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33837" w14:textId="2280C0C0" w:rsidR="008E6536" w:rsidRPr="008B6DC8" w:rsidRDefault="00F87DF6" w:rsidP="008B6DC8">
      <w:pPr>
        <w:rPr>
          <w:rFonts w:eastAsia="Times New Roman" w:cstheme="minorHAnsi"/>
          <w:sz w:val="22"/>
          <w:szCs w:val="22"/>
          <w:lang w:eastAsia="hr-HR"/>
        </w:rPr>
      </w:pPr>
      <w:r w:rsidRPr="008B6DC8">
        <w:rPr>
          <w:rFonts w:eastAsia="Times New Roman" w:cstheme="minorHAnsi"/>
          <w:sz w:val="22"/>
          <w:szCs w:val="22"/>
          <w:lang w:eastAsia="hr-HR"/>
        </w:rPr>
        <w:t>Rijeka, 31. ožujka 2021.g.</w:t>
      </w:r>
    </w:p>
    <w:p w14:paraId="37D06BE4" w14:textId="406F3B06" w:rsidR="008B6DC8" w:rsidRPr="008B6DC8" w:rsidRDefault="008B6DC8" w:rsidP="008B6DC8">
      <w:pPr>
        <w:spacing w:before="100" w:beforeAutospacing="1" w:after="100" w:afterAutospacing="1"/>
        <w:jc w:val="right"/>
        <w:rPr>
          <w:rFonts w:eastAsiaTheme="minorHAnsi"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POZIV ZA MEDIJE </w:t>
      </w:r>
    </w:p>
    <w:p w14:paraId="5242C29E" w14:textId="77777777" w:rsidR="008B6DC8" w:rsidRPr="008B6DC8" w:rsidRDefault="008B6DC8" w:rsidP="008B6DC8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color w:val="000000"/>
          <w:sz w:val="22"/>
          <w:szCs w:val="22"/>
        </w:rPr>
      </w:pPr>
    </w:p>
    <w:p w14:paraId="5E373CD7" w14:textId="1B5CCD75" w:rsidR="008B6DC8" w:rsidRPr="008B6DC8" w:rsidRDefault="008B6DC8" w:rsidP="008B6DC8">
      <w:pPr>
        <w:spacing w:before="100" w:beforeAutospacing="1" w:after="100" w:afterAutospacing="1"/>
        <w:jc w:val="center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 xml:space="preserve">OBILAZAK I PREDSTAVLJANJE IZLOŽBE </w:t>
      </w:r>
      <w:r w:rsidRPr="008B6DC8">
        <w:rPr>
          <w:rFonts w:eastAsia="Times New Roman" w:cstheme="minorHAnsi"/>
          <w:b/>
          <w:bCs/>
          <w:i/>
          <w:color w:val="000000"/>
          <w:sz w:val="22"/>
          <w:szCs w:val="22"/>
        </w:rPr>
        <w:t>RETROVIZOR 2020</w:t>
      </w: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 xml:space="preserve"> ZA PREDSTAVNIKE MEDIJA</w:t>
      </w:r>
    </w:p>
    <w:p w14:paraId="2F3664CB" w14:textId="5E7BEED6" w:rsidR="008B6DC8" w:rsidRPr="008B6DC8" w:rsidRDefault="008B6DC8" w:rsidP="008B6DC8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ab/>
        <w:t xml:space="preserve">U četvrtak, 1. travnja 2021.g. </w:t>
      </w:r>
      <w:r w:rsidRPr="008B6DC8">
        <w:rPr>
          <w:rFonts w:eastAsia="Times New Roman" w:cstheme="minorHAnsi"/>
          <w:b/>
          <w:bCs/>
          <w:color w:val="000000"/>
          <w:sz w:val="22"/>
          <w:szCs w:val="22"/>
          <w:u w:val="single"/>
        </w:rPr>
        <w:t>u 14.00 sati</w:t>
      </w: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 xml:space="preserve"> na galeriji Exporta na Delti za predstavnike medija bit će održano predstavljanje izložbe „Retrovizor 2020“, sat vremena uoči otvaranja vrata izložbe za širu javnost.</w:t>
      </w:r>
    </w:p>
    <w:p w14:paraId="54C59F21" w14:textId="77777777" w:rsidR="008B6DC8" w:rsidRPr="008B6DC8" w:rsidRDefault="008B6DC8" w:rsidP="008B6DC8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color w:val="000000"/>
          <w:sz w:val="22"/>
          <w:szCs w:val="22"/>
        </w:rPr>
        <w:t>Okupljenim predstavnicima medija u 14 sati će se obratiti:</w:t>
      </w:r>
    </w:p>
    <w:p w14:paraId="3C769798" w14:textId="77777777" w:rsidR="008B6DC8" w:rsidRPr="008B6DC8" w:rsidRDefault="008B6DC8" w:rsidP="008B6DC8">
      <w:pPr>
        <w:numPr>
          <w:ilvl w:val="0"/>
          <w:numId w:val="47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Vojko Obersnel</w:t>
      </w:r>
      <w:r w:rsidRPr="008B6DC8">
        <w:rPr>
          <w:rFonts w:eastAsia="Times New Roman" w:cstheme="minorHAnsi"/>
          <w:color w:val="000000"/>
          <w:sz w:val="22"/>
          <w:szCs w:val="22"/>
        </w:rPr>
        <w:t>, riječki gradonačelnik</w:t>
      </w:r>
    </w:p>
    <w:p w14:paraId="2CA27D8F" w14:textId="77777777" w:rsidR="008B6DC8" w:rsidRPr="008B6DC8" w:rsidRDefault="008B6DC8" w:rsidP="008B6DC8">
      <w:pPr>
        <w:numPr>
          <w:ilvl w:val="0"/>
          <w:numId w:val="47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Irena Kregar Šegota</w:t>
      </w:r>
      <w:r w:rsidRPr="008B6DC8">
        <w:rPr>
          <w:rFonts w:eastAsia="Times New Roman" w:cstheme="minorHAnsi"/>
          <w:color w:val="000000"/>
          <w:sz w:val="22"/>
          <w:szCs w:val="22"/>
        </w:rPr>
        <w:t>, direktorica RIJEKE 2020</w:t>
      </w:r>
    </w:p>
    <w:p w14:paraId="70B79A88" w14:textId="77777777" w:rsidR="008B6DC8" w:rsidRPr="008B6DC8" w:rsidRDefault="008B6DC8" w:rsidP="008B6DC8">
      <w:pPr>
        <w:numPr>
          <w:ilvl w:val="0"/>
          <w:numId w:val="47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Emina Višnić</w:t>
      </w:r>
      <w:r w:rsidRPr="008B6DC8">
        <w:rPr>
          <w:rFonts w:eastAsia="Times New Roman" w:cstheme="minorHAnsi"/>
          <w:color w:val="000000"/>
          <w:sz w:val="22"/>
          <w:szCs w:val="22"/>
        </w:rPr>
        <w:t>, u ime autorskog tima izložbe</w:t>
      </w:r>
    </w:p>
    <w:p w14:paraId="5C98A406" w14:textId="71B6D601" w:rsidR="008B6DC8" w:rsidRPr="008B6DC8" w:rsidRDefault="008B6DC8" w:rsidP="008B6DC8">
      <w:pPr>
        <w:numPr>
          <w:ilvl w:val="0"/>
          <w:numId w:val="47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Morana Matković</w:t>
      </w:r>
      <w:r w:rsidRPr="008B6DC8">
        <w:rPr>
          <w:rFonts w:eastAsia="Times New Roman" w:cstheme="minorHAnsi"/>
          <w:color w:val="000000"/>
          <w:sz w:val="22"/>
          <w:szCs w:val="22"/>
        </w:rPr>
        <w:t>, voditeljica programa Delta Laba i producentica izložbe</w:t>
      </w:r>
    </w:p>
    <w:p w14:paraId="3A5976E9" w14:textId="5119606C" w:rsidR="008B6DC8" w:rsidRPr="008B6DC8" w:rsidRDefault="008B6DC8" w:rsidP="008B6DC8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color w:val="000000"/>
          <w:sz w:val="22"/>
          <w:szCs w:val="22"/>
        </w:rPr>
        <w:t xml:space="preserve">Naime, zbog epidemioloških mjera izložba neće doživjeti svoje klasično otvorenje s uzvanicima i gostima, no predstavnici medija će na predstavljanju koje se samo zanjih organizira u 14 sati moći snimiti izložbu, dobiti o njoj detaljnije informacije od organizatora i uzeti izjave navedenih prisutnih osoba. </w:t>
      </w:r>
    </w:p>
    <w:p w14:paraId="1533A901" w14:textId="77777777" w:rsidR="008B6DC8" w:rsidRPr="008B6DC8" w:rsidRDefault="008B6DC8" w:rsidP="008B6DC8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color w:val="000000"/>
          <w:sz w:val="22"/>
          <w:szCs w:val="22"/>
        </w:rPr>
        <w:t xml:space="preserve">Nakon toga, Export u 15 sati otvara vrata za posjetitelje koji će </w:t>
      </w: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galeriju fotografija „Retrovizor 2020“</w:t>
      </w:r>
      <w:r w:rsidRPr="008B6DC8">
        <w:rPr>
          <w:rFonts w:eastAsia="Times New Roman" w:cstheme="minorHAnsi"/>
          <w:color w:val="000000"/>
          <w:sz w:val="22"/>
          <w:szCs w:val="22"/>
        </w:rPr>
        <w:t>, moći posjetiti sve do 30. travnja, prema redovnom radnom vremenu Exporta.</w:t>
      </w:r>
    </w:p>
    <w:p w14:paraId="79E75577" w14:textId="77777777" w:rsidR="008B6DC8" w:rsidRPr="008B6DC8" w:rsidRDefault="008B6DC8" w:rsidP="008B6DC8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8B6DC8">
        <w:rPr>
          <w:rFonts w:eastAsia="Times New Roman" w:cstheme="minorHAnsi"/>
          <w:color w:val="000000"/>
          <w:sz w:val="22"/>
          <w:szCs w:val="22"/>
        </w:rPr>
        <w:t xml:space="preserve">Ova izložba fotografija  </w:t>
      </w:r>
      <w:r w:rsidRPr="008B6DC8">
        <w:rPr>
          <w:rFonts w:eastAsia="Times New Roman" w:cstheme="minorHAnsi"/>
          <w:b/>
          <w:bCs/>
          <w:color w:val="000000"/>
          <w:sz w:val="22"/>
          <w:szCs w:val="22"/>
        </w:rPr>
        <w:t>podsjeća na brojne značajne trenutke izdvojene iz uzbudljivog vremena u kojem je stvarana Europska prijestolnica kulture, kao i na neobična mjesta gdje su se odvijali susreti i programi</w:t>
      </w:r>
      <w:r w:rsidRPr="008B6DC8">
        <w:rPr>
          <w:rFonts w:eastAsia="Times New Roman" w:cstheme="minorHAnsi"/>
          <w:color w:val="000000"/>
          <w:sz w:val="22"/>
          <w:szCs w:val="22"/>
        </w:rPr>
        <w:t xml:space="preserve">.  Objektivi profesionalnih fotografa i amatera zabilježili su ono se pamti – sjajna umjetnička djela i izvedbe, radost zajedničkog uživanja u kulturnim događanjima, zadovoljstvo otvaranja i istraživanja novih prostora.  Kamere su snimile i ono što je bilo manje vidljivo -pripremanja programa, građevinske radove i opuštanja nakon događanja. </w:t>
      </w:r>
    </w:p>
    <w:p w14:paraId="4DB86453" w14:textId="77777777" w:rsidR="008B6DC8" w:rsidRPr="008B6DC8" w:rsidRDefault="008B6DC8" w:rsidP="00F87DF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6E4CA328" w14:textId="5594EF97" w:rsidR="00F87DF6" w:rsidRPr="008B6DC8" w:rsidRDefault="008B6DC8" w:rsidP="00F87DF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6DC8">
        <w:rPr>
          <w:rFonts w:asciiTheme="minorHAnsi" w:hAnsiTheme="minorHAnsi" w:cstheme="minorHAnsi"/>
          <w:sz w:val="22"/>
          <w:szCs w:val="22"/>
        </w:rPr>
        <w:t>Unaprijed zahvaljujem na dolasku.</w:t>
      </w:r>
    </w:p>
    <w:p w14:paraId="6711B25D" w14:textId="2F598E36" w:rsidR="00E706FC" w:rsidRPr="008B6DC8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8B6DC8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8B6DC8" w:rsidRDefault="002C7133" w:rsidP="00A12E1D">
      <w:pPr>
        <w:jc w:val="right"/>
        <w:rPr>
          <w:rFonts w:cstheme="minorHAnsi"/>
          <w:sz w:val="22"/>
          <w:szCs w:val="22"/>
        </w:rPr>
      </w:pPr>
      <w:r w:rsidRPr="008B6DC8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8B6DC8" w:rsidRDefault="00D946B1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8B6DC8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8B6DC8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8B6DC8">
        <w:rPr>
          <w:rFonts w:cstheme="minorHAnsi"/>
          <w:sz w:val="22"/>
          <w:szCs w:val="22"/>
        </w:rPr>
        <w:t>Mob: +385 91 612 63 42</w:t>
      </w:r>
    </w:p>
    <w:sectPr w:rsidR="00D208BD" w:rsidRPr="008B6DC8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BF70A" w14:textId="77777777" w:rsidR="00D946B1" w:rsidRDefault="00D946B1" w:rsidP="00881B94">
      <w:r>
        <w:separator/>
      </w:r>
    </w:p>
  </w:endnote>
  <w:endnote w:type="continuationSeparator" w:id="0">
    <w:p w14:paraId="3BD40714" w14:textId="77777777" w:rsidR="00D946B1" w:rsidRDefault="00D946B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946B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BE21D" w14:textId="77777777" w:rsidR="00D946B1" w:rsidRDefault="00D946B1" w:rsidP="00881B94">
      <w:r>
        <w:separator/>
      </w:r>
    </w:p>
  </w:footnote>
  <w:footnote w:type="continuationSeparator" w:id="0">
    <w:p w14:paraId="3D225219" w14:textId="77777777" w:rsidR="00D946B1" w:rsidRDefault="00D946B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FB1B9C"/>
    <w:multiLevelType w:val="multilevel"/>
    <w:tmpl w:val="EE0E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C3F34"/>
    <w:multiLevelType w:val="hybridMultilevel"/>
    <w:tmpl w:val="F0DE384C"/>
    <w:lvl w:ilvl="0" w:tplc="354CF0E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9"/>
  </w:num>
  <w:num w:numId="15">
    <w:abstractNumId w:val="43"/>
  </w:num>
  <w:num w:numId="16">
    <w:abstractNumId w:val="6"/>
  </w:num>
  <w:num w:numId="17">
    <w:abstractNumId w:val="11"/>
  </w:num>
  <w:num w:numId="18">
    <w:abstractNumId w:val="18"/>
  </w:num>
  <w:num w:numId="19">
    <w:abstractNumId w:val="41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4"/>
  </w:num>
  <w:num w:numId="30">
    <w:abstractNumId w:val="13"/>
  </w:num>
  <w:num w:numId="31">
    <w:abstractNumId w:val="10"/>
  </w:num>
  <w:num w:numId="32">
    <w:abstractNumId w:val="36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  <w:num w:numId="45">
    <w:abstractNumId w:val="37"/>
  </w:num>
  <w:num w:numId="46">
    <w:abstractNumId w:val="42"/>
  </w:num>
  <w:num w:numId="4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305C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14E0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2588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07CF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B6DC8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6536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16D9"/>
    <w:rsid w:val="00D91860"/>
    <w:rsid w:val="00D92720"/>
    <w:rsid w:val="00D946B1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1C2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6664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6440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87DF6"/>
    <w:rsid w:val="00F91372"/>
    <w:rsid w:val="00F9177A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2021-03-31T12:05:00Z</dcterms:created>
  <dcterms:modified xsi:type="dcterms:W3CDTF">2021-03-31T13:09:00Z</dcterms:modified>
</cp:coreProperties>
</file>