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A8578" w14:textId="6127EE86" w:rsidR="000B38A5" w:rsidRPr="00AD28C1" w:rsidRDefault="00C91142" w:rsidP="000B38A5">
      <w:pPr>
        <w:pStyle w:val="NoSpacing"/>
        <w:rPr>
          <w:rFonts w:cstheme="minorHAnsi"/>
          <w:bCs/>
        </w:rPr>
      </w:pPr>
      <w:r w:rsidRPr="00AD28C1">
        <w:rPr>
          <w:rFonts w:cstheme="minorHAnsi"/>
          <w:bCs/>
        </w:rPr>
        <w:t>Rijeka, 1. prosinca 2020.g.</w:t>
      </w:r>
    </w:p>
    <w:p w14:paraId="53F67D78" w14:textId="323848ED" w:rsidR="00C91142" w:rsidRPr="00AD28C1" w:rsidRDefault="00C91142" w:rsidP="000B38A5">
      <w:pPr>
        <w:pStyle w:val="NoSpacing"/>
        <w:rPr>
          <w:rFonts w:cstheme="minorHAnsi"/>
          <w:bCs/>
        </w:rPr>
      </w:pPr>
    </w:p>
    <w:p w14:paraId="345267E4" w14:textId="0E093ACE" w:rsidR="00C91142" w:rsidRPr="00AD28C1" w:rsidRDefault="00C91142" w:rsidP="00E51F10">
      <w:pPr>
        <w:pStyle w:val="NoSpacing"/>
        <w:jc w:val="right"/>
        <w:rPr>
          <w:rFonts w:cstheme="minorHAnsi"/>
          <w:b/>
        </w:rPr>
      </w:pPr>
      <w:r w:rsidRPr="00AD28C1">
        <w:rPr>
          <w:rFonts w:cstheme="minorHAnsi"/>
          <w:b/>
        </w:rPr>
        <w:t>PRIOPĆENJE ZA MEDIJE</w:t>
      </w:r>
    </w:p>
    <w:p w14:paraId="1321AFB4" w14:textId="4BF01ECC" w:rsidR="00C91142" w:rsidRPr="00AD28C1" w:rsidRDefault="00C91142" w:rsidP="000B38A5">
      <w:pPr>
        <w:pStyle w:val="NoSpacing"/>
        <w:rPr>
          <w:rFonts w:cstheme="minorHAnsi"/>
          <w:bCs/>
        </w:rPr>
      </w:pPr>
    </w:p>
    <w:p w14:paraId="203FF902" w14:textId="77777777" w:rsidR="00E51F10" w:rsidRPr="00AD28C1" w:rsidRDefault="00E51F10" w:rsidP="00E51F10">
      <w:pPr>
        <w:pStyle w:val="NoSpacing"/>
        <w:jc w:val="center"/>
        <w:rPr>
          <w:rFonts w:cstheme="minorHAnsi"/>
          <w:b/>
        </w:rPr>
      </w:pPr>
    </w:p>
    <w:p w14:paraId="3514BE03" w14:textId="77777777" w:rsidR="00AD28C1" w:rsidRPr="00AD28C1" w:rsidRDefault="00AD28C1" w:rsidP="00AD28C1">
      <w:pPr>
        <w:pStyle w:val="NoSpacing"/>
        <w:jc w:val="center"/>
        <w:rPr>
          <w:b/>
          <w:bCs/>
        </w:rPr>
      </w:pPr>
      <w:r w:rsidRPr="00AD28C1">
        <w:rPr>
          <w:b/>
          <w:bCs/>
        </w:rPr>
        <w:t>BALTHAZAROVO DJEČJE IGRALIŠTE PREMJEŠTA SE KOD ZGRADE EXPORTA NA DELTI</w:t>
      </w:r>
    </w:p>
    <w:p w14:paraId="77CA36FA" w14:textId="77777777" w:rsidR="00AD28C1" w:rsidRPr="00AD28C1" w:rsidRDefault="00AD28C1" w:rsidP="00AD28C1">
      <w:pPr>
        <w:pStyle w:val="NoSpacing"/>
        <w:jc w:val="center"/>
        <w:rPr>
          <w:b/>
          <w:bCs/>
        </w:rPr>
      </w:pPr>
    </w:p>
    <w:p w14:paraId="23AC1660" w14:textId="77777777" w:rsidR="00AD28C1" w:rsidRPr="00AD28C1" w:rsidRDefault="00AD28C1" w:rsidP="00AD28C1">
      <w:pPr>
        <w:pStyle w:val="NoSpacing"/>
      </w:pPr>
    </w:p>
    <w:p w14:paraId="1BE3169A" w14:textId="77777777" w:rsidR="00AD28C1" w:rsidRPr="00AD28C1" w:rsidRDefault="00AD28C1" w:rsidP="00AD28C1">
      <w:pPr>
        <w:spacing w:after="160" w:line="252" w:lineRule="auto"/>
        <w:rPr>
          <w:b/>
          <w:bCs/>
          <w:sz w:val="22"/>
          <w:szCs w:val="22"/>
        </w:rPr>
      </w:pPr>
      <w:r w:rsidRPr="00AD28C1">
        <w:rPr>
          <w:sz w:val="22"/>
          <w:szCs w:val="22"/>
        </w:rPr>
        <w:t xml:space="preserve">                </w:t>
      </w:r>
      <w:r w:rsidRPr="00AD28C1">
        <w:rPr>
          <w:b/>
          <w:bCs/>
          <w:sz w:val="22"/>
          <w:szCs w:val="22"/>
        </w:rPr>
        <w:t xml:space="preserve">Dječje igralište, odnosno edukativna instalacija </w:t>
      </w:r>
      <w:proofErr w:type="spellStart"/>
      <w:r w:rsidRPr="00AD28C1">
        <w:rPr>
          <w:b/>
          <w:bCs/>
          <w:i/>
          <w:iCs/>
          <w:sz w:val="22"/>
          <w:szCs w:val="22"/>
        </w:rPr>
        <w:t>Balthazarov</w:t>
      </w:r>
      <w:proofErr w:type="spellEnd"/>
      <w:r w:rsidRPr="00AD28C1">
        <w:rPr>
          <w:b/>
          <w:bCs/>
          <w:i/>
          <w:iCs/>
          <w:sz w:val="22"/>
          <w:szCs w:val="22"/>
        </w:rPr>
        <w:t xml:space="preserve"> Uragan</w:t>
      </w:r>
      <w:r w:rsidRPr="00AD28C1">
        <w:rPr>
          <w:b/>
          <w:bCs/>
          <w:sz w:val="22"/>
          <w:szCs w:val="22"/>
        </w:rPr>
        <w:t xml:space="preserve">, koje je ovoga ljeta postavljeno na Molo </w:t>
      </w:r>
      <w:proofErr w:type="spellStart"/>
      <w:r w:rsidRPr="00AD28C1">
        <w:rPr>
          <w:b/>
          <w:bCs/>
          <w:sz w:val="22"/>
          <w:szCs w:val="22"/>
        </w:rPr>
        <w:t>longu</w:t>
      </w:r>
      <w:proofErr w:type="spellEnd"/>
      <w:r w:rsidRPr="00AD28C1">
        <w:rPr>
          <w:b/>
          <w:bCs/>
          <w:sz w:val="22"/>
          <w:szCs w:val="22"/>
        </w:rPr>
        <w:t xml:space="preserve"> u sklopu dječjeg festivala Tobogan Europske prijestolnice kulture, tik do legendarnog broda Uragan, dobit će svoj novi privremeni dom - ispred zgrade </w:t>
      </w:r>
      <w:proofErr w:type="spellStart"/>
      <w:r w:rsidRPr="00AD28C1">
        <w:rPr>
          <w:b/>
          <w:bCs/>
          <w:sz w:val="22"/>
          <w:szCs w:val="22"/>
        </w:rPr>
        <w:t>Exporta</w:t>
      </w:r>
      <w:proofErr w:type="spellEnd"/>
      <w:r w:rsidRPr="00AD28C1">
        <w:rPr>
          <w:b/>
          <w:bCs/>
          <w:sz w:val="22"/>
          <w:szCs w:val="22"/>
        </w:rPr>
        <w:t xml:space="preserve"> na Delti.</w:t>
      </w:r>
    </w:p>
    <w:p w14:paraId="71E6CE7C" w14:textId="6A77A775" w:rsidR="00AD28C1" w:rsidRPr="00AD28C1" w:rsidRDefault="00AD28C1" w:rsidP="00AD28C1">
      <w:pPr>
        <w:spacing w:after="160" w:line="252" w:lineRule="auto"/>
        <w:rPr>
          <w:sz w:val="22"/>
          <w:szCs w:val="22"/>
        </w:rPr>
      </w:pPr>
      <w:r w:rsidRPr="00AD28C1">
        <w:rPr>
          <w:sz w:val="22"/>
          <w:szCs w:val="22"/>
        </w:rPr>
        <w:t xml:space="preserve">Naime,  kako je ovo </w:t>
      </w:r>
      <w:proofErr w:type="spellStart"/>
      <w:r w:rsidRPr="00AD28C1">
        <w:rPr>
          <w:sz w:val="22"/>
          <w:szCs w:val="22"/>
        </w:rPr>
        <w:t>Balthazarovo</w:t>
      </w:r>
      <w:proofErr w:type="spellEnd"/>
      <w:r w:rsidRPr="00AD28C1">
        <w:rPr>
          <w:sz w:val="22"/>
          <w:szCs w:val="22"/>
        </w:rPr>
        <w:t xml:space="preserve"> dječje igralište nedavno bilo meta sitnih vandala i autora rasističkih poruka te kako je sama instalacija bila planirana u kontekstu drugih sadržaja koji se zbog pandemije nisu uspjeli realizirati, Sveučilište u Rijeci i RIJEKA 2020 donijeli su odluku da se instalacija premjesti na novu lokaciju, kod </w:t>
      </w:r>
      <w:proofErr w:type="spellStart"/>
      <w:r w:rsidRPr="00AD28C1">
        <w:rPr>
          <w:sz w:val="22"/>
          <w:szCs w:val="22"/>
        </w:rPr>
        <w:t>Exporta</w:t>
      </w:r>
      <w:proofErr w:type="spellEnd"/>
      <w:r w:rsidRPr="00AD28C1">
        <w:rPr>
          <w:sz w:val="22"/>
          <w:szCs w:val="22"/>
        </w:rPr>
        <w:t xml:space="preserve">, gdje će se nalaziti najmanje do proljeća iduće godine. U međuvremenu, spomenuti vandalizam je prijavljen policiji, a istraga je u tijeku. </w:t>
      </w:r>
    </w:p>
    <w:p w14:paraId="3E8C6242" w14:textId="302D6452" w:rsidR="00AD28C1" w:rsidRPr="00AD28C1" w:rsidRDefault="00AD28C1" w:rsidP="00AD28C1">
      <w:pPr>
        <w:spacing w:after="160" w:line="252" w:lineRule="auto"/>
        <w:rPr>
          <w:sz w:val="22"/>
          <w:szCs w:val="22"/>
          <w:shd w:val="clear" w:color="auto" w:fill="FFFFFF"/>
        </w:rPr>
      </w:pPr>
      <w:r w:rsidRPr="00AD28C1">
        <w:rPr>
          <w:sz w:val="22"/>
          <w:szCs w:val="22"/>
        </w:rPr>
        <w:t xml:space="preserve">Podsjetimo, igralište je </w:t>
      </w:r>
      <w:r w:rsidRPr="00AD28C1">
        <w:rPr>
          <w:sz w:val="22"/>
          <w:szCs w:val="22"/>
          <w:shd w:val="clear" w:color="auto" w:fill="FFFFFF"/>
        </w:rPr>
        <w:t xml:space="preserve">osmislio kreativni studio “Benussi &amp; </w:t>
      </w:r>
      <w:proofErr w:type="spellStart"/>
      <w:r w:rsidRPr="00AD28C1">
        <w:rPr>
          <w:sz w:val="22"/>
          <w:szCs w:val="22"/>
          <w:shd w:val="clear" w:color="auto" w:fill="FFFFFF"/>
        </w:rPr>
        <w:t>the</w:t>
      </w:r>
      <w:proofErr w:type="spellEnd"/>
      <w:r w:rsidRPr="00AD28C1">
        <w:rPr>
          <w:sz w:val="22"/>
          <w:szCs w:val="22"/>
          <w:shd w:val="clear" w:color="auto" w:fill="FFFFFF"/>
        </w:rPr>
        <w:t xml:space="preserve"> </w:t>
      </w:r>
      <w:proofErr w:type="spellStart"/>
      <w:r w:rsidRPr="00AD28C1">
        <w:rPr>
          <w:sz w:val="22"/>
          <w:szCs w:val="22"/>
          <w:shd w:val="clear" w:color="auto" w:fill="FFFFFF"/>
        </w:rPr>
        <w:t>Fish</w:t>
      </w:r>
      <w:proofErr w:type="spellEnd"/>
      <w:r w:rsidRPr="00AD28C1">
        <w:rPr>
          <w:sz w:val="22"/>
          <w:szCs w:val="22"/>
          <w:shd w:val="clear" w:color="auto" w:fill="FFFFFF"/>
        </w:rPr>
        <w:t xml:space="preserve">”, nastalo je kao suradnja EPK programa Dječja kuća te Slatko i slano, u </w:t>
      </w:r>
      <w:r w:rsidRPr="00AF1BAB">
        <w:rPr>
          <w:rFonts w:cstheme="minorHAnsi"/>
          <w:sz w:val="22"/>
          <w:szCs w:val="22"/>
          <w:shd w:val="clear" w:color="auto" w:fill="FFFFFF"/>
        </w:rPr>
        <w:t xml:space="preserve">organizaciji </w:t>
      </w:r>
      <w:proofErr w:type="spellStart"/>
      <w:r w:rsidRPr="00AF1BAB">
        <w:rPr>
          <w:rFonts w:cstheme="minorHAnsi"/>
          <w:sz w:val="22"/>
          <w:szCs w:val="22"/>
          <w:shd w:val="clear" w:color="auto" w:fill="FFFFFF"/>
        </w:rPr>
        <w:t>DeltaLaba</w:t>
      </w:r>
      <w:proofErr w:type="spellEnd"/>
      <w:r w:rsidRPr="00AF1BAB">
        <w:rPr>
          <w:rFonts w:cstheme="minorHAnsi"/>
          <w:sz w:val="22"/>
          <w:szCs w:val="22"/>
          <w:shd w:val="clear" w:color="auto" w:fill="FFFFFF"/>
        </w:rPr>
        <w:t xml:space="preserve"> – Centra za urbanu tranziciju, arhitekturu i urbanizam pri Sveučilištu u Rijeci i RIJEKE 2020</w:t>
      </w:r>
      <w:r w:rsidR="00AF1BAB" w:rsidRPr="00AF1BAB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AF1BAB" w:rsidRPr="00AF1BAB">
        <w:rPr>
          <w:rFonts w:cstheme="minorHAnsi"/>
          <w:color w:val="11121D"/>
          <w:sz w:val="22"/>
          <w:szCs w:val="22"/>
          <w:shd w:val="clear" w:color="auto" w:fill="FFFFFF"/>
        </w:rPr>
        <w:t xml:space="preserve">a osmišljavanje i realizaciju ove instalacije financijski je omogućio Poslovni klub </w:t>
      </w:r>
      <w:proofErr w:type="spellStart"/>
      <w:r w:rsidR="00AF1BAB" w:rsidRPr="00AF1BAB">
        <w:rPr>
          <w:rFonts w:cstheme="minorHAnsi"/>
          <w:color w:val="11121D"/>
          <w:sz w:val="22"/>
          <w:szCs w:val="22"/>
          <w:shd w:val="clear" w:color="auto" w:fill="FFFFFF"/>
        </w:rPr>
        <w:t>PartneRi</w:t>
      </w:r>
      <w:proofErr w:type="spellEnd"/>
      <w:r w:rsidR="00AF1BAB" w:rsidRPr="00AF1BAB">
        <w:rPr>
          <w:rFonts w:cstheme="minorHAnsi"/>
          <w:color w:val="11121D"/>
          <w:sz w:val="22"/>
          <w:szCs w:val="22"/>
          <w:shd w:val="clear" w:color="auto" w:fill="FFFFFF"/>
        </w:rPr>
        <w:t>.</w:t>
      </w:r>
    </w:p>
    <w:p w14:paraId="2AA25784" w14:textId="77777777" w:rsidR="00AD28C1" w:rsidRPr="00AD28C1" w:rsidRDefault="00AD28C1" w:rsidP="00AD28C1">
      <w:pPr>
        <w:spacing w:after="160" w:line="252" w:lineRule="auto"/>
        <w:rPr>
          <w:sz w:val="22"/>
          <w:szCs w:val="22"/>
          <w:shd w:val="clear" w:color="auto" w:fill="FFFFFF"/>
        </w:rPr>
      </w:pPr>
      <w:r w:rsidRPr="00AD28C1">
        <w:rPr>
          <w:sz w:val="22"/>
          <w:szCs w:val="22"/>
          <w:shd w:val="clear" w:color="auto" w:fill="FFFFFF"/>
        </w:rPr>
        <w:t xml:space="preserve">Vjerujemo da će na lokaciji kod </w:t>
      </w:r>
      <w:proofErr w:type="spellStart"/>
      <w:r w:rsidRPr="00AD28C1">
        <w:rPr>
          <w:sz w:val="22"/>
          <w:szCs w:val="22"/>
          <w:shd w:val="clear" w:color="auto" w:fill="FFFFFF"/>
        </w:rPr>
        <w:t>Exporta</w:t>
      </w:r>
      <w:proofErr w:type="spellEnd"/>
      <w:r w:rsidRPr="00AD28C1">
        <w:rPr>
          <w:sz w:val="22"/>
          <w:szCs w:val="22"/>
          <w:shd w:val="clear" w:color="auto" w:fill="FFFFFF"/>
        </w:rPr>
        <w:t xml:space="preserve"> ovo igralište biti manje na meti vandala i neodgovornih pojedinaca, a više služiti na korist djeci, roditeljima, prolaznicima i posjetiteljima programa u </w:t>
      </w:r>
      <w:proofErr w:type="spellStart"/>
      <w:r w:rsidRPr="00AD28C1">
        <w:rPr>
          <w:sz w:val="22"/>
          <w:szCs w:val="22"/>
          <w:shd w:val="clear" w:color="auto" w:fill="FFFFFF"/>
        </w:rPr>
        <w:t>Exportu</w:t>
      </w:r>
      <w:proofErr w:type="spellEnd"/>
      <w:r w:rsidRPr="00AD28C1">
        <w:rPr>
          <w:sz w:val="22"/>
          <w:szCs w:val="22"/>
          <w:shd w:val="clear" w:color="auto" w:fill="FFFFFF"/>
        </w:rPr>
        <w:t>.</w:t>
      </w:r>
    </w:p>
    <w:p w14:paraId="31043F1E" w14:textId="170DCEE4" w:rsidR="00AD28C1" w:rsidRDefault="00AD28C1" w:rsidP="00AD28C1">
      <w:pPr>
        <w:rPr>
          <w:color w:val="1F497D"/>
          <w:sz w:val="22"/>
          <w:szCs w:val="22"/>
        </w:rPr>
      </w:pPr>
    </w:p>
    <w:p w14:paraId="07C6B14F" w14:textId="77777777" w:rsidR="00AD28C1" w:rsidRPr="00AD28C1" w:rsidRDefault="00AD28C1" w:rsidP="00AD28C1">
      <w:pPr>
        <w:rPr>
          <w:color w:val="1F497D"/>
          <w:sz w:val="22"/>
          <w:szCs w:val="22"/>
        </w:rPr>
      </w:pPr>
    </w:p>
    <w:p w14:paraId="69678418" w14:textId="63A974F5" w:rsidR="00C91142" w:rsidRDefault="00AD28C1" w:rsidP="000B38A5">
      <w:pPr>
        <w:pStyle w:val="NoSpacing"/>
        <w:rPr>
          <w:bCs/>
        </w:rPr>
      </w:pPr>
      <w:r w:rsidRPr="00AD28C1">
        <w:rPr>
          <w:bCs/>
        </w:rPr>
        <w:t>Unaprijed zahvaljujem na objavi priopćenja.</w:t>
      </w:r>
    </w:p>
    <w:p w14:paraId="76F8C2ED" w14:textId="7A691020" w:rsidR="00AD28C1" w:rsidRDefault="00AD28C1" w:rsidP="000B38A5">
      <w:pPr>
        <w:pStyle w:val="NoSpacing"/>
        <w:rPr>
          <w:bCs/>
        </w:rPr>
      </w:pPr>
    </w:p>
    <w:p w14:paraId="2B9C929D" w14:textId="77777777" w:rsidR="001226DC" w:rsidRPr="00AD28C1" w:rsidRDefault="001226DC" w:rsidP="000B38A5">
      <w:pPr>
        <w:pStyle w:val="NoSpacing"/>
        <w:rPr>
          <w:bCs/>
        </w:rPr>
      </w:pPr>
    </w:p>
    <w:p w14:paraId="3058E8EE" w14:textId="3F888C1C" w:rsidR="00ED6AF8" w:rsidRPr="00AD28C1" w:rsidRDefault="00ED6AF8" w:rsidP="000B38A5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D28C1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AD28C1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D28C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AD28C1" w:rsidRDefault="00C83412" w:rsidP="000B38A5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AD28C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AD28C1" w:rsidRDefault="00ED6AF8" w:rsidP="000B38A5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AD28C1">
        <w:rPr>
          <w:rFonts w:cstheme="minorHAnsi"/>
          <w:sz w:val="22"/>
          <w:szCs w:val="22"/>
        </w:rPr>
        <w:t>Mob: +385 91 612 63 42</w:t>
      </w:r>
    </w:p>
    <w:sectPr w:rsidR="00D208BD" w:rsidRPr="00AD28C1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BE108" w14:textId="77777777" w:rsidR="00C83412" w:rsidRDefault="00C83412" w:rsidP="00881B94">
      <w:r>
        <w:separator/>
      </w:r>
    </w:p>
  </w:endnote>
  <w:endnote w:type="continuationSeparator" w:id="0">
    <w:p w14:paraId="0251791C" w14:textId="77777777" w:rsidR="00C83412" w:rsidRDefault="00C8341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8341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358A2" w14:textId="77777777" w:rsidR="00C83412" w:rsidRDefault="00C83412" w:rsidP="00881B94">
      <w:r>
        <w:separator/>
      </w:r>
    </w:p>
  </w:footnote>
  <w:footnote w:type="continuationSeparator" w:id="0">
    <w:p w14:paraId="498F8D54" w14:textId="77777777" w:rsidR="00C83412" w:rsidRDefault="00C8341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0"/>
  </w:num>
  <w:num w:numId="7">
    <w:abstractNumId w:val="11"/>
  </w:num>
  <w:num w:numId="8">
    <w:abstractNumId w:val="17"/>
  </w:num>
  <w:num w:numId="9">
    <w:abstractNumId w:val="8"/>
  </w:num>
  <w:num w:numId="10">
    <w:abstractNumId w:val="10"/>
  </w:num>
  <w:num w:numId="11">
    <w:abstractNumId w:val="5"/>
  </w:num>
  <w:num w:numId="12">
    <w:abstractNumId w:val="18"/>
  </w:num>
  <w:num w:numId="13">
    <w:abstractNumId w:val="5"/>
  </w:num>
  <w:num w:numId="14">
    <w:abstractNumId w:val="24"/>
  </w:num>
  <w:num w:numId="15">
    <w:abstractNumId w:val="27"/>
  </w:num>
  <w:num w:numId="16">
    <w:abstractNumId w:val="4"/>
  </w:num>
  <w:num w:numId="17">
    <w:abstractNumId w:val="7"/>
  </w:num>
  <w:num w:numId="18">
    <w:abstractNumId w:val="13"/>
  </w:num>
  <w:num w:numId="19">
    <w:abstractNumId w:val="26"/>
  </w:num>
  <w:num w:numId="20">
    <w:abstractNumId w:val="16"/>
  </w:num>
  <w:num w:numId="21">
    <w:abstractNumId w:val="14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"/>
  </w:num>
  <w:num w:numId="27">
    <w:abstractNumId w:val="23"/>
  </w:num>
  <w:num w:numId="28">
    <w:abstractNumId w:val="25"/>
  </w:num>
  <w:num w:numId="29">
    <w:abstractNumId w:val="3"/>
  </w:num>
  <w:num w:numId="30">
    <w:abstractNumId w:val="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6DC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28C1"/>
    <w:rsid w:val="00AD3590"/>
    <w:rsid w:val="00AD496E"/>
    <w:rsid w:val="00AD54F6"/>
    <w:rsid w:val="00AD6301"/>
    <w:rsid w:val="00AE2337"/>
    <w:rsid w:val="00AE3981"/>
    <w:rsid w:val="00AE6E61"/>
    <w:rsid w:val="00AF1BAB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6752"/>
    <w:rsid w:val="00BD68FF"/>
    <w:rsid w:val="00BD6EE5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540B"/>
    <w:rsid w:val="00C70835"/>
    <w:rsid w:val="00C81D63"/>
    <w:rsid w:val="00C83412"/>
    <w:rsid w:val="00C86BA9"/>
    <w:rsid w:val="00C878F1"/>
    <w:rsid w:val="00C90B5D"/>
    <w:rsid w:val="00C91142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9CB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6826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1F10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E6D49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2020-11-16T09:07:00Z</cp:lastPrinted>
  <dcterms:created xsi:type="dcterms:W3CDTF">2020-12-01T12:39:00Z</dcterms:created>
  <dcterms:modified xsi:type="dcterms:W3CDTF">2020-12-01T12:58:00Z</dcterms:modified>
</cp:coreProperties>
</file>