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900BC" w14:textId="5EC8FB1A" w:rsidR="0014480E" w:rsidRPr="00E34040" w:rsidRDefault="0014480E" w:rsidP="0014480E">
      <w:pPr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>Rijeka, 3. prosinca 2020.g.</w:t>
      </w:r>
    </w:p>
    <w:p w14:paraId="5F55EFB5" w14:textId="7ED9D5BB" w:rsidR="0014480E" w:rsidRPr="00E34040" w:rsidRDefault="0014480E" w:rsidP="0014480E">
      <w:pPr>
        <w:rPr>
          <w:rFonts w:cstheme="minorHAnsi"/>
          <w:sz w:val="22"/>
          <w:szCs w:val="22"/>
        </w:rPr>
      </w:pPr>
    </w:p>
    <w:p w14:paraId="05E9651E" w14:textId="4BAA7132" w:rsidR="0014480E" w:rsidRPr="00E34040" w:rsidRDefault="00762068" w:rsidP="0014480E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OBJAVA ZA MEDIJE</w:t>
      </w:r>
      <w:r w:rsidR="0014480E" w:rsidRPr="00E34040">
        <w:rPr>
          <w:rFonts w:cstheme="minorHAnsi"/>
          <w:b/>
          <w:bCs/>
          <w:sz w:val="22"/>
          <w:szCs w:val="22"/>
        </w:rPr>
        <w:br/>
      </w:r>
    </w:p>
    <w:p w14:paraId="1945880B" w14:textId="77777777" w:rsidR="00F719FA" w:rsidRPr="00E34040" w:rsidRDefault="00F719FA" w:rsidP="00F719FA">
      <w:pPr>
        <w:jc w:val="center"/>
        <w:rPr>
          <w:rFonts w:cstheme="minorHAnsi"/>
          <w:b/>
          <w:bCs/>
          <w:sz w:val="22"/>
          <w:szCs w:val="22"/>
        </w:rPr>
      </w:pPr>
    </w:p>
    <w:p w14:paraId="1CA8B409" w14:textId="36DB61D9" w:rsidR="0014480E" w:rsidRPr="00E34040" w:rsidRDefault="0014480E" w:rsidP="00F719FA">
      <w:pPr>
        <w:jc w:val="center"/>
        <w:rPr>
          <w:rFonts w:cstheme="minorHAnsi"/>
          <w:b/>
          <w:bCs/>
          <w:sz w:val="22"/>
          <w:szCs w:val="22"/>
        </w:rPr>
      </w:pPr>
      <w:r w:rsidRPr="00E34040">
        <w:rPr>
          <w:rFonts w:cstheme="minorHAnsi"/>
          <w:b/>
          <w:bCs/>
          <w:sz w:val="22"/>
          <w:szCs w:val="22"/>
        </w:rPr>
        <w:t xml:space="preserve">IZLOŽBA </w:t>
      </w:r>
      <w:r w:rsidR="00F719FA" w:rsidRPr="00E34040">
        <w:rPr>
          <w:rFonts w:cstheme="minorHAnsi"/>
          <w:b/>
          <w:bCs/>
          <w:sz w:val="22"/>
          <w:szCs w:val="22"/>
        </w:rPr>
        <w:t>FOTOGRAFIJA „</w:t>
      </w:r>
      <w:r w:rsidRPr="00E34040">
        <w:rPr>
          <w:rFonts w:cstheme="minorHAnsi"/>
          <w:b/>
          <w:bCs/>
          <w:sz w:val="22"/>
          <w:szCs w:val="22"/>
        </w:rPr>
        <w:t>KRAJOLICI SJEĆANJA U GRAFITIMA</w:t>
      </w:r>
      <w:r w:rsidR="00F719FA" w:rsidRPr="00E34040">
        <w:rPr>
          <w:rFonts w:cstheme="minorHAnsi"/>
          <w:b/>
          <w:bCs/>
          <w:sz w:val="22"/>
          <w:szCs w:val="22"/>
        </w:rPr>
        <w:t>“</w:t>
      </w:r>
      <w:r w:rsidRPr="00E34040">
        <w:rPr>
          <w:rFonts w:cstheme="minorHAnsi"/>
          <w:b/>
          <w:bCs/>
          <w:sz w:val="22"/>
          <w:szCs w:val="22"/>
        </w:rPr>
        <w:t xml:space="preserve"> OD PETKA U EXPORTU NA DELTI</w:t>
      </w:r>
    </w:p>
    <w:p w14:paraId="54A27917" w14:textId="77777777" w:rsidR="0014480E" w:rsidRPr="00E34040" w:rsidRDefault="0014480E" w:rsidP="0014480E">
      <w:pPr>
        <w:rPr>
          <w:rFonts w:cstheme="minorHAnsi"/>
          <w:sz w:val="22"/>
          <w:szCs w:val="22"/>
        </w:rPr>
      </w:pPr>
    </w:p>
    <w:p w14:paraId="081159A5" w14:textId="77777777" w:rsidR="0014480E" w:rsidRPr="00E34040" w:rsidRDefault="0014480E" w:rsidP="0014480E">
      <w:pPr>
        <w:rPr>
          <w:rFonts w:cstheme="minorHAnsi"/>
          <w:sz w:val="22"/>
          <w:szCs w:val="22"/>
        </w:rPr>
      </w:pPr>
    </w:p>
    <w:p w14:paraId="78F9EC8D" w14:textId="3EFB40D3" w:rsidR="0014480E" w:rsidRPr="00E34040" w:rsidRDefault="0014480E" w:rsidP="0014480E">
      <w:pPr>
        <w:rPr>
          <w:rFonts w:cstheme="minorHAnsi"/>
          <w:b/>
          <w:bCs/>
          <w:sz w:val="22"/>
          <w:szCs w:val="22"/>
        </w:rPr>
      </w:pPr>
      <w:r w:rsidRPr="00E34040">
        <w:rPr>
          <w:rFonts w:cstheme="minorHAnsi"/>
          <w:sz w:val="22"/>
          <w:szCs w:val="22"/>
        </w:rPr>
        <w:tab/>
      </w:r>
      <w:r w:rsidRPr="00E34040">
        <w:rPr>
          <w:rFonts w:cstheme="minorHAnsi"/>
          <w:b/>
          <w:bCs/>
          <w:sz w:val="22"/>
          <w:szCs w:val="22"/>
        </w:rPr>
        <w:t xml:space="preserve">Od petka, 4. prosinca 2020.g. u </w:t>
      </w:r>
      <w:proofErr w:type="spellStart"/>
      <w:r w:rsidRPr="00E34040">
        <w:rPr>
          <w:rFonts w:cstheme="minorHAnsi"/>
          <w:b/>
          <w:bCs/>
          <w:sz w:val="22"/>
          <w:szCs w:val="22"/>
        </w:rPr>
        <w:t>Exportu</w:t>
      </w:r>
      <w:proofErr w:type="spellEnd"/>
      <w:r w:rsidRPr="00E34040">
        <w:rPr>
          <w:rFonts w:cstheme="minorHAnsi"/>
          <w:b/>
          <w:bCs/>
          <w:sz w:val="22"/>
          <w:szCs w:val="22"/>
        </w:rPr>
        <w:t xml:space="preserve"> na Delti moći će se razgledati izložba </w:t>
      </w:r>
      <w:r w:rsidR="00016673" w:rsidRPr="00E34040">
        <w:rPr>
          <w:rFonts w:cstheme="minorHAnsi"/>
          <w:b/>
          <w:bCs/>
          <w:sz w:val="22"/>
          <w:szCs w:val="22"/>
        </w:rPr>
        <w:t>„</w:t>
      </w:r>
      <w:r w:rsidRPr="00E34040">
        <w:rPr>
          <w:rFonts w:cstheme="minorHAnsi"/>
          <w:b/>
          <w:bCs/>
          <w:sz w:val="22"/>
          <w:szCs w:val="22"/>
        </w:rPr>
        <w:t>Krajolici sjećanja u grafitima</w:t>
      </w:r>
      <w:r w:rsidR="00016673" w:rsidRPr="00E34040">
        <w:rPr>
          <w:rFonts w:cstheme="minorHAnsi"/>
          <w:b/>
          <w:bCs/>
          <w:sz w:val="22"/>
          <w:szCs w:val="22"/>
        </w:rPr>
        <w:t>“, koja se</w:t>
      </w:r>
      <w:r w:rsidRPr="00E34040">
        <w:rPr>
          <w:rFonts w:cstheme="minorHAnsi"/>
          <w:b/>
          <w:bCs/>
          <w:sz w:val="22"/>
          <w:szCs w:val="22"/>
        </w:rPr>
        <w:t xml:space="preserve"> temelji na fotografijama koje su tijekom proteklog desetljeća snimili istraživačica i istraživači koji rade na području bivše Jugoslavije:</w:t>
      </w:r>
      <w:r w:rsidRPr="00E34040">
        <w:rPr>
          <w:rFonts w:cstheme="minorHAnsi"/>
          <w:sz w:val="22"/>
          <w:szCs w:val="22"/>
        </w:rPr>
        <w:t xml:space="preserve"> </w:t>
      </w:r>
      <w:proofErr w:type="spellStart"/>
      <w:r w:rsidRPr="00E34040">
        <w:rPr>
          <w:rFonts w:cstheme="minorHAnsi"/>
          <w:b/>
          <w:bCs/>
          <w:sz w:val="22"/>
          <w:szCs w:val="22"/>
        </w:rPr>
        <w:t>Roswitha</w:t>
      </w:r>
      <w:proofErr w:type="spellEnd"/>
      <w:r w:rsidRPr="00E34040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34040">
        <w:rPr>
          <w:rFonts w:cstheme="minorHAnsi"/>
          <w:b/>
          <w:bCs/>
          <w:sz w:val="22"/>
          <w:szCs w:val="22"/>
        </w:rPr>
        <w:t>Kersten-Pejanić</w:t>
      </w:r>
      <w:proofErr w:type="spellEnd"/>
      <w:r w:rsidRPr="00E34040">
        <w:rPr>
          <w:rFonts w:cstheme="minorHAnsi"/>
          <w:sz w:val="22"/>
          <w:szCs w:val="22"/>
        </w:rPr>
        <w:t xml:space="preserve">, </w:t>
      </w:r>
      <w:r w:rsidRPr="00E34040">
        <w:rPr>
          <w:rFonts w:cstheme="minorHAnsi"/>
          <w:b/>
          <w:bCs/>
          <w:sz w:val="22"/>
          <w:szCs w:val="22"/>
        </w:rPr>
        <w:t>Vjeran Pavlaković</w:t>
      </w:r>
      <w:r w:rsidRPr="00E34040">
        <w:rPr>
          <w:rFonts w:cstheme="minorHAnsi"/>
          <w:sz w:val="22"/>
          <w:szCs w:val="22"/>
        </w:rPr>
        <w:t xml:space="preserve">, </w:t>
      </w:r>
      <w:r w:rsidRPr="00E34040">
        <w:rPr>
          <w:rFonts w:cstheme="minorHAnsi"/>
          <w:b/>
          <w:bCs/>
          <w:sz w:val="22"/>
          <w:szCs w:val="22"/>
        </w:rPr>
        <w:t xml:space="preserve">Eric </w:t>
      </w:r>
      <w:proofErr w:type="spellStart"/>
      <w:r w:rsidRPr="00E34040">
        <w:rPr>
          <w:rFonts w:cstheme="minorHAnsi"/>
          <w:b/>
          <w:bCs/>
          <w:sz w:val="22"/>
          <w:szCs w:val="22"/>
        </w:rPr>
        <w:t>Ušić</w:t>
      </w:r>
      <w:proofErr w:type="spellEnd"/>
      <w:r w:rsidRPr="00E34040">
        <w:rPr>
          <w:rFonts w:cstheme="minorHAnsi"/>
          <w:sz w:val="22"/>
          <w:szCs w:val="22"/>
        </w:rPr>
        <w:t xml:space="preserve"> i </w:t>
      </w:r>
      <w:r w:rsidRPr="00E34040">
        <w:rPr>
          <w:rFonts w:cstheme="minorHAnsi"/>
          <w:b/>
          <w:bCs/>
          <w:sz w:val="22"/>
          <w:szCs w:val="22"/>
        </w:rPr>
        <w:t xml:space="preserve">Kevin </w:t>
      </w:r>
      <w:proofErr w:type="spellStart"/>
      <w:r w:rsidRPr="00E34040">
        <w:rPr>
          <w:rFonts w:cstheme="minorHAnsi"/>
          <w:b/>
          <w:bCs/>
          <w:sz w:val="22"/>
          <w:szCs w:val="22"/>
        </w:rPr>
        <w:t>Kenjar</w:t>
      </w:r>
      <w:proofErr w:type="spellEnd"/>
      <w:r w:rsidRPr="00E34040">
        <w:rPr>
          <w:rFonts w:cstheme="minorHAnsi"/>
          <w:sz w:val="22"/>
          <w:szCs w:val="22"/>
        </w:rPr>
        <w:t xml:space="preserve">. </w:t>
      </w:r>
      <w:r w:rsidRPr="00E34040">
        <w:rPr>
          <w:rFonts w:cstheme="minorHAnsi"/>
          <w:b/>
          <w:bCs/>
          <w:sz w:val="22"/>
          <w:szCs w:val="22"/>
        </w:rPr>
        <w:t>Sva</w:t>
      </w:r>
      <w:r w:rsidR="00E34040">
        <w:rPr>
          <w:rFonts w:cstheme="minorHAnsi"/>
          <w:b/>
          <w:bCs/>
          <w:sz w:val="22"/>
          <w:szCs w:val="22"/>
        </w:rPr>
        <w:t xml:space="preserve">ki od njih </w:t>
      </w:r>
      <w:r w:rsidRPr="00E34040">
        <w:rPr>
          <w:rFonts w:cstheme="minorHAnsi"/>
          <w:b/>
          <w:bCs/>
          <w:sz w:val="22"/>
          <w:szCs w:val="22"/>
        </w:rPr>
        <w:t xml:space="preserve">analizirao </w:t>
      </w:r>
      <w:r w:rsidR="00E34040">
        <w:rPr>
          <w:rFonts w:cstheme="minorHAnsi"/>
          <w:b/>
          <w:bCs/>
          <w:sz w:val="22"/>
          <w:szCs w:val="22"/>
        </w:rPr>
        <w:t xml:space="preserve">je </w:t>
      </w:r>
      <w:r w:rsidRPr="00E34040">
        <w:rPr>
          <w:rFonts w:cstheme="minorHAnsi"/>
          <w:b/>
          <w:bCs/>
          <w:sz w:val="22"/>
          <w:szCs w:val="22"/>
        </w:rPr>
        <w:t xml:space="preserve">političke izjave, značajke i osjećaje koji se manifestiraju i realiziraju u obliku grafita i drugih jezičnih i semiotičkih znakova koji se nalaze u fizičkom krajoliku. </w:t>
      </w:r>
    </w:p>
    <w:p w14:paraId="2A1FE1D4" w14:textId="77777777" w:rsidR="00F719FA" w:rsidRPr="00E34040" w:rsidRDefault="00F719FA" w:rsidP="0014480E">
      <w:pPr>
        <w:rPr>
          <w:rFonts w:cstheme="minorHAnsi"/>
          <w:sz w:val="22"/>
          <w:szCs w:val="22"/>
        </w:rPr>
      </w:pPr>
    </w:p>
    <w:p w14:paraId="78D498C8" w14:textId="74F3D018" w:rsidR="00F343C9" w:rsidRDefault="0014480E" w:rsidP="00F719FA">
      <w:pPr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 xml:space="preserve">Ove </w:t>
      </w:r>
      <w:r w:rsidR="00E34040" w:rsidRPr="00E34040">
        <w:rPr>
          <w:rFonts w:cstheme="minorHAnsi"/>
          <w:sz w:val="22"/>
          <w:szCs w:val="22"/>
        </w:rPr>
        <w:t>fotografije</w:t>
      </w:r>
      <w:r w:rsidRPr="00E34040">
        <w:rPr>
          <w:rFonts w:cstheme="minorHAnsi"/>
          <w:sz w:val="22"/>
          <w:szCs w:val="22"/>
        </w:rPr>
        <w:t xml:space="preserve"> vizualnog krajolika sjećanja iz različitih dijelova Hrvatske i drugih zemalja bivše Jugoslavije na eksplicitan način prikazuju političke sukobe i ideološke premise, povijesne rupture i mnogostruke slojeve prošlosti, kao i odnose identifikacije unutar i izvan različitih grupa. Iako su autorica i autori </w:t>
      </w:r>
      <w:r w:rsidR="00016673" w:rsidRPr="00E34040">
        <w:rPr>
          <w:rFonts w:cstheme="minorHAnsi"/>
          <w:sz w:val="22"/>
          <w:szCs w:val="22"/>
        </w:rPr>
        <w:t xml:space="preserve">temi </w:t>
      </w:r>
      <w:r w:rsidRPr="00E34040">
        <w:rPr>
          <w:rFonts w:cstheme="minorHAnsi"/>
          <w:sz w:val="22"/>
          <w:szCs w:val="22"/>
        </w:rPr>
        <w:t>pristupili polazeći iz različitih disciplina, zajedno dijele fascinaciju međuodnosima grafita i krajolika sjećanja</w:t>
      </w:r>
      <w:r w:rsidR="00E34040" w:rsidRPr="00E34040">
        <w:rPr>
          <w:rFonts w:cstheme="minorHAnsi"/>
          <w:sz w:val="22"/>
          <w:szCs w:val="22"/>
        </w:rPr>
        <w:t>,</w:t>
      </w:r>
      <w:r w:rsidRPr="00E34040">
        <w:rPr>
          <w:rFonts w:cstheme="minorHAnsi"/>
          <w:sz w:val="22"/>
          <w:szCs w:val="22"/>
        </w:rPr>
        <w:t xml:space="preserve"> u ovoj regiji osporavanih narativa i kompleksnih povijesti.</w:t>
      </w:r>
    </w:p>
    <w:p w14:paraId="48831ECE" w14:textId="6941A8DD" w:rsidR="007D19D1" w:rsidRDefault="007D19D1" w:rsidP="00F719FA">
      <w:pPr>
        <w:rPr>
          <w:rFonts w:cstheme="minorHAnsi"/>
          <w:sz w:val="22"/>
          <w:szCs w:val="22"/>
        </w:rPr>
      </w:pPr>
    </w:p>
    <w:p w14:paraId="16F812EF" w14:textId="120AAF7E" w:rsidR="007D19D1" w:rsidRPr="007D19D1" w:rsidRDefault="007D19D1" w:rsidP="00F719FA">
      <w:pPr>
        <w:rPr>
          <w:rFonts w:cstheme="minorHAnsi"/>
          <w:sz w:val="22"/>
          <w:szCs w:val="22"/>
          <w:shd w:val="clear" w:color="auto" w:fill="FFFFFF"/>
        </w:rPr>
      </w:pPr>
      <w:r w:rsidRPr="007D19D1">
        <w:rPr>
          <w:rFonts w:cstheme="minorHAnsi"/>
          <w:b/>
          <w:bCs/>
          <w:sz w:val="22"/>
          <w:szCs w:val="22"/>
        </w:rPr>
        <w:t>Izložba „Krajolici sjećanja u grafitima“, na koju je ulaz besplatan, ostaje otvorena do 20. prosinca 2020.g. i mo</w:t>
      </w:r>
      <w:r w:rsidR="00CD10EB">
        <w:rPr>
          <w:rFonts w:cstheme="minorHAnsi"/>
          <w:b/>
          <w:bCs/>
          <w:sz w:val="22"/>
          <w:szCs w:val="22"/>
        </w:rPr>
        <w:t xml:space="preserve">že </w:t>
      </w:r>
      <w:r w:rsidRPr="007D19D1">
        <w:rPr>
          <w:rFonts w:cstheme="minorHAnsi"/>
          <w:b/>
          <w:bCs/>
          <w:sz w:val="22"/>
          <w:szCs w:val="22"/>
        </w:rPr>
        <w:t xml:space="preserve">se posjetiti u radnom vremenu </w:t>
      </w:r>
      <w:proofErr w:type="spellStart"/>
      <w:r w:rsidRPr="007D19D1">
        <w:rPr>
          <w:rFonts w:cstheme="minorHAnsi"/>
          <w:b/>
          <w:bCs/>
          <w:sz w:val="22"/>
          <w:szCs w:val="22"/>
        </w:rPr>
        <w:t>Exporta</w:t>
      </w:r>
      <w:proofErr w:type="spellEnd"/>
      <w:r w:rsidRPr="00E34040">
        <w:rPr>
          <w:rFonts w:cstheme="minorHAnsi"/>
          <w:sz w:val="22"/>
          <w:szCs w:val="22"/>
        </w:rPr>
        <w:t xml:space="preserve">: </w:t>
      </w:r>
      <w:r w:rsidRPr="00D63C14">
        <w:rPr>
          <w:rFonts w:cstheme="minorHAnsi"/>
          <w:b/>
          <w:bCs/>
          <w:sz w:val="22"/>
          <w:szCs w:val="22"/>
          <w:shd w:val="clear" w:color="auto" w:fill="FFFFFF"/>
        </w:rPr>
        <w:t>četvrtkom i petkom od 15.00 do 20.00 sati te subotom i nedjeljom između 11.00 i 20.00 sati</w:t>
      </w:r>
      <w:r w:rsidRPr="00E34040">
        <w:rPr>
          <w:rFonts w:cstheme="minorHAnsi"/>
          <w:sz w:val="22"/>
          <w:szCs w:val="22"/>
          <w:shd w:val="clear" w:color="auto" w:fill="FFFFFF"/>
        </w:rPr>
        <w:t xml:space="preserve">. Praznicima i blagdanima </w:t>
      </w:r>
      <w:proofErr w:type="spellStart"/>
      <w:r w:rsidRPr="00E34040">
        <w:rPr>
          <w:rFonts w:cstheme="minorHAnsi"/>
          <w:sz w:val="22"/>
          <w:szCs w:val="22"/>
          <w:shd w:val="clear" w:color="auto" w:fill="FFFFFF"/>
        </w:rPr>
        <w:t>Export</w:t>
      </w:r>
      <w:proofErr w:type="spellEnd"/>
      <w:r w:rsidRPr="00E34040">
        <w:rPr>
          <w:rFonts w:cstheme="minorHAnsi"/>
          <w:sz w:val="22"/>
          <w:szCs w:val="22"/>
          <w:shd w:val="clear" w:color="auto" w:fill="FFFFFF"/>
        </w:rPr>
        <w:t xml:space="preserve"> je zatvoren za posjetitelje.</w:t>
      </w:r>
    </w:p>
    <w:p w14:paraId="3891D5D4" w14:textId="7245C90D" w:rsidR="00F719FA" w:rsidRPr="00E34040" w:rsidRDefault="00F719FA" w:rsidP="00F719FA">
      <w:pPr>
        <w:rPr>
          <w:rFonts w:cstheme="minorHAnsi"/>
          <w:sz w:val="22"/>
          <w:szCs w:val="22"/>
        </w:rPr>
      </w:pPr>
    </w:p>
    <w:p w14:paraId="5D8EC746" w14:textId="6D1B9982" w:rsidR="00016673" w:rsidRPr="00E34040" w:rsidRDefault="00016673" w:rsidP="00016673">
      <w:pPr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 xml:space="preserve">Izložbu organizira </w:t>
      </w:r>
      <w:r w:rsidRPr="007D19D1">
        <w:rPr>
          <w:rFonts w:cstheme="minorHAnsi"/>
          <w:b/>
          <w:bCs/>
          <w:sz w:val="22"/>
          <w:szCs w:val="22"/>
        </w:rPr>
        <w:t>Centar za napredne studije Sveučilišta u Rijeci</w:t>
      </w:r>
      <w:r w:rsidRPr="00E34040">
        <w:rPr>
          <w:rFonts w:cstheme="minorHAnsi"/>
          <w:sz w:val="22"/>
          <w:szCs w:val="22"/>
        </w:rPr>
        <w:t xml:space="preserve">, a održava se u sklopu programa „Krajobrazi sjećanja“ </w:t>
      </w:r>
      <w:r w:rsidR="00E34040" w:rsidRPr="00E34040">
        <w:rPr>
          <w:rFonts w:cstheme="minorHAnsi"/>
          <w:sz w:val="22"/>
          <w:szCs w:val="22"/>
          <w:shd w:val="clear" w:color="auto" w:fill="FFFFFF"/>
        </w:rPr>
        <w:t xml:space="preserve">programskog pravca Doba moći, sastavnog dijela programa </w:t>
      </w:r>
      <w:r w:rsidR="00E34040" w:rsidRPr="007D19D1">
        <w:rPr>
          <w:rFonts w:cstheme="minorHAnsi"/>
          <w:b/>
          <w:bCs/>
          <w:sz w:val="22"/>
          <w:szCs w:val="22"/>
          <w:shd w:val="clear" w:color="auto" w:fill="FFFFFF"/>
        </w:rPr>
        <w:t>Rijeke 2020 – Europske prijestolnice kulture</w:t>
      </w:r>
      <w:r w:rsidR="00E34040" w:rsidRPr="00E34040">
        <w:rPr>
          <w:rFonts w:cstheme="minorHAnsi"/>
          <w:sz w:val="22"/>
          <w:szCs w:val="22"/>
          <w:shd w:val="clear" w:color="auto" w:fill="FFFFFF"/>
        </w:rPr>
        <w:t xml:space="preserve">. </w:t>
      </w:r>
    </w:p>
    <w:p w14:paraId="6BD104A5" w14:textId="77777777" w:rsidR="00E34040" w:rsidRPr="00E34040" w:rsidRDefault="00E34040" w:rsidP="00F719FA">
      <w:pPr>
        <w:rPr>
          <w:rFonts w:cstheme="minorHAnsi"/>
          <w:i/>
          <w:iCs/>
          <w:sz w:val="22"/>
          <w:szCs w:val="22"/>
        </w:rPr>
      </w:pPr>
    </w:p>
    <w:p w14:paraId="161DF0EB" w14:textId="15B01F45" w:rsidR="00E34040" w:rsidRPr="00E34040" w:rsidRDefault="00E34040" w:rsidP="00F719FA">
      <w:pPr>
        <w:rPr>
          <w:rFonts w:cstheme="minorHAnsi"/>
          <w:sz w:val="22"/>
          <w:szCs w:val="22"/>
          <w:shd w:val="clear" w:color="auto" w:fill="FFFFFF"/>
        </w:rPr>
      </w:pPr>
    </w:p>
    <w:p w14:paraId="20AC60E0" w14:textId="21F11F48" w:rsidR="00E34040" w:rsidRPr="00E34040" w:rsidRDefault="00E34040" w:rsidP="00F719FA">
      <w:pPr>
        <w:rPr>
          <w:rFonts w:cstheme="minorHAnsi"/>
          <w:sz w:val="22"/>
          <w:szCs w:val="22"/>
          <w:shd w:val="clear" w:color="auto" w:fill="FFFFFF"/>
        </w:rPr>
      </w:pPr>
      <w:r w:rsidRPr="00E34040">
        <w:rPr>
          <w:rFonts w:cstheme="minorHAnsi"/>
          <w:sz w:val="22"/>
          <w:szCs w:val="22"/>
          <w:shd w:val="clear" w:color="auto" w:fill="FFFFFF"/>
        </w:rPr>
        <w:t>Unaprijed zahvaljujem na objavi.</w:t>
      </w:r>
    </w:p>
    <w:p w14:paraId="25D089E7" w14:textId="77777777" w:rsidR="00E34040" w:rsidRPr="00E34040" w:rsidRDefault="00E34040" w:rsidP="00F719FA">
      <w:pPr>
        <w:rPr>
          <w:rFonts w:cstheme="minorHAnsi"/>
          <w:sz w:val="22"/>
          <w:szCs w:val="22"/>
        </w:rPr>
      </w:pPr>
    </w:p>
    <w:p w14:paraId="3058E8EE" w14:textId="3F888C1C" w:rsidR="00ED6AF8" w:rsidRPr="00E34040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5FF93C8F" w14:textId="77777777" w:rsidR="00ED6AF8" w:rsidRPr="00A22BB9" w:rsidRDefault="00A029BB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A22BB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>Mob: +385 91 612 63 42</w:t>
      </w:r>
    </w:p>
    <w:sectPr w:rsidR="00D208BD" w:rsidRPr="00E3404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2831B" w14:textId="77777777" w:rsidR="00A029BB" w:rsidRDefault="00A029BB" w:rsidP="00881B94">
      <w:r>
        <w:separator/>
      </w:r>
    </w:p>
  </w:endnote>
  <w:endnote w:type="continuationSeparator" w:id="0">
    <w:p w14:paraId="769C62C2" w14:textId="77777777" w:rsidR="00A029BB" w:rsidRDefault="00A029B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029B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FE561" w14:textId="77777777" w:rsidR="00A029BB" w:rsidRDefault="00A029BB" w:rsidP="00881B94">
      <w:r>
        <w:separator/>
      </w:r>
    </w:p>
  </w:footnote>
  <w:footnote w:type="continuationSeparator" w:id="0">
    <w:p w14:paraId="79A8FA62" w14:textId="77777777" w:rsidR="00A029BB" w:rsidRDefault="00A029B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0"/>
  </w:num>
  <w:num w:numId="7">
    <w:abstractNumId w:val="13"/>
  </w:num>
  <w:num w:numId="8">
    <w:abstractNumId w:val="20"/>
  </w:num>
  <w:num w:numId="9">
    <w:abstractNumId w:val="10"/>
  </w:num>
  <w:num w:numId="10">
    <w:abstractNumId w:val="12"/>
  </w:num>
  <w:num w:numId="11">
    <w:abstractNumId w:val="7"/>
  </w:num>
  <w:num w:numId="12">
    <w:abstractNumId w:val="21"/>
  </w:num>
  <w:num w:numId="13">
    <w:abstractNumId w:val="7"/>
  </w:num>
  <w:num w:numId="14">
    <w:abstractNumId w:val="28"/>
  </w:num>
  <w:num w:numId="15">
    <w:abstractNumId w:val="31"/>
  </w:num>
  <w:num w:numId="16">
    <w:abstractNumId w:val="5"/>
  </w:num>
  <w:num w:numId="17">
    <w:abstractNumId w:val="9"/>
  </w:num>
  <w:num w:numId="18">
    <w:abstractNumId w:val="15"/>
  </w:num>
  <w:num w:numId="19">
    <w:abstractNumId w:val="30"/>
  </w:num>
  <w:num w:numId="20">
    <w:abstractNumId w:val="19"/>
  </w:num>
  <w:num w:numId="21">
    <w:abstractNumId w:val="1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"/>
  </w:num>
  <w:num w:numId="27">
    <w:abstractNumId w:val="27"/>
  </w:num>
  <w:num w:numId="28">
    <w:abstractNumId w:val="29"/>
  </w:num>
  <w:num w:numId="29">
    <w:abstractNumId w:val="4"/>
  </w:num>
  <w:num w:numId="30">
    <w:abstractNumId w:val="11"/>
  </w:num>
  <w:num w:numId="31">
    <w:abstractNumId w:val="8"/>
  </w:num>
  <w:num w:numId="32">
    <w:abstractNumId w:val="26"/>
  </w:num>
  <w:num w:numId="33">
    <w:abstractNumId w:val="3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2A8E"/>
    <w:rsid w:val="00232ED8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1A0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5679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25688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319D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068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85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29BB"/>
    <w:rsid w:val="00A03B89"/>
    <w:rsid w:val="00A05466"/>
    <w:rsid w:val="00A1382C"/>
    <w:rsid w:val="00A13B45"/>
    <w:rsid w:val="00A17BB0"/>
    <w:rsid w:val="00A17ECA"/>
    <w:rsid w:val="00A200E9"/>
    <w:rsid w:val="00A21FA1"/>
    <w:rsid w:val="00A22BB9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2C0"/>
    <w:rsid w:val="00A66614"/>
    <w:rsid w:val="00A6779C"/>
    <w:rsid w:val="00A747C1"/>
    <w:rsid w:val="00A74832"/>
    <w:rsid w:val="00A75B97"/>
    <w:rsid w:val="00A8013E"/>
    <w:rsid w:val="00A825E0"/>
    <w:rsid w:val="00A84B02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10EB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3C14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2020-11-16T09:07:00Z</cp:lastPrinted>
  <dcterms:created xsi:type="dcterms:W3CDTF">2020-12-03T12:54:00Z</dcterms:created>
  <dcterms:modified xsi:type="dcterms:W3CDTF">2020-12-03T14:05:00Z</dcterms:modified>
</cp:coreProperties>
</file>