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0BC9" w14:textId="167822F3" w:rsidR="0095456C" w:rsidRPr="00F54147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Rijeka, 16. studenog 2020.g.</w:t>
      </w:r>
    </w:p>
    <w:p w14:paraId="19E18E76" w14:textId="7D22F199" w:rsidR="0000733D" w:rsidRPr="00F54147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DD09659" w14:textId="68B174E9" w:rsidR="0000733D" w:rsidRPr="00893097" w:rsidRDefault="0000733D" w:rsidP="00893097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9309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7ADEEF39" w14:textId="558C6314" w:rsidR="00893097" w:rsidRDefault="00893097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BD771CC" w14:textId="77777777" w:rsidR="002228C9" w:rsidRDefault="002228C9" w:rsidP="00893097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2"/>
          <w:szCs w:val="22"/>
        </w:rPr>
      </w:pPr>
    </w:p>
    <w:p w14:paraId="3B67C92D" w14:textId="6DCD5D32" w:rsidR="00893097" w:rsidRPr="00893097" w:rsidRDefault="00DC6F7E" w:rsidP="00893097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ZNAČAJ </w:t>
      </w:r>
      <w:r w:rsidR="00C50E40" w:rsidRPr="00893097">
        <w:rPr>
          <w:b/>
          <w:bCs/>
          <w:sz w:val="22"/>
          <w:szCs w:val="22"/>
        </w:rPr>
        <w:t>ULOG</w:t>
      </w:r>
      <w:r>
        <w:rPr>
          <w:b/>
          <w:bCs/>
          <w:sz w:val="22"/>
          <w:szCs w:val="22"/>
        </w:rPr>
        <w:t xml:space="preserve">E </w:t>
      </w:r>
      <w:r w:rsidR="00C50E40" w:rsidRPr="00893097">
        <w:rPr>
          <w:b/>
          <w:bCs/>
          <w:sz w:val="22"/>
          <w:szCs w:val="22"/>
        </w:rPr>
        <w:t xml:space="preserve">MUZEJA U POMAGANJU LJUDIMA DA BOLJE SHVATE SVIJET </w:t>
      </w:r>
    </w:p>
    <w:p w14:paraId="05C1DC66" w14:textId="2F9E6395" w:rsidR="00893097" w:rsidRPr="00893097" w:rsidRDefault="00893097" w:rsidP="00893097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93097">
        <w:rPr>
          <w:b/>
          <w:bCs/>
          <w:sz w:val="22"/>
          <w:szCs w:val="22"/>
        </w:rPr>
        <w:t>TEMA JE</w:t>
      </w:r>
      <w:r w:rsidR="00771D42">
        <w:rPr>
          <w:b/>
          <w:bCs/>
          <w:sz w:val="22"/>
          <w:szCs w:val="22"/>
        </w:rPr>
        <w:t xml:space="preserve"> OVOGODIŠNJE</w:t>
      </w:r>
      <w:r w:rsidRPr="00893097">
        <w:rPr>
          <w:b/>
          <w:bCs/>
          <w:sz w:val="22"/>
          <w:szCs w:val="22"/>
        </w:rPr>
        <w:t xml:space="preserve"> VIRTUALNE </w:t>
      </w:r>
      <w:r w:rsidR="00771D42">
        <w:rPr>
          <w:b/>
          <w:bCs/>
          <w:sz w:val="22"/>
          <w:szCs w:val="22"/>
        </w:rPr>
        <w:t xml:space="preserve">EUROPSKE MUZEJSKE </w:t>
      </w:r>
      <w:r w:rsidRPr="00893097">
        <w:rPr>
          <w:b/>
          <w:bCs/>
          <w:sz w:val="22"/>
          <w:szCs w:val="22"/>
        </w:rPr>
        <w:t>KONFERENCIJE</w:t>
      </w:r>
      <w:r w:rsidR="00DC6F7E">
        <w:rPr>
          <w:b/>
          <w:bCs/>
          <w:sz w:val="22"/>
          <w:szCs w:val="22"/>
        </w:rPr>
        <w:t xml:space="preserve"> </w:t>
      </w:r>
      <w:r w:rsidR="00DC6F7E" w:rsidRPr="00DC6F7E">
        <w:rPr>
          <w:b/>
          <w:bCs/>
          <w:i/>
          <w:iCs/>
          <w:sz w:val="22"/>
          <w:szCs w:val="22"/>
        </w:rPr>
        <w:t>NEMO</w:t>
      </w:r>
      <w:r w:rsidR="00771D42">
        <w:rPr>
          <w:b/>
          <w:bCs/>
          <w:sz w:val="22"/>
          <w:szCs w:val="22"/>
        </w:rPr>
        <w:t xml:space="preserve"> </w:t>
      </w:r>
    </w:p>
    <w:p w14:paraId="1F5B5501" w14:textId="6665E6C8" w:rsidR="0000733D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E5386C8" w14:textId="77777777" w:rsidR="002228C9" w:rsidRPr="00F54147" w:rsidRDefault="002228C9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17C4081" w14:textId="4D067240" w:rsidR="00893097" w:rsidRPr="0063025E" w:rsidRDefault="00893097" w:rsidP="0000733D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00733D" w:rsidRPr="0063025E">
        <w:rPr>
          <w:b/>
          <w:bCs/>
          <w:sz w:val="22"/>
          <w:szCs w:val="22"/>
        </w:rPr>
        <w:t>Ponedjeljak, 16. studenog 2020.</w:t>
      </w:r>
      <w:r w:rsidRPr="0063025E">
        <w:rPr>
          <w:b/>
          <w:bCs/>
          <w:sz w:val="22"/>
          <w:szCs w:val="22"/>
        </w:rPr>
        <w:t>g.</w:t>
      </w:r>
      <w:r w:rsidR="0000733D" w:rsidRPr="0063025E">
        <w:rPr>
          <w:b/>
          <w:bCs/>
          <w:sz w:val="22"/>
          <w:szCs w:val="22"/>
        </w:rPr>
        <w:t xml:space="preserve"> prvi je dan</w:t>
      </w:r>
      <w:r w:rsidR="004C7490">
        <w:rPr>
          <w:b/>
          <w:bCs/>
          <w:sz w:val="22"/>
          <w:szCs w:val="22"/>
        </w:rPr>
        <w:t xml:space="preserve"> održavanja</w:t>
      </w:r>
      <w:r w:rsidR="0000733D" w:rsidRPr="0063025E">
        <w:rPr>
          <w:b/>
          <w:bCs/>
          <w:sz w:val="22"/>
          <w:szCs w:val="22"/>
        </w:rPr>
        <w:t xml:space="preserve"> virtualne NEMO </w:t>
      </w:r>
      <w:r w:rsidR="00F54147" w:rsidRPr="0063025E">
        <w:rPr>
          <w:b/>
          <w:bCs/>
          <w:sz w:val="22"/>
          <w:szCs w:val="22"/>
        </w:rPr>
        <w:t>e</w:t>
      </w:r>
      <w:r w:rsidR="0000733D" w:rsidRPr="0063025E">
        <w:rPr>
          <w:b/>
          <w:bCs/>
          <w:sz w:val="22"/>
          <w:szCs w:val="22"/>
        </w:rPr>
        <w:t>uropske muzejske konferencije</w:t>
      </w:r>
      <w:r w:rsidR="0003055E" w:rsidRPr="0063025E">
        <w:rPr>
          <w:b/>
          <w:bCs/>
          <w:sz w:val="22"/>
          <w:szCs w:val="22"/>
        </w:rPr>
        <w:t xml:space="preserve"> </w:t>
      </w:r>
      <w:r w:rsidR="003E27EF">
        <w:rPr>
          <w:b/>
          <w:bCs/>
          <w:sz w:val="22"/>
          <w:szCs w:val="22"/>
        </w:rPr>
        <w:t>pod nazivom</w:t>
      </w:r>
      <w:r w:rsidR="0003055E" w:rsidRPr="0063025E">
        <w:rPr>
          <w:b/>
          <w:bCs/>
          <w:sz w:val="22"/>
          <w:szCs w:val="22"/>
        </w:rPr>
        <w:t xml:space="preserve"> </w:t>
      </w:r>
      <w:r w:rsidR="002F448E" w:rsidRPr="003E27EF">
        <w:rPr>
          <w:b/>
          <w:bCs/>
          <w:i/>
          <w:iCs/>
          <w:sz w:val="22"/>
          <w:szCs w:val="22"/>
        </w:rPr>
        <w:t>Značaj uloge muzeja</w:t>
      </w:r>
      <w:r w:rsidRPr="0063025E">
        <w:rPr>
          <w:b/>
          <w:bCs/>
          <w:sz w:val="22"/>
          <w:szCs w:val="22"/>
        </w:rPr>
        <w:t>, koja se održava kao dio projekta Rijek</w:t>
      </w:r>
      <w:r w:rsidR="0075520A" w:rsidRPr="0063025E">
        <w:rPr>
          <w:b/>
          <w:bCs/>
          <w:sz w:val="22"/>
          <w:szCs w:val="22"/>
        </w:rPr>
        <w:t>a</w:t>
      </w:r>
      <w:r w:rsidRPr="0063025E">
        <w:rPr>
          <w:b/>
          <w:bCs/>
          <w:sz w:val="22"/>
          <w:szCs w:val="22"/>
        </w:rPr>
        <w:t xml:space="preserve"> 2020 – Europsk</w:t>
      </w:r>
      <w:r w:rsidR="0075520A" w:rsidRPr="0063025E">
        <w:rPr>
          <w:b/>
          <w:bCs/>
          <w:sz w:val="22"/>
          <w:szCs w:val="22"/>
        </w:rPr>
        <w:t>a</w:t>
      </w:r>
      <w:r w:rsidRPr="0063025E">
        <w:rPr>
          <w:b/>
          <w:bCs/>
          <w:sz w:val="22"/>
          <w:szCs w:val="22"/>
        </w:rPr>
        <w:t xml:space="preserve"> prijestolnic</w:t>
      </w:r>
      <w:r w:rsidR="0075520A" w:rsidRPr="0063025E">
        <w:rPr>
          <w:b/>
          <w:bCs/>
          <w:sz w:val="22"/>
          <w:szCs w:val="22"/>
        </w:rPr>
        <w:t>a</w:t>
      </w:r>
      <w:r w:rsidRPr="0063025E">
        <w:rPr>
          <w:b/>
          <w:bCs/>
          <w:sz w:val="22"/>
          <w:szCs w:val="22"/>
        </w:rPr>
        <w:t xml:space="preserve"> kulture, a u kojoj sudjeluje v</w:t>
      </w:r>
      <w:r w:rsidR="0000733D" w:rsidRPr="0063025E">
        <w:rPr>
          <w:b/>
          <w:bCs/>
          <w:sz w:val="22"/>
          <w:szCs w:val="22"/>
        </w:rPr>
        <w:t xml:space="preserve">iše od 1.500 sudionika iz </w:t>
      </w:r>
      <w:r w:rsidR="00F54147" w:rsidRPr="0063025E">
        <w:rPr>
          <w:b/>
          <w:bCs/>
          <w:sz w:val="22"/>
          <w:szCs w:val="22"/>
        </w:rPr>
        <w:t>preko</w:t>
      </w:r>
      <w:r w:rsidR="0000733D" w:rsidRPr="0063025E">
        <w:rPr>
          <w:b/>
          <w:bCs/>
          <w:sz w:val="22"/>
          <w:szCs w:val="22"/>
        </w:rPr>
        <w:t xml:space="preserve"> 80 zemalja</w:t>
      </w:r>
      <w:r w:rsidRPr="0063025E">
        <w:rPr>
          <w:b/>
          <w:bCs/>
          <w:sz w:val="22"/>
          <w:szCs w:val="22"/>
        </w:rPr>
        <w:t xml:space="preserve">. </w:t>
      </w:r>
    </w:p>
    <w:p w14:paraId="226B3C7F" w14:textId="26D3C971" w:rsidR="0000733D" w:rsidRDefault="00893097" w:rsidP="0000733D">
      <w:pPr>
        <w:rPr>
          <w:sz w:val="22"/>
          <w:szCs w:val="22"/>
        </w:rPr>
      </w:pPr>
      <w:r>
        <w:rPr>
          <w:sz w:val="22"/>
          <w:szCs w:val="22"/>
        </w:rPr>
        <w:t>Konferencija se održava</w:t>
      </w:r>
      <w:r w:rsidR="0003055E" w:rsidRPr="00F54147">
        <w:rPr>
          <w:sz w:val="22"/>
          <w:szCs w:val="22"/>
        </w:rPr>
        <w:t xml:space="preserve"> do 19. studenog</w:t>
      </w:r>
      <w:r>
        <w:rPr>
          <w:sz w:val="22"/>
          <w:szCs w:val="22"/>
        </w:rPr>
        <w:t>, a o</w:t>
      </w:r>
      <w:r w:rsidR="0003055E" w:rsidRPr="00F54147">
        <w:rPr>
          <w:sz w:val="22"/>
          <w:szCs w:val="22"/>
        </w:rPr>
        <w:t xml:space="preserve">vogodišnji </w:t>
      </w:r>
      <w:r w:rsidRPr="00893097">
        <w:rPr>
          <w:i/>
          <w:iCs/>
          <w:sz w:val="22"/>
          <w:szCs w:val="22"/>
        </w:rPr>
        <w:t>on-line</w:t>
      </w:r>
      <w:r w:rsidR="0003055E" w:rsidRPr="00F54147">
        <w:rPr>
          <w:sz w:val="22"/>
          <w:szCs w:val="22"/>
        </w:rPr>
        <w:t xml:space="preserve"> način održavanja konferencije, uslijed krize uzrokovane pandemijom COVIDA-19, omoguću</w:t>
      </w:r>
      <w:r w:rsidR="0063025E">
        <w:rPr>
          <w:sz w:val="22"/>
          <w:szCs w:val="22"/>
        </w:rPr>
        <w:t>je</w:t>
      </w:r>
      <w:r w:rsidR="0003055E" w:rsidRPr="00F54147">
        <w:rPr>
          <w:sz w:val="22"/>
          <w:szCs w:val="22"/>
        </w:rPr>
        <w:t xml:space="preserve"> da se</w:t>
      </w:r>
      <w:r w:rsidR="006C6779">
        <w:rPr>
          <w:sz w:val="22"/>
          <w:szCs w:val="22"/>
        </w:rPr>
        <w:t xml:space="preserve"> </w:t>
      </w:r>
      <w:r w:rsidR="0063025E">
        <w:rPr>
          <w:sz w:val="22"/>
          <w:szCs w:val="22"/>
        </w:rPr>
        <w:t xml:space="preserve">na jednom mjestu </w:t>
      </w:r>
      <w:r w:rsidR="0003055E" w:rsidRPr="00F54147">
        <w:rPr>
          <w:sz w:val="22"/>
          <w:szCs w:val="22"/>
        </w:rPr>
        <w:t>okupi još veći broj sudionika koji će se međusobno</w:t>
      </w:r>
      <w:r w:rsidR="0000733D" w:rsidRPr="00F54147">
        <w:rPr>
          <w:sz w:val="22"/>
          <w:szCs w:val="22"/>
        </w:rPr>
        <w:t xml:space="preserve"> nadah</w:t>
      </w:r>
      <w:r w:rsidR="0003055E" w:rsidRPr="00F54147">
        <w:rPr>
          <w:sz w:val="22"/>
          <w:szCs w:val="22"/>
        </w:rPr>
        <w:t>nuti</w:t>
      </w:r>
      <w:r w:rsidR="0000733D" w:rsidRPr="00F54147">
        <w:rPr>
          <w:sz w:val="22"/>
          <w:szCs w:val="22"/>
        </w:rPr>
        <w:t xml:space="preserve">, </w:t>
      </w:r>
      <w:r w:rsidR="0003055E" w:rsidRPr="00F54147">
        <w:rPr>
          <w:sz w:val="22"/>
          <w:szCs w:val="22"/>
        </w:rPr>
        <w:t xml:space="preserve">osnažiti i </w:t>
      </w:r>
      <w:r w:rsidR="0000733D" w:rsidRPr="00F54147">
        <w:rPr>
          <w:sz w:val="22"/>
          <w:szCs w:val="22"/>
        </w:rPr>
        <w:t>ste</w:t>
      </w:r>
      <w:r w:rsidR="0003055E" w:rsidRPr="00F54147">
        <w:rPr>
          <w:sz w:val="22"/>
          <w:szCs w:val="22"/>
        </w:rPr>
        <w:t>ći</w:t>
      </w:r>
      <w:r w:rsidR="0000733D" w:rsidRPr="00F54147">
        <w:rPr>
          <w:sz w:val="22"/>
          <w:szCs w:val="22"/>
        </w:rPr>
        <w:t xml:space="preserve"> nova znanja</w:t>
      </w:r>
      <w:r w:rsidR="0003055E" w:rsidRPr="00F54147">
        <w:rPr>
          <w:sz w:val="22"/>
          <w:szCs w:val="22"/>
        </w:rPr>
        <w:t>.</w:t>
      </w:r>
    </w:p>
    <w:p w14:paraId="46C73C48" w14:textId="6460758A" w:rsidR="004A54E6" w:rsidRDefault="004A54E6" w:rsidP="0000733D">
      <w:pPr>
        <w:rPr>
          <w:sz w:val="22"/>
          <w:szCs w:val="22"/>
        </w:rPr>
      </w:pPr>
    </w:p>
    <w:p w14:paraId="64EE7475" w14:textId="0453D722" w:rsidR="004A54E6" w:rsidRPr="00980288" w:rsidRDefault="004A54E6" w:rsidP="004A54E6">
      <w:pPr>
        <w:rPr>
          <w:sz w:val="22"/>
          <w:szCs w:val="22"/>
        </w:rPr>
      </w:pPr>
      <w:r w:rsidRPr="00F54147">
        <w:rPr>
          <w:sz w:val="22"/>
          <w:szCs w:val="22"/>
        </w:rPr>
        <w:t xml:space="preserve">NEMO konferencija izvorno je trebala biti održana u Rijeci, no unatoč </w:t>
      </w:r>
      <w:r>
        <w:rPr>
          <w:sz w:val="22"/>
          <w:szCs w:val="22"/>
        </w:rPr>
        <w:t>njenom on-line izdanju</w:t>
      </w:r>
      <w:r w:rsidRPr="00F54147">
        <w:rPr>
          <w:sz w:val="22"/>
          <w:szCs w:val="22"/>
        </w:rPr>
        <w:t xml:space="preserve">, </w:t>
      </w:r>
      <w:r w:rsidR="002F448E">
        <w:rPr>
          <w:sz w:val="22"/>
          <w:szCs w:val="22"/>
        </w:rPr>
        <w:t xml:space="preserve">mnogobrojni </w:t>
      </w:r>
      <w:r w:rsidRPr="00F54147">
        <w:rPr>
          <w:sz w:val="22"/>
          <w:szCs w:val="22"/>
        </w:rPr>
        <w:t xml:space="preserve">sudionici moći </w:t>
      </w:r>
      <w:r w:rsidR="002F448E">
        <w:rPr>
          <w:sz w:val="22"/>
          <w:szCs w:val="22"/>
        </w:rPr>
        <w:t xml:space="preserve">će </w:t>
      </w:r>
      <w:r w:rsidRPr="00F54147">
        <w:rPr>
          <w:sz w:val="22"/>
          <w:szCs w:val="22"/>
        </w:rPr>
        <w:t>doživjeti d</w:t>
      </w:r>
      <w:r w:rsidR="002F448E">
        <w:rPr>
          <w:sz w:val="22"/>
          <w:szCs w:val="22"/>
        </w:rPr>
        <w:t xml:space="preserve">io </w:t>
      </w:r>
      <w:r w:rsidRPr="00F54147">
        <w:rPr>
          <w:sz w:val="22"/>
          <w:szCs w:val="22"/>
        </w:rPr>
        <w:t xml:space="preserve">EPK programa. Naime, </w:t>
      </w:r>
      <w:r w:rsidRPr="002A46E8">
        <w:rPr>
          <w:b/>
          <w:bCs/>
          <w:sz w:val="22"/>
          <w:szCs w:val="22"/>
        </w:rPr>
        <w:t xml:space="preserve">organizirani su virtualni obilasci izložbi </w:t>
      </w:r>
      <w:r w:rsidRPr="002A46E8">
        <w:rPr>
          <w:b/>
          <w:bCs/>
          <w:i/>
          <w:iCs/>
          <w:sz w:val="22"/>
          <w:szCs w:val="22"/>
        </w:rPr>
        <w:t>Fiume Fantastika – Fenomeni grada</w:t>
      </w:r>
      <w:r w:rsidRPr="002A46E8">
        <w:rPr>
          <w:b/>
          <w:bCs/>
          <w:sz w:val="22"/>
          <w:szCs w:val="22"/>
        </w:rPr>
        <w:t xml:space="preserve"> i </w:t>
      </w:r>
      <w:r w:rsidRPr="002A46E8">
        <w:rPr>
          <w:b/>
          <w:bCs/>
          <w:i/>
          <w:iCs/>
          <w:sz w:val="22"/>
          <w:szCs w:val="22"/>
        </w:rPr>
        <w:t>51000 Balthazargrad</w:t>
      </w:r>
      <w:r w:rsidRPr="00F54147">
        <w:rPr>
          <w:sz w:val="22"/>
          <w:szCs w:val="22"/>
        </w:rPr>
        <w:t xml:space="preserve">, koje su trenutno postavljene u Exportu na Delti odnosno u Muzeju moderne i suvremene umjetnosti. Usto, četiri lokalna muzeja: </w:t>
      </w:r>
      <w:r w:rsidRPr="002A46E8">
        <w:rPr>
          <w:b/>
          <w:bCs/>
          <w:sz w:val="22"/>
          <w:szCs w:val="22"/>
        </w:rPr>
        <w:t xml:space="preserve">Muzej Grada Rijeke, MMSU, Pomorski i povijesni muzej Hrvatskog primorja i Prirodoslovni muzej </w:t>
      </w:r>
      <w:r w:rsidRPr="00980288">
        <w:rPr>
          <w:b/>
          <w:bCs/>
          <w:sz w:val="22"/>
          <w:szCs w:val="22"/>
        </w:rPr>
        <w:t>Rijeka</w:t>
      </w:r>
      <w:r w:rsidRPr="00980288">
        <w:rPr>
          <w:sz w:val="22"/>
          <w:szCs w:val="22"/>
        </w:rPr>
        <w:t xml:space="preserve">, također se pridružuju posebnom panelu koji pozornost usmjerava na </w:t>
      </w:r>
      <w:r w:rsidR="00E7486C" w:rsidRPr="00980288">
        <w:rPr>
          <w:sz w:val="22"/>
          <w:szCs w:val="22"/>
        </w:rPr>
        <w:t xml:space="preserve">njihov </w:t>
      </w:r>
      <w:r w:rsidRPr="00980288">
        <w:rPr>
          <w:sz w:val="22"/>
          <w:szCs w:val="22"/>
        </w:rPr>
        <w:t xml:space="preserve">rad. </w:t>
      </w:r>
    </w:p>
    <w:p w14:paraId="2AF69D46" w14:textId="5EFEF2F8" w:rsidR="004A54E6" w:rsidRPr="00980288" w:rsidRDefault="004A54E6" w:rsidP="005D6999">
      <w:pPr>
        <w:rPr>
          <w:sz w:val="22"/>
          <w:szCs w:val="22"/>
        </w:rPr>
      </w:pPr>
    </w:p>
    <w:p w14:paraId="23C6064F" w14:textId="37850732" w:rsidR="005D6999" w:rsidRPr="00980288" w:rsidRDefault="00980288" w:rsidP="005D6999">
      <w:pPr>
        <w:rPr>
          <w:sz w:val="22"/>
          <w:szCs w:val="22"/>
        </w:rPr>
      </w:pPr>
      <w:r w:rsidRPr="00980288">
        <w:rPr>
          <w:b/>
          <w:bCs/>
          <w:sz w:val="22"/>
          <w:szCs w:val="22"/>
        </w:rPr>
        <w:t>Irena Kregar Šegota</w:t>
      </w:r>
      <w:r w:rsidRPr="00980288">
        <w:rPr>
          <w:sz w:val="22"/>
          <w:szCs w:val="22"/>
        </w:rPr>
        <w:t xml:space="preserve">, </w:t>
      </w:r>
      <w:r>
        <w:rPr>
          <w:sz w:val="22"/>
          <w:szCs w:val="22"/>
        </w:rPr>
        <w:t>d</w:t>
      </w:r>
      <w:r w:rsidRPr="00980288">
        <w:rPr>
          <w:sz w:val="22"/>
          <w:szCs w:val="22"/>
        </w:rPr>
        <w:t>irektorica RIJEKE 2020</w:t>
      </w:r>
      <w:r>
        <w:rPr>
          <w:sz w:val="22"/>
          <w:szCs w:val="22"/>
        </w:rPr>
        <w:t xml:space="preserve"> </w:t>
      </w:r>
      <w:r w:rsidRPr="00980288">
        <w:rPr>
          <w:sz w:val="22"/>
          <w:szCs w:val="22"/>
        </w:rPr>
        <w:t xml:space="preserve">naglašava kako su </w:t>
      </w:r>
      <w:r w:rsidR="005D6999" w:rsidRPr="00980288">
        <w:rPr>
          <w:sz w:val="22"/>
          <w:szCs w:val="22"/>
        </w:rPr>
        <w:t xml:space="preserve">jedna od glavnih okosnica </w:t>
      </w:r>
      <w:r w:rsidRPr="00980288">
        <w:rPr>
          <w:sz w:val="22"/>
          <w:szCs w:val="22"/>
        </w:rPr>
        <w:t xml:space="preserve">EPK </w:t>
      </w:r>
      <w:r w:rsidR="005D6999" w:rsidRPr="00980288">
        <w:rPr>
          <w:sz w:val="22"/>
          <w:szCs w:val="22"/>
        </w:rPr>
        <w:t xml:space="preserve">programa u 2020. godini velike izložbe, </w:t>
      </w:r>
      <w:r w:rsidRPr="00980288">
        <w:rPr>
          <w:sz w:val="22"/>
          <w:szCs w:val="22"/>
        </w:rPr>
        <w:t xml:space="preserve">pa su i </w:t>
      </w:r>
      <w:r w:rsidR="005D6999" w:rsidRPr="00980288">
        <w:rPr>
          <w:sz w:val="22"/>
          <w:szCs w:val="22"/>
        </w:rPr>
        <w:t>riječki muzeji od samog početka uključeni u projekt Europske prijestolnice kulture te su pridonijeli njegovu uspjehu</w:t>
      </w:r>
      <w:r w:rsidRPr="00980288">
        <w:rPr>
          <w:sz w:val="22"/>
          <w:szCs w:val="22"/>
        </w:rPr>
        <w:t xml:space="preserve">. </w:t>
      </w:r>
    </w:p>
    <w:p w14:paraId="1DF12BA8" w14:textId="48249D7A" w:rsidR="00F128EF" w:rsidRDefault="005D6999" w:rsidP="0000733D">
      <w:pPr>
        <w:rPr>
          <w:sz w:val="22"/>
          <w:szCs w:val="22"/>
        </w:rPr>
      </w:pPr>
      <w:r w:rsidRPr="00980288">
        <w:rPr>
          <w:sz w:val="22"/>
          <w:szCs w:val="22"/>
        </w:rPr>
        <w:t xml:space="preserve">- </w:t>
      </w:r>
      <w:r w:rsidRPr="00980288">
        <w:rPr>
          <w:i/>
          <w:iCs/>
          <w:sz w:val="22"/>
          <w:szCs w:val="22"/>
        </w:rPr>
        <w:t>EPK program prilika je za drugačiji pristup razvoju publike u našim muzejima, za dosezanje šire zajednice, uključivanje volontera u muzejske programe i za stvaranje novih sinergija i suradnji između muzeja i drugih organizacija u kulturi. Nadalje, najveći infrastrukturni projekt, prenamjena</w:t>
      </w:r>
      <w:r w:rsidR="00D772DA">
        <w:rPr>
          <w:i/>
          <w:iCs/>
          <w:sz w:val="22"/>
          <w:szCs w:val="22"/>
        </w:rPr>
        <w:t xml:space="preserve"> </w:t>
      </w:r>
      <w:r w:rsidRPr="00980288">
        <w:rPr>
          <w:i/>
          <w:iCs/>
          <w:sz w:val="22"/>
          <w:szCs w:val="22"/>
        </w:rPr>
        <w:t xml:space="preserve">nekadašnjeg industrijskog kompleksa </w:t>
      </w:r>
      <w:r w:rsidR="00980288" w:rsidRPr="00980288">
        <w:rPr>
          <w:i/>
          <w:iCs/>
          <w:sz w:val="22"/>
          <w:szCs w:val="22"/>
        </w:rPr>
        <w:t xml:space="preserve">Benčić </w:t>
      </w:r>
      <w:r w:rsidRPr="00980288">
        <w:rPr>
          <w:i/>
          <w:iCs/>
          <w:sz w:val="22"/>
          <w:szCs w:val="22"/>
        </w:rPr>
        <w:t xml:space="preserve">u novi art-kvart, pružio je </w:t>
      </w:r>
      <w:r w:rsidR="00D772DA">
        <w:rPr>
          <w:i/>
          <w:iCs/>
          <w:sz w:val="22"/>
          <w:szCs w:val="22"/>
        </w:rPr>
        <w:t xml:space="preserve">novi </w:t>
      </w:r>
      <w:r w:rsidR="00980288" w:rsidRPr="00980288">
        <w:rPr>
          <w:i/>
          <w:iCs/>
          <w:sz w:val="22"/>
          <w:szCs w:val="22"/>
        </w:rPr>
        <w:t>primjereniji dom</w:t>
      </w:r>
      <w:r w:rsidRPr="00980288">
        <w:rPr>
          <w:i/>
          <w:iCs/>
          <w:sz w:val="22"/>
          <w:szCs w:val="22"/>
        </w:rPr>
        <w:t xml:space="preserve"> riječk</w:t>
      </w:r>
      <w:r w:rsidR="00980288" w:rsidRPr="00980288">
        <w:rPr>
          <w:i/>
          <w:iCs/>
          <w:sz w:val="22"/>
          <w:szCs w:val="22"/>
        </w:rPr>
        <w:t>om</w:t>
      </w:r>
      <w:r w:rsidRPr="00980288">
        <w:rPr>
          <w:i/>
          <w:iCs/>
          <w:sz w:val="22"/>
          <w:szCs w:val="22"/>
        </w:rPr>
        <w:t xml:space="preserve"> Muzej</w:t>
      </w:r>
      <w:r w:rsidR="00980288" w:rsidRPr="00980288">
        <w:rPr>
          <w:i/>
          <w:iCs/>
          <w:sz w:val="22"/>
          <w:szCs w:val="22"/>
        </w:rPr>
        <w:t>u</w:t>
      </w:r>
      <w:r w:rsidRPr="00980288">
        <w:rPr>
          <w:i/>
          <w:iCs/>
          <w:sz w:val="22"/>
          <w:szCs w:val="22"/>
        </w:rPr>
        <w:t xml:space="preserve"> moderne i suvremene umjetnosti i Muzej</w:t>
      </w:r>
      <w:r w:rsidR="00980288" w:rsidRPr="00980288">
        <w:rPr>
          <w:i/>
          <w:iCs/>
          <w:sz w:val="22"/>
          <w:szCs w:val="22"/>
        </w:rPr>
        <w:t>u</w:t>
      </w:r>
      <w:r w:rsidRPr="00980288">
        <w:rPr>
          <w:i/>
          <w:iCs/>
          <w:sz w:val="22"/>
          <w:szCs w:val="22"/>
        </w:rPr>
        <w:t xml:space="preserve"> Grada Rijeke</w:t>
      </w:r>
      <w:r w:rsidR="00D772DA">
        <w:rPr>
          <w:i/>
          <w:iCs/>
          <w:sz w:val="22"/>
          <w:szCs w:val="22"/>
        </w:rPr>
        <w:t xml:space="preserve">, a </w:t>
      </w:r>
      <w:r w:rsidR="00980288" w:rsidRPr="00980288">
        <w:rPr>
          <w:i/>
          <w:iCs/>
          <w:sz w:val="22"/>
          <w:szCs w:val="22"/>
        </w:rPr>
        <w:t>u</w:t>
      </w:r>
      <w:r w:rsidRPr="00980288">
        <w:rPr>
          <w:i/>
          <w:iCs/>
          <w:sz w:val="22"/>
          <w:szCs w:val="22"/>
        </w:rPr>
        <w:t xml:space="preserve"> sklopu istog projekta </w:t>
      </w:r>
      <w:r w:rsidR="00980288" w:rsidRPr="00980288">
        <w:rPr>
          <w:i/>
          <w:iCs/>
          <w:sz w:val="22"/>
          <w:szCs w:val="22"/>
        </w:rPr>
        <w:t xml:space="preserve">rekonstruira se i </w:t>
      </w:r>
      <w:r w:rsidRPr="00980288">
        <w:rPr>
          <w:i/>
          <w:iCs/>
          <w:sz w:val="22"/>
          <w:szCs w:val="22"/>
        </w:rPr>
        <w:t xml:space="preserve">brod Galeb </w:t>
      </w:r>
      <w:r w:rsidR="00980288" w:rsidRPr="00980288">
        <w:rPr>
          <w:i/>
          <w:iCs/>
          <w:sz w:val="22"/>
          <w:szCs w:val="22"/>
        </w:rPr>
        <w:t xml:space="preserve">sa svojim </w:t>
      </w:r>
      <w:r w:rsidRPr="00980288">
        <w:rPr>
          <w:i/>
          <w:iCs/>
          <w:sz w:val="22"/>
          <w:szCs w:val="22"/>
        </w:rPr>
        <w:t>stalni</w:t>
      </w:r>
      <w:r w:rsidR="00980288" w:rsidRPr="00980288">
        <w:rPr>
          <w:i/>
          <w:iCs/>
          <w:sz w:val="22"/>
          <w:szCs w:val="22"/>
        </w:rPr>
        <w:t>m</w:t>
      </w:r>
      <w:r w:rsidRPr="00980288">
        <w:rPr>
          <w:i/>
          <w:iCs/>
          <w:sz w:val="22"/>
          <w:szCs w:val="22"/>
        </w:rPr>
        <w:t xml:space="preserve"> </w:t>
      </w:r>
      <w:r w:rsidR="00D772DA">
        <w:rPr>
          <w:i/>
          <w:iCs/>
          <w:sz w:val="22"/>
          <w:szCs w:val="22"/>
        </w:rPr>
        <w:t xml:space="preserve">muzejskim </w:t>
      </w:r>
      <w:r w:rsidRPr="00980288">
        <w:rPr>
          <w:i/>
          <w:iCs/>
          <w:sz w:val="22"/>
          <w:szCs w:val="22"/>
        </w:rPr>
        <w:t>postav</w:t>
      </w:r>
      <w:r w:rsidR="00980288" w:rsidRPr="00980288">
        <w:rPr>
          <w:i/>
          <w:iCs/>
          <w:sz w:val="22"/>
          <w:szCs w:val="22"/>
        </w:rPr>
        <w:t>om</w:t>
      </w:r>
      <w:r w:rsidRPr="00980288">
        <w:rPr>
          <w:i/>
          <w:iCs/>
          <w:sz w:val="22"/>
          <w:szCs w:val="22"/>
        </w:rPr>
        <w:t xml:space="preserve"> o povijesti broda. </w:t>
      </w:r>
      <w:r w:rsidR="00D772DA">
        <w:rPr>
          <w:i/>
          <w:iCs/>
          <w:sz w:val="22"/>
          <w:szCs w:val="22"/>
        </w:rPr>
        <w:t>Usto</w:t>
      </w:r>
      <w:r w:rsidR="00980288" w:rsidRPr="00980288">
        <w:rPr>
          <w:i/>
          <w:iCs/>
          <w:sz w:val="22"/>
          <w:szCs w:val="22"/>
        </w:rPr>
        <w:t xml:space="preserve">, </w:t>
      </w:r>
      <w:r w:rsidRPr="00980288">
        <w:rPr>
          <w:i/>
          <w:iCs/>
          <w:sz w:val="22"/>
          <w:szCs w:val="22"/>
        </w:rPr>
        <w:t xml:space="preserve">Export </w:t>
      </w:r>
      <w:r w:rsidR="00980288" w:rsidRPr="00980288">
        <w:rPr>
          <w:i/>
          <w:iCs/>
          <w:sz w:val="22"/>
          <w:szCs w:val="22"/>
        </w:rPr>
        <w:t>na</w:t>
      </w:r>
      <w:r w:rsidRPr="00980288">
        <w:rPr>
          <w:i/>
          <w:iCs/>
          <w:sz w:val="22"/>
          <w:szCs w:val="22"/>
        </w:rPr>
        <w:t xml:space="preserve"> Delt</w:t>
      </w:r>
      <w:r w:rsidR="00D772DA">
        <w:rPr>
          <w:i/>
          <w:iCs/>
          <w:sz w:val="22"/>
          <w:szCs w:val="22"/>
        </w:rPr>
        <w:t xml:space="preserve">i, </w:t>
      </w:r>
      <w:r w:rsidRPr="00980288">
        <w:rPr>
          <w:i/>
          <w:iCs/>
          <w:sz w:val="22"/>
          <w:szCs w:val="22"/>
        </w:rPr>
        <w:t xml:space="preserve">još jedna velika industrijska zgrada obnovljena u suradnji s </w:t>
      </w:r>
      <w:r w:rsidR="00980288" w:rsidRPr="00980288">
        <w:rPr>
          <w:i/>
          <w:iCs/>
          <w:sz w:val="22"/>
          <w:szCs w:val="22"/>
        </w:rPr>
        <w:t>L</w:t>
      </w:r>
      <w:r w:rsidRPr="00980288">
        <w:rPr>
          <w:i/>
          <w:iCs/>
          <w:sz w:val="22"/>
          <w:szCs w:val="22"/>
        </w:rPr>
        <w:t xml:space="preserve">učkom upravom u okviru </w:t>
      </w:r>
      <w:r w:rsidR="00980288" w:rsidRPr="00980288">
        <w:rPr>
          <w:i/>
          <w:iCs/>
          <w:sz w:val="22"/>
          <w:szCs w:val="22"/>
        </w:rPr>
        <w:t>projekta Europske prijestolnice kulture</w:t>
      </w:r>
      <w:r w:rsidRPr="00980288">
        <w:rPr>
          <w:i/>
          <w:iCs/>
          <w:sz w:val="22"/>
          <w:szCs w:val="22"/>
        </w:rPr>
        <w:t xml:space="preserve">, domaćin </w:t>
      </w:r>
      <w:r w:rsidR="00980288" w:rsidRPr="00980288">
        <w:rPr>
          <w:i/>
          <w:iCs/>
          <w:sz w:val="22"/>
          <w:szCs w:val="22"/>
        </w:rPr>
        <w:t xml:space="preserve">je </w:t>
      </w:r>
      <w:r w:rsidRPr="00980288">
        <w:rPr>
          <w:i/>
          <w:iCs/>
          <w:sz w:val="22"/>
          <w:szCs w:val="22"/>
        </w:rPr>
        <w:t xml:space="preserve">velikih izložbi </w:t>
      </w:r>
      <w:r w:rsidR="00980288" w:rsidRPr="00980288">
        <w:rPr>
          <w:i/>
          <w:iCs/>
          <w:sz w:val="22"/>
          <w:szCs w:val="22"/>
        </w:rPr>
        <w:t xml:space="preserve">te je </w:t>
      </w:r>
      <w:r w:rsidRPr="00980288">
        <w:rPr>
          <w:i/>
          <w:iCs/>
          <w:sz w:val="22"/>
          <w:szCs w:val="22"/>
        </w:rPr>
        <w:t>postala jedan od najzanimljivijih galerijskih prostora u gradu.</w:t>
      </w:r>
      <w:r w:rsidR="00980288" w:rsidRPr="00980288">
        <w:rPr>
          <w:sz w:val="22"/>
          <w:szCs w:val="22"/>
        </w:rPr>
        <w:t xml:space="preserve"> </w:t>
      </w:r>
    </w:p>
    <w:p w14:paraId="638A11BD" w14:textId="4022E009" w:rsidR="004A54E6" w:rsidRDefault="00980288" w:rsidP="0000733D">
      <w:pPr>
        <w:rPr>
          <w:sz w:val="22"/>
          <w:szCs w:val="22"/>
        </w:rPr>
      </w:pPr>
      <w:r w:rsidRPr="00980288">
        <w:rPr>
          <w:sz w:val="22"/>
          <w:szCs w:val="22"/>
        </w:rPr>
        <w:t xml:space="preserve">Kregar Šegota dodaje kako je </w:t>
      </w:r>
      <w:r w:rsidRPr="00D772DA">
        <w:rPr>
          <w:sz w:val="22"/>
          <w:szCs w:val="22"/>
        </w:rPr>
        <w:t>s</w:t>
      </w:r>
      <w:r w:rsidR="004A54E6" w:rsidRPr="00D772DA">
        <w:rPr>
          <w:sz w:val="22"/>
          <w:szCs w:val="22"/>
        </w:rPr>
        <w:t xml:space="preserve">uradnja NEMO-a i </w:t>
      </w:r>
      <w:r w:rsidR="00601785" w:rsidRPr="00D772DA">
        <w:rPr>
          <w:sz w:val="22"/>
          <w:szCs w:val="22"/>
        </w:rPr>
        <w:t>RIJEKE</w:t>
      </w:r>
      <w:r w:rsidR="004A54E6" w:rsidRPr="00D772DA">
        <w:rPr>
          <w:sz w:val="22"/>
          <w:szCs w:val="22"/>
        </w:rPr>
        <w:t xml:space="preserve"> 2020 </w:t>
      </w:r>
      <w:r w:rsidR="00D772DA">
        <w:rPr>
          <w:sz w:val="22"/>
          <w:szCs w:val="22"/>
        </w:rPr>
        <w:t>itekako</w:t>
      </w:r>
      <w:r w:rsidRPr="00D772DA">
        <w:rPr>
          <w:sz w:val="22"/>
          <w:szCs w:val="22"/>
        </w:rPr>
        <w:t xml:space="preserve"> </w:t>
      </w:r>
      <w:r w:rsidR="004A54E6" w:rsidRPr="00D772DA">
        <w:rPr>
          <w:sz w:val="22"/>
          <w:szCs w:val="22"/>
        </w:rPr>
        <w:t>pridonijela europskoj dimenziji projekta i osta</w:t>
      </w:r>
      <w:r w:rsidRPr="00D772DA">
        <w:rPr>
          <w:sz w:val="22"/>
          <w:szCs w:val="22"/>
        </w:rPr>
        <w:t>je</w:t>
      </w:r>
      <w:r w:rsidR="004A54E6" w:rsidRPr="00D772DA">
        <w:rPr>
          <w:sz w:val="22"/>
          <w:szCs w:val="22"/>
        </w:rPr>
        <w:t xml:space="preserve"> jedno od važnih naslijeđa </w:t>
      </w:r>
      <w:r w:rsidRPr="00D772DA">
        <w:rPr>
          <w:sz w:val="22"/>
          <w:szCs w:val="22"/>
        </w:rPr>
        <w:t xml:space="preserve">ove </w:t>
      </w:r>
      <w:r w:rsidR="00E7092C">
        <w:rPr>
          <w:sz w:val="22"/>
          <w:szCs w:val="22"/>
        </w:rPr>
        <w:t>kulturne</w:t>
      </w:r>
      <w:r w:rsidRPr="00D772DA">
        <w:rPr>
          <w:sz w:val="22"/>
          <w:szCs w:val="22"/>
        </w:rPr>
        <w:t xml:space="preserve"> godine.</w:t>
      </w:r>
    </w:p>
    <w:p w14:paraId="14F98925" w14:textId="440F1C0B" w:rsidR="001406A2" w:rsidRDefault="001406A2" w:rsidP="0000733D">
      <w:pPr>
        <w:rPr>
          <w:sz w:val="22"/>
          <w:szCs w:val="22"/>
        </w:rPr>
      </w:pPr>
    </w:p>
    <w:p w14:paraId="1369502F" w14:textId="77777777" w:rsidR="001406A2" w:rsidRPr="00F54147" w:rsidRDefault="001406A2" w:rsidP="001406A2">
      <w:pPr>
        <w:rPr>
          <w:sz w:val="22"/>
          <w:szCs w:val="22"/>
        </w:rPr>
      </w:pPr>
      <w:r w:rsidRPr="00724144">
        <w:rPr>
          <w:b/>
          <w:bCs/>
          <w:sz w:val="22"/>
          <w:szCs w:val="22"/>
        </w:rPr>
        <w:t>Konferencija istražuje</w:t>
      </w:r>
      <w:r w:rsidRPr="00F54147">
        <w:rPr>
          <w:sz w:val="22"/>
          <w:szCs w:val="22"/>
        </w:rPr>
        <w:t xml:space="preserve"> </w:t>
      </w:r>
      <w:r w:rsidRPr="00724144">
        <w:rPr>
          <w:b/>
          <w:bCs/>
          <w:sz w:val="22"/>
          <w:szCs w:val="22"/>
        </w:rPr>
        <w:t>važnu</w:t>
      </w:r>
      <w:r w:rsidRPr="00F54147">
        <w:rPr>
          <w:sz w:val="22"/>
          <w:szCs w:val="22"/>
        </w:rPr>
        <w:t xml:space="preserve"> </w:t>
      </w:r>
      <w:r w:rsidRPr="00386099">
        <w:rPr>
          <w:b/>
          <w:bCs/>
          <w:sz w:val="22"/>
          <w:szCs w:val="22"/>
        </w:rPr>
        <w:t>ulogu koju muzeji imaju u pojašnjenju složenih tema</w:t>
      </w:r>
      <w:r w:rsidRPr="00F54147">
        <w:rPr>
          <w:sz w:val="22"/>
          <w:szCs w:val="22"/>
        </w:rPr>
        <w:t xml:space="preserve">. </w:t>
      </w:r>
      <w:r w:rsidRPr="0099164B">
        <w:rPr>
          <w:b/>
          <w:bCs/>
          <w:sz w:val="22"/>
          <w:szCs w:val="22"/>
        </w:rPr>
        <w:t>50 govornika iz 15 različitih zemalja</w:t>
      </w:r>
      <w:r w:rsidRPr="00F54147">
        <w:rPr>
          <w:sz w:val="22"/>
          <w:szCs w:val="22"/>
        </w:rPr>
        <w:t xml:space="preserve"> </w:t>
      </w:r>
      <w:r>
        <w:rPr>
          <w:sz w:val="22"/>
          <w:szCs w:val="22"/>
        </w:rPr>
        <w:t>inspirira</w:t>
      </w:r>
      <w:r w:rsidRPr="00F54147">
        <w:rPr>
          <w:sz w:val="22"/>
          <w:szCs w:val="22"/>
        </w:rPr>
        <w:t xml:space="preserve"> sudionike n</w:t>
      </w:r>
      <w:r>
        <w:rPr>
          <w:sz w:val="22"/>
          <w:szCs w:val="22"/>
        </w:rPr>
        <w:t>a</w:t>
      </w:r>
      <w:r w:rsidRPr="00F54147">
        <w:rPr>
          <w:sz w:val="22"/>
          <w:szCs w:val="22"/>
        </w:rPr>
        <w:t xml:space="preserve"> druge načine</w:t>
      </w:r>
      <w:r>
        <w:rPr>
          <w:sz w:val="22"/>
          <w:szCs w:val="22"/>
        </w:rPr>
        <w:t xml:space="preserve"> prikazivanja tih tema</w:t>
      </w:r>
      <w:r w:rsidRPr="00F54147">
        <w:rPr>
          <w:sz w:val="22"/>
          <w:szCs w:val="22"/>
        </w:rPr>
        <w:t>, kroz tehnike kao što su pripovijedanje priča, muzejske laboratorije</w:t>
      </w:r>
      <w:r>
        <w:rPr>
          <w:sz w:val="22"/>
          <w:szCs w:val="22"/>
        </w:rPr>
        <w:t xml:space="preserve"> i slično te ih potiče na određene </w:t>
      </w:r>
      <w:r w:rsidRPr="00F54147">
        <w:rPr>
          <w:sz w:val="22"/>
          <w:szCs w:val="22"/>
        </w:rPr>
        <w:t>promje</w:t>
      </w:r>
      <w:r>
        <w:rPr>
          <w:sz w:val="22"/>
          <w:szCs w:val="22"/>
        </w:rPr>
        <w:t>ne.</w:t>
      </w:r>
    </w:p>
    <w:p w14:paraId="21AA0BEF" w14:textId="77777777" w:rsidR="001406A2" w:rsidRDefault="001406A2" w:rsidP="0000733D">
      <w:pPr>
        <w:rPr>
          <w:sz w:val="22"/>
          <w:szCs w:val="22"/>
        </w:rPr>
      </w:pPr>
      <w:r w:rsidRPr="00F54147">
        <w:rPr>
          <w:sz w:val="22"/>
          <w:szCs w:val="22"/>
        </w:rPr>
        <w:t>Na posebnom panelu ispit</w:t>
      </w:r>
      <w:r>
        <w:rPr>
          <w:sz w:val="22"/>
          <w:szCs w:val="22"/>
        </w:rPr>
        <w:t>uju</w:t>
      </w:r>
      <w:r w:rsidRPr="00F54147">
        <w:rPr>
          <w:sz w:val="22"/>
          <w:szCs w:val="22"/>
        </w:rPr>
        <w:t xml:space="preserve"> se i </w:t>
      </w:r>
      <w:r w:rsidRPr="00386099">
        <w:rPr>
          <w:b/>
          <w:bCs/>
          <w:sz w:val="22"/>
          <w:szCs w:val="22"/>
        </w:rPr>
        <w:t>izazovi koje je pandemija COVIDA-19 donijela muzejskom sektoru</w:t>
      </w:r>
      <w:r w:rsidRPr="00F54147">
        <w:rPr>
          <w:sz w:val="22"/>
          <w:szCs w:val="22"/>
        </w:rPr>
        <w:t>, uključujući i prikaz početnih rezultata NEMO-vog praćenja utjecaja pandemije na muzejsku djelatnost.</w:t>
      </w:r>
    </w:p>
    <w:p w14:paraId="639C745C" w14:textId="4B7D5170" w:rsidR="0003055E" w:rsidRPr="00F54147" w:rsidRDefault="0000733D" w:rsidP="0000733D">
      <w:pPr>
        <w:rPr>
          <w:sz w:val="22"/>
          <w:szCs w:val="22"/>
        </w:rPr>
      </w:pPr>
      <w:r w:rsidRPr="00F54147">
        <w:rPr>
          <w:sz w:val="22"/>
          <w:szCs w:val="22"/>
        </w:rPr>
        <w:lastRenderedPageBreak/>
        <w:t xml:space="preserve">Važnost </w:t>
      </w:r>
      <w:r w:rsidR="0003055E" w:rsidRPr="00F54147">
        <w:rPr>
          <w:sz w:val="22"/>
          <w:szCs w:val="22"/>
        </w:rPr>
        <w:t>povezivanja</w:t>
      </w:r>
      <w:r w:rsidRPr="00F54147">
        <w:rPr>
          <w:sz w:val="22"/>
          <w:szCs w:val="22"/>
        </w:rPr>
        <w:t xml:space="preserve"> u ovim izazovnim vremenima</w:t>
      </w:r>
      <w:r w:rsidR="0003055E" w:rsidRPr="00F54147">
        <w:rPr>
          <w:sz w:val="22"/>
          <w:szCs w:val="22"/>
        </w:rPr>
        <w:t xml:space="preserve"> </w:t>
      </w:r>
      <w:r w:rsidRPr="00F54147">
        <w:rPr>
          <w:sz w:val="22"/>
          <w:szCs w:val="22"/>
        </w:rPr>
        <w:t>je očit</w:t>
      </w:r>
      <w:r w:rsidR="0003055E" w:rsidRPr="00F54147">
        <w:rPr>
          <w:sz w:val="22"/>
          <w:szCs w:val="22"/>
        </w:rPr>
        <w:t>a, poručuje</w:t>
      </w:r>
      <w:r w:rsidRPr="00F54147">
        <w:rPr>
          <w:sz w:val="22"/>
          <w:szCs w:val="22"/>
        </w:rPr>
        <w:t xml:space="preserve"> </w:t>
      </w:r>
      <w:r w:rsidRPr="00B10959">
        <w:rPr>
          <w:b/>
          <w:bCs/>
          <w:sz w:val="22"/>
          <w:szCs w:val="22"/>
        </w:rPr>
        <w:t>David Vuillaume</w:t>
      </w:r>
      <w:r w:rsidRPr="00F54147">
        <w:rPr>
          <w:sz w:val="22"/>
          <w:szCs w:val="22"/>
        </w:rPr>
        <w:t>, predsjedatelj NEMO-a</w:t>
      </w:r>
      <w:r w:rsidR="0003055E" w:rsidRPr="00F54147">
        <w:rPr>
          <w:sz w:val="22"/>
          <w:szCs w:val="22"/>
        </w:rPr>
        <w:t xml:space="preserve"> i </w:t>
      </w:r>
      <w:r w:rsidRPr="00F54147">
        <w:rPr>
          <w:sz w:val="22"/>
          <w:szCs w:val="22"/>
        </w:rPr>
        <w:t xml:space="preserve">objašnjava: </w:t>
      </w:r>
      <w:r w:rsidR="0092086F" w:rsidRPr="00F54147">
        <w:rPr>
          <w:sz w:val="22"/>
          <w:szCs w:val="22"/>
        </w:rPr>
        <w:t xml:space="preserve">- </w:t>
      </w:r>
      <w:r w:rsidRPr="00F54147">
        <w:rPr>
          <w:i/>
          <w:iCs/>
          <w:sz w:val="22"/>
          <w:szCs w:val="22"/>
        </w:rPr>
        <w:t xml:space="preserve">Svaki je muzej u Europi jedinstven, ali </w:t>
      </w:r>
      <w:r w:rsidR="0003055E" w:rsidRPr="00F54147">
        <w:rPr>
          <w:i/>
          <w:iCs/>
          <w:sz w:val="22"/>
          <w:szCs w:val="22"/>
        </w:rPr>
        <w:t xml:space="preserve">se njih </w:t>
      </w:r>
      <w:r w:rsidRPr="00F54147">
        <w:rPr>
          <w:i/>
          <w:iCs/>
          <w:sz w:val="22"/>
          <w:szCs w:val="22"/>
        </w:rPr>
        <w:t>30.000 suočava sa sličnim izazovima. Mreža poput NEMO</w:t>
      </w:r>
      <w:r w:rsidR="0003055E" w:rsidRPr="00F54147">
        <w:rPr>
          <w:i/>
          <w:iCs/>
          <w:sz w:val="22"/>
          <w:szCs w:val="22"/>
        </w:rPr>
        <w:t>-a</w:t>
      </w:r>
      <w:r w:rsidRPr="00F54147">
        <w:rPr>
          <w:i/>
          <w:iCs/>
          <w:sz w:val="22"/>
          <w:szCs w:val="22"/>
        </w:rPr>
        <w:t xml:space="preserve"> pomaže im u pronalaženju</w:t>
      </w:r>
      <w:r w:rsidR="0003055E" w:rsidRPr="00F54147">
        <w:rPr>
          <w:i/>
          <w:iCs/>
          <w:sz w:val="22"/>
          <w:szCs w:val="22"/>
        </w:rPr>
        <w:t xml:space="preserve"> z</w:t>
      </w:r>
      <w:r w:rsidRPr="00F54147">
        <w:rPr>
          <w:i/>
          <w:iCs/>
          <w:sz w:val="22"/>
          <w:szCs w:val="22"/>
        </w:rPr>
        <w:t xml:space="preserve">ajedničkih odgovora, razmjene vrijednih iskustava </w:t>
      </w:r>
      <w:r w:rsidR="00967BD9">
        <w:rPr>
          <w:i/>
          <w:iCs/>
          <w:sz w:val="22"/>
          <w:szCs w:val="22"/>
        </w:rPr>
        <w:t>te</w:t>
      </w:r>
      <w:r w:rsidRPr="00F54147">
        <w:rPr>
          <w:i/>
          <w:iCs/>
          <w:sz w:val="22"/>
          <w:szCs w:val="22"/>
        </w:rPr>
        <w:t xml:space="preserve"> </w:t>
      </w:r>
      <w:r w:rsidR="0003055E" w:rsidRPr="00F54147">
        <w:rPr>
          <w:i/>
          <w:iCs/>
          <w:sz w:val="22"/>
          <w:szCs w:val="22"/>
        </w:rPr>
        <w:t xml:space="preserve">da budu prepoznati kao dio </w:t>
      </w:r>
      <w:r w:rsidR="0092086F" w:rsidRPr="00F54147">
        <w:rPr>
          <w:i/>
          <w:iCs/>
          <w:sz w:val="22"/>
          <w:szCs w:val="22"/>
        </w:rPr>
        <w:t>zajedničkog</w:t>
      </w:r>
      <w:r w:rsidR="0003055E" w:rsidRPr="00F54147">
        <w:rPr>
          <w:i/>
          <w:iCs/>
          <w:sz w:val="22"/>
          <w:szCs w:val="22"/>
        </w:rPr>
        <w:t xml:space="preserve"> kulturnog kruga</w:t>
      </w:r>
      <w:r w:rsidR="00F54147">
        <w:rPr>
          <w:sz w:val="22"/>
          <w:szCs w:val="22"/>
        </w:rPr>
        <w:t>.</w:t>
      </w:r>
    </w:p>
    <w:p w14:paraId="6E8CBB21" w14:textId="27F3C5EB" w:rsidR="00806C23" w:rsidRPr="00F54147" w:rsidRDefault="00806C23" w:rsidP="0063656B">
      <w:pPr>
        <w:rPr>
          <w:sz w:val="22"/>
          <w:szCs w:val="22"/>
        </w:rPr>
      </w:pPr>
    </w:p>
    <w:p w14:paraId="2D7E26E6" w14:textId="458C5EB9" w:rsidR="00D4642D" w:rsidRPr="00F54147" w:rsidRDefault="0063656B" w:rsidP="0063656B">
      <w:pPr>
        <w:rPr>
          <w:sz w:val="22"/>
          <w:szCs w:val="22"/>
        </w:rPr>
      </w:pPr>
      <w:r w:rsidRPr="00F54147">
        <w:rPr>
          <w:sz w:val="22"/>
          <w:szCs w:val="22"/>
        </w:rPr>
        <w:t xml:space="preserve">Europska povjerenica za inovacije, istraživanje, kulturu, obrazovanje i mlade </w:t>
      </w:r>
      <w:r w:rsidRPr="00476036">
        <w:rPr>
          <w:b/>
          <w:bCs/>
          <w:sz w:val="22"/>
          <w:szCs w:val="22"/>
        </w:rPr>
        <w:t>Mariya Gabriel</w:t>
      </w:r>
      <w:r w:rsidR="00476036">
        <w:rPr>
          <w:sz w:val="22"/>
          <w:szCs w:val="22"/>
        </w:rPr>
        <w:t xml:space="preserve"> </w:t>
      </w:r>
      <w:r w:rsidR="00D4642D" w:rsidRPr="00F54147">
        <w:rPr>
          <w:sz w:val="22"/>
          <w:szCs w:val="22"/>
        </w:rPr>
        <w:t>naglašava</w:t>
      </w:r>
      <w:r w:rsidR="005F4D95">
        <w:rPr>
          <w:sz w:val="22"/>
          <w:szCs w:val="22"/>
        </w:rPr>
        <w:t xml:space="preserve"> pak</w:t>
      </w:r>
      <w:r w:rsidR="00D4642D" w:rsidRPr="00F54147">
        <w:rPr>
          <w:sz w:val="22"/>
          <w:szCs w:val="22"/>
        </w:rPr>
        <w:t xml:space="preserve"> kako muzeji </w:t>
      </w:r>
      <w:r w:rsidRPr="00F54147">
        <w:rPr>
          <w:sz w:val="22"/>
          <w:szCs w:val="22"/>
        </w:rPr>
        <w:t>imaju ključnu ulogu u našim društvima</w:t>
      </w:r>
      <w:r w:rsidR="00D4642D" w:rsidRPr="00F54147">
        <w:rPr>
          <w:sz w:val="22"/>
          <w:szCs w:val="22"/>
        </w:rPr>
        <w:t xml:space="preserve">. – </w:t>
      </w:r>
      <w:r w:rsidR="00D4642D" w:rsidRPr="00547EA1">
        <w:rPr>
          <w:i/>
          <w:iCs/>
          <w:sz w:val="22"/>
          <w:szCs w:val="22"/>
        </w:rPr>
        <w:t xml:space="preserve">Oni </w:t>
      </w:r>
      <w:r w:rsidRPr="00547EA1">
        <w:rPr>
          <w:i/>
          <w:iCs/>
          <w:sz w:val="22"/>
          <w:szCs w:val="22"/>
        </w:rPr>
        <w:t>čuvaju povijest i kulturu</w:t>
      </w:r>
      <w:r w:rsidR="00D4642D" w:rsidRPr="00547EA1">
        <w:rPr>
          <w:i/>
          <w:iCs/>
          <w:sz w:val="22"/>
          <w:szCs w:val="22"/>
        </w:rPr>
        <w:t>, educiraju</w:t>
      </w:r>
      <w:r w:rsidRPr="00547EA1">
        <w:rPr>
          <w:i/>
          <w:iCs/>
          <w:sz w:val="22"/>
          <w:szCs w:val="22"/>
        </w:rPr>
        <w:t>, zabavljaju i nadahnjuju. Izvor su jedinstva jer djeluju kao prostori za socijalnu interakciju i promišljanje</w:t>
      </w:r>
      <w:r w:rsidR="00D4642D" w:rsidRPr="00F54147">
        <w:rPr>
          <w:sz w:val="22"/>
          <w:szCs w:val="22"/>
        </w:rPr>
        <w:t>, ističe Gabriel.</w:t>
      </w:r>
    </w:p>
    <w:p w14:paraId="6C9D936A" w14:textId="77777777" w:rsidR="00F54147" w:rsidRPr="00F54147" w:rsidRDefault="00F54147" w:rsidP="0063656B">
      <w:pPr>
        <w:rPr>
          <w:sz w:val="22"/>
          <w:szCs w:val="22"/>
        </w:rPr>
      </w:pPr>
    </w:p>
    <w:p w14:paraId="08525C61" w14:textId="31ACC1AC" w:rsidR="00F54147" w:rsidRPr="00F54147" w:rsidRDefault="00F54147" w:rsidP="0063656B">
      <w:pPr>
        <w:rPr>
          <w:sz w:val="22"/>
          <w:szCs w:val="22"/>
        </w:rPr>
      </w:pPr>
      <w:r w:rsidRPr="00F54147">
        <w:rPr>
          <w:sz w:val="22"/>
          <w:szCs w:val="22"/>
        </w:rPr>
        <w:t>Više</w:t>
      </w:r>
      <w:r w:rsidR="00476036">
        <w:rPr>
          <w:sz w:val="22"/>
          <w:szCs w:val="22"/>
        </w:rPr>
        <w:t xml:space="preserve"> informacija</w:t>
      </w:r>
      <w:r w:rsidR="0063656B" w:rsidRPr="00F54147">
        <w:rPr>
          <w:sz w:val="22"/>
          <w:szCs w:val="22"/>
        </w:rPr>
        <w:t xml:space="preserve"> o NEMO </w:t>
      </w:r>
      <w:r w:rsidRPr="00F54147">
        <w:rPr>
          <w:sz w:val="22"/>
          <w:szCs w:val="22"/>
        </w:rPr>
        <w:t xml:space="preserve">- </w:t>
      </w:r>
      <w:r w:rsidR="0063656B" w:rsidRPr="00F54147">
        <w:rPr>
          <w:sz w:val="22"/>
          <w:szCs w:val="22"/>
        </w:rPr>
        <w:t>Europskoj muzejskoj konferenciji 2020.</w:t>
      </w:r>
      <w:r w:rsidRPr="00F54147">
        <w:rPr>
          <w:sz w:val="22"/>
          <w:szCs w:val="22"/>
        </w:rPr>
        <w:t xml:space="preserve"> </w:t>
      </w:r>
      <w:r w:rsidR="00476036">
        <w:rPr>
          <w:sz w:val="22"/>
          <w:szCs w:val="22"/>
        </w:rPr>
        <w:t>nalazi se na</w:t>
      </w:r>
      <w:r w:rsidRPr="00F54147">
        <w:rPr>
          <w:sz w:val="22"/>
          <w:szCs w:val="22"/>
        </w:rPr>
        <w:t xml:space="preserve"> </w:t>
      </w:r>
      <w:hyperlink r:id="rId8" w:history="1">
        <w:r w:rsidRPr="00F54147">
          <w:rPr>
            <w:rStyle w:val="Hyperlink"/>
            <w:sz w:val="22"/>
            <w:szCs w:val="22"/>
          </w:rPr>
          <w:t>www.europeanmuseumconference.org</w:t>
        </w:r>
      </w:hyperlink>
      <w:r w:rsidR="0063656B" w:rsidRPr="00F54147">
        <w:rPr>
          <w:sz w:val="22"/>
          <w:szCs w:val="22"/>
        </w:rPr>
        <w:t xml:space="preserve">. </w:t>
      </w:r>
      <w:r w:rsidR="00064A8D">
        <w:rPr>
          <w:sz w:val="22"/>
          <w:szCs w:val="22"/>
        </w:rPr>
        <w:t>NEMO k</w:t>
      </w:r>
      <w:r w:rsidR="0063656B" w:rsidRPr="00F54147">
        <w:rPr>
          <w:sz w:val="22"/>
          <w:szCs w:val="22"/>
        </w:rPr>
        <w:t xml:space="preserve">onferenciju podržavaju </w:t>
      </w:r>
      <w:r w:rsidR="0063656B" w:rsidRPr="00476036">
        <w:rPr>
          <w:b/>
          <w:bCs/>
          <w:sz w:val="22"/>
          <w:szCs w:val="22"/>
        </w:rPr>
        <w:t>R</w:t>
      </w:r>
      <w:r w:rsidRPr="00476036">
        <w:rPr>
          <w:b/>
          <w:bCs/>
          <w:sz w:val="22"/>
          <w:szCs w:val="22"/>
        </w:rPr>
        <w:t>IJEKA</w:t>
      </w:r>
      <w:r w:rsidR="0063656B" w:rsidRPr="00476036">
        <w:rPr>
          <w:b/>
          <w:bCs/>
          <w:sz w:val="22"/>
          <w:szCs w:val="22"/>
        </w:rPr>
        <w:t xml:space="preserve"> 2020</w:t>
      </w:r>
      <w:r w:rsidR="0063656B" w:rsidRPr="00F54147">
        <w:rPr>
          <w:sz w:val="22"/>
          <w:szCs w:val="22"/>
        </w:rPr>
        <w:t xml:space="preserve">, </w:t>
      </w:r>
      <w:r w:rsidR="00476036">
        <w:rPr>
          <w:sz w:val="22"/>
          <w:szCs w:val="22"/>
        </w:rPr>
        <w:t>p</w:t>
      </w:r>
      <w:r w:rsidR="0063656B" w:rsidRPr="00F54147">
        <w:rPr>
          <w:sz w:val="22"/>
          <w:szCs w:val="22"/>
        </w:rPr>
        <w:t xml:space="preserve">rogram </w:t>
      </w:r>
      <w:r w:rsidR="0063656B" w:rsidRPr="00476036">
        <w:rPr>
          <w:b/>
          <w:bCs/>
          <w:sz w:val="22"/>
          <w:szCs w:val="22"/>
        </w:rPr>
        <w:t>Kreativna Europa</w:t>
      </w:r>
      <w:r w:rsidR="0063656B" w:rsidRPr="00F54147">
        <w:rPr>
          <w:sz w:val="22"/>
          <w:szCs w:val="22"/>
        </w:rPr>
        <w:t xml:space="preserve"> i </w:t>
      </w:r>
      <w:r w:rsidR="0063656B" w:rsidRPr="00476036">
        <w:rPr>
          <w:b/>
          <w:bCs/>
          <w:sz w:val="22"/>
          <w:szCs w:val="22"/>
        </w:rPr>
        <w:t>Povjerenik njemačke savezne vlade za kulturu i medije</w:t>
      </w:r>
      <w:r w:rsidR="0063656B" w:rsidRPr="00F54147">
        <w:rPr>
          <w:sz w:val="22"/>
          <w:szCs w:val="22"/>
        </w:rPr>
        <w:t xml:space="preserve">. </w:t>
      </w:r>
    </w:p>
    <w:p w14:paraId="4B7E4629" w14:textId="77777777" w:rsidR="00F54147" w:rsidRPr="00F54147" w:rsidRDefault="00F54147" w:rsidP="0063656B">
      <w:pPr>
        <w:rPr>
          <w:sz w:val="22"/>
          <w:szCs w:val="22"/>
        </w:rPr>
      </w:pPr>
    </w:p>
    <w:p w14:paraId="04C97C56" w14:textId="4C839B49" w:rsidR="0063656B" w:rsidRDefault="0063656B" w:rsidP="0063656B">
      <w:pPr>
        <w:rPr>
          <w:sz w:val="22"/>
          <w:szCs w:val="22"/>
        </w:rPr>
      </w:pPr>
      <w:r w:rsidRPr="00F54147">
        <w:rPr>
          <w:sz w:val="22"/>
          <w:szCs w:val="22"/>
        </w:rPr>
        <w:t>NEMO - Mreža europskih muzejskih organizacija osnovana je 1992. godine kao neovisna mreža</w:t>
      </w:r>
      <w:r w:rsidR="00F54147" w:rsidRPr="00F54147">
        <w:rPr>
          <w:sz w:val="22"/>
          <w:szCs w:val="22"/>
        </w:rPr>
        <w:t>,</w:t>
      </w:r>
      <w:r w:rsidRPr="00F54147">
        <w:rPr>
          <w:sz w:val="22"/>
          <w:szCs w:val="22"/>
        </w:rPr>
        <w:t xml:space="preserve"> koja predstavlja muzejsku zajednicu država članica Vijeća Europe. Članovi NEMO-a </w:t>
      </w:r>
      <w:r w:rsidR="00F54147" w:rsidRPr="00F54147">
        <w:rPr>
          <w:sz w:val="22"/>
          <w:szCs w:val="22"/>
        </w:rPr>
        <w:t>dio su zajednice od</w:t>
      </w:r>
      <w:r w:rsidRPr="00F54147">
        <w:rPr>
          <w:sz w:val="22"/>
          <w:szCs w:val="22"/>
        </w:rPr>
        <w:t xml:space="preserve"> preko 30 000 muzeja širom Europe</w:t>
      </w:r>
      <w:r w:rsidR="00F54147" w:rsidRPr="00F54147">
        <w:rPr>
          <w:sz w:val="22"/>
          <w:szCs w:val="22"/>
        </w:rPr>
        <w:t>.</w:t>
      </w:r>
    </w:p>
    <w:p w14:paraId="6FE92A24" w14:textId="5F029320" w:rsidR="00064A8D" w:rsidRDefault="00064A8D" w:rsidP="0063656B">
      <w:pPr>
        <w:rPr>
          <w:sz w:val="22"/>
          <w:szCs w:val="22"/>
        </w:rPr>
      </w:pPr>
    </w:p>
    <w:p w14:paraId="0E44B3F1" w14:textId="77777777" w:rsidR="00D11491" w:rsidRDefault="00D11491" w:rsidP="0063656B">
      <w:pPr>
        <w:rPr>
          <w:sz w:val="22"/>
          <w:szCs w:val="22"/>
        </w:rPr>
      </w:pPr>
    </w:p>
    <w:p w14:paraId="00D309C5" w14:textId="22180356" w:rsidR="00064A8D" w:rsidRPr="00F54147" w:rsidRDefault="00D11491" w:rsidP="0063656B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3FADDB59" w14:textId="77777777" w:rsidR="00F54147" w:rsidRPr="00F54147" w:rsidRDefault="00F54147" w:rsidP="0063656B">
      <w:pPr>
        <w:rPr>
          <w:sz w:val="22"/>
          <w:szCs w:val="22"/>
        </w:rPr>
      </w:pPr>
    </w:p>
    <w:p w14:paraId="5289AD7A" w14:textId="77777777" w:rsidR="0000733D" w:rsidRPr="00F54147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F5414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F5414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F54147" w:rsidRDefault="00C8334A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F5414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F5414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F54147">
        <w:rPr>
          <w:rFonts w:cstheme="minorHAnsi"/>
          <w:sz w:val="22"/>
          <w:szCs w:val="22"/>
        </w:rPr>
        <w:t>Mob: +385 91 612 63 42</w:t>
      </w:r>
    </w:p>
    <w:sectPr w:rsidR="00D208BD" w:rsidRPr="00F5414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067A3" w14:textId="77777777" w:rsidR="00C8334A" w:rsidRDefault="00C8334A" w:rsidP="00881B94">
      <w:r>
        <w:separator/>
      </w:r>
    </w:p>
  </w:endnote>
  <w:endnote w:type="continuationSeparator" w:id="0">
    <w:p w14:paraId="60D84B13" w14:textId="77777777" w:rsidR="00C8334A" w:rsidRDefault="00C8334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8334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DB02B" w14:textId="77777777" w:rsidR="00C8334A" w:rsidRDefault="00C8334A" w:rsidP="00881B94">
      <w:r>
        <w:separator/>
      </w:r>
    </w:p>
  </w:footnote>
  <w:footnote w:type="continuationSeparator" w:id="0">
    <w:p w14:paraId="3D36BAC6" w14:textId="77777777" w:rsidR="00C8334A" w:rsidRDefault="00C8334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B6608"/>
    <w:multiLevelType w:val="hybridMultilevel"/>
    <w:tmpl w:val="730AB0CC"/>
    <w:lvl w:ilvl="0" w:tplc="1C949C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5"/>
  </w:num>
  <w:num w:numId="9">
    <w:abstractNumId w:val="6"/>
  </w:num>
  <w:num w:numId="10">
    <w:abstractNumId w:val="7"/>
  </w:num>
  <w:num w:numId="11">
    <w:abstractNumId w:val="4"/>
  </w:num>
  <w:num w:numId="12">
    <w:abstractNumId w:val="16"/>
  </w:num>
  <w:num w:numId="13">
    <w:abstractNumId w:val="4"/>
  </w:num>
  <w:num w:numId="14">
    <w:abstractNumId w:val="20"/>
  </w:num>
  <w:num w:numId="15">
    <w:abstractNumId w:val="22"/>
  </w:num>
  <w:num w:numId="16">
    <w:abstractNumId w:val="3"/>
  </w:num>
  <w:num w:numId="17">
    <w:abstractNumId w:val="5"/>
  </w:num>
  <w:num w:numId="18">
    <w:abstractNumId w:val="10"/>
  </w:num>
  <w:num w:numId="19">
    <w:abstractNumId w:val="21"/>
  </w:num>
  <w:num w:numId="20">
    <w:abstractNumId w:val="14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4A8D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5CA9"/>
    <w:rsid w:val="00106A86"/>
    <w:rsid w:val="00111EC0"/>
    <w:rsid w:val="00121006"/>
    <w:rsid w:val="00122803"/>
    <w:rsid w:val="001275E2"/>
    <w:rsid w:val="001317E1"/>
    <w:rsid w:val="00134941"/>
    <w:rsid w:val="001406A2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28C9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281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448E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27EF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C7490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0E2"/>
    <w:rsid w:val="005811F5"/>
    <w:rsid w:val="00582574"/>
    <w:rsid w:val="00582A48"/>
    <w:rsid w:val="00584117"/>
    <w:rsid w:val="00586919"/>
    <w:rsid w:val="00586C36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999"/>
    <w:rsid w:val="005D6C94"/>
    <w:rsid w:val="005E048B"/>
    <w:rsid w:val="005E1D8B"/>
    <w:rsid w:val="005E2800"/>
    <w:rsid w:val="005E2EB4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B6B1E"/>
    <w:rsid w:val="006C0192"/>
    <w:rsid w:val="006C054A"/>
    <w:rsid w:val="006C1E51"/>
    <w:rsid w:val="006C6326"/>
    <w:rsid w:val="006C6779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24144"/>
    <w:rsid w:val="0073122F"/>
    <w:rsid w:val="00732C62"/>
    <w:rsid w:val="00734C6F"/>
    <w:rsid w:val="0073589F"/>
    <w:rsid w:val="00737D35"/>
    <w:rsid w:val="00741473"/>
    <w:rsid w:val="00742E89"/>
    <w:rsid w:val="00744058"/>
    <w:rsid w:val="00746CF7"/>
    <w:rsid w:val="00750373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097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53F7"/>
    <w:rsid w:val="00916005"/>
    <w:rsid w:val="00916052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5456C"/>
    <w:rsid w:val="00967BD9"/>
    <w:rsid w:val="00970A71"/>
    <w:rsid w:val="0097110E"/>
    <w:rsid w:val="0097235C"/>
    <w:rsid w:val="009742B0"/>
    <w:rsid w:val="00974674"/>
    <w:rsid w:val="0097763C"/>
    <w:rsid w:val="00980288"/>
    <w:rsid w:val="00981792"/>
    <w:rsid w:val="00981826"/>
    <w:rsid w:val="0098361E"/>
    <w:rsid w:val="00986DB8"/>
    <w:rsid w:val="0098708F"/>
    <w:rsid w:val="0099164B"/>
    <w:rsid w:val="0099165F"/>
    <w:rsid w:val="00992052"/>
    <w:rsid w:val="00992880"/>
    <w:rsid w:val="00995E0C"/>
    <w:rsid w:val="009A04E3"/>
    <w:rsid w:val="009A21C3"/>
    <w:rsid w:val="009A3A6F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2F"/>
    <w:rsid w:val="009F6810"/>
    <w:rsid w:val="00A03B89"/>
    <w:rsid w:val="00A1170C"/>
    <w:rsid w:val="00A1382C"/>
    <w:rsid w:val="00A17BB0"/>
    <w:rsid w:val="00A17ECA"/>
    <w:rsid w:val="00A200E9"/>
    <w:rsid w:val="00A21FA1"/>
    <w:rsid w:val="00A262BE"/>
    <w:rsid w:val="00A30B40"/>
    <w:rsid w:val="00A314CF"/>
    <w:rsid w:val="00A33E60"/>
    <w:rsid w:val="00A36B77"/>
    <w:rsid w:val="00A41010"/>
    <w:rsid w:val="00A41E69"/>
    <w:rsid w:val="00A424BD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5E6A"/>
    <w:rsid w:val="00B37BA5"/>
    <w:rsid w:val="00B41172"/>
    <w:rsid w:val="00B44B6C"/>
    <w:rsid w:val="00B478D2"/>
    <w:rsid w:val="00B54634"/>
    <w:rsid w:val="00B557A9"/>
    <w:rsid w:val="00B56414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2A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0E40"/>
    <w:rsid w:val="00C51FE4"/>
    <w:rsid w:val="00C535C2"/>
    <w:rsid w:val="00C54920"/>
    <w:rsid w:val="00C6540B"/>
    <w:rsid w:val="00C70835"/>
    <w:rsid w:val="00C81D63"/>
    <w:rsid w:val="00C8334A"/>
    <w:rsid w:val="00C86BA9"/>
    <w:rsid w:val="00C878F1"/>
    <w:rsid w:val="00C90B5D"/>
    <w:rsid w:val="00C92737"/>
    <w:rsid w:val="00C935DD"/>
    <w:rsid w:val="00C945F2"/>
    <w:rsid w:val="00C9673B"/>
    <w:rsid w:val="00C96CF2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3786D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772DA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6F7E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092C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28EF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eanmuseumconference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104</cp:revision>
  <cp:lastPrinted>2020-11-16T09:07:00Z</cp:lastPrinted>
  <dcterms:created xsi:type="dcterms:W3CDTF">2020-11-16T09:29:00Z</dcterms:created>
  <dcterms:modified xsi:type="dcterms:W3CDTF">2020-11-16T10:09:00Z</dcterms:modified>
</cp:coreProperties>
</file>