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70BC9" w14:textId="10DE464A" w:rsidR="0095456C" w:rsidRDefault="00980F01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184C79">
        <w:rPr>
          <w:rFonts w:eastAsia="Times New Roman" w:cstheme="minorHAnsi"/>
          <w:sz w:val="22"/>
          <w:szCs w:val="22"/>
          <w:lang w:eastAsia="hr-HR"/>
        </w:rPr>
        <w:t>Rijeka, 13. studenog 2020.g.</w:t>
      </w:r>
    </w:p>
    <w:p w14:paraId="3A3B4326" w14:textId="0E8BE079" w:rsidR="00184C79" w:rsidRDefault="00184C79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272F495E" w14:textId="659A2A98" w:rsidR="00184C79" w:rsidRPr="00184C79" w:rsidRDefault="00184C79" w:rsidP="00184C79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184C79">
        <w:rPr>
          <w:rFonts w:eastAsia="Times New Roman" w:cstheme="minorHAnsi"/>
          <w:b/>
          <w:bCs/>
          <w:sz w:val="22"/>
          <w:szCs w:val="22"/>
          <w:lang w:eastAsia="hr-HR"/>
        </w:rPr>
        <w:t xml:space="preserve">NAJAVA DOGAĐANJA </w:t>
      </w:r>
    </w:p>
    <w:p w14:paraId="1B726847" w14:textId="0F171CCD" w:rsidR="00980F01" w:rsidRPr="00184C79" w:rsidRDefault="00980F01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04B89003" w14:textId="75DFAEB5" w:rsidR="00980F01" w:rsidRPr="00184C79" w:rsidRDefault="00980F01" w:rsidP="00184C79">
      <w:pPr>
        <w:shd w:val="clear" w:color="auto" w:fill="FFFFFF"/>
        <w:spacing w:line="276" w:lineRule="auto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184C79">
        <w:rPr>
          <w:rFonts w:eastAsia="Times New Roman" w:cstheme="minorHAnsi"/>
          <w:b/>
          <w:bCs/>
          <w:sz w:val="22"/>
          <w:szCs w:val="22"/>
          <w:lang w:eastAsia="hr-HR"/>
        </w:rPr>
        <w:t>ŠETNJA KOJA SPAJA PROŠLOST I SADAŠNJOST U SUSJEDSTVU JELENJE EPK</w:t>
      </w:r>
    </w:p>
    <w:p w14:paraId="213E4EFD" w14:textId="6E6915DA" w:rsidR="00980F01" w:rsidRPr="00184C79" w:rsidRDefault="00980F01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50783325" w14:textId="71B5E42B" w:rsidR="00980F01" w:rsidRPr="00D43757" w:rsidRDefault="00D43757" w:rsidP="00980F01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980F01" w:rsidRPr="00D43757">
        <w:rPr>
          <w:rFonts w:cstheme="minorHAnsi"/>
          <w:b/>
          <w:bCs/>
          <w:sz w:val="22"/>
          <w:szCs w:val="22"/>
        </w:rPr>
        <w:t xml:space="preserve">U subotu, 14. studenog 2020.g. u susjedstvu Jelenje, jednom od 27 susjedstava Europske prijestolnice kulture, od 10.00 do 13.00 sati održat će se šetnja od obrambene linije </w:t>
      </w:r>
      <w:hyperlink r:id="rId8" w:history="1">
        <w:proofErr w:type="spellStart"/>
        <w:r w:rsidR="00980F01" w:rsidRPr="00D43757">
          <w:rPr>
            <w:rStyle w:val="Hyperlink"/>
            <w:rFonts w:cstheme="minorHAnsi"/>
            <w:b/>
            <w:bCs/>
            <w:color w:val="4472C4" w:themeColor="accent1"/>
            <w:sz w:val="22"/>
            <w:szCs w:val="22"/>
            <w:bdr w:val="none" w:sz="0" w:space="0" w:color="auto" w:frame="1"/>
            <w:shd w:val="clear" w:color="auto" w:fill="FFFFFF"/>
          </w:rPr>
          <w:t>Claustr</w:t>
        </w:r>
        <w:r w:rsidR="00980F01" w:rsidRPr="00D43757">
          <w:rPr>
            <w:rStyle w:val="Hyperlink"/>
            <w:rFonts w:cstheme="minorHAnsi"/>
            <w:b/>
            <w:bCs/>
            <w:color w:val="4472C4" w:themeColor="accent1"/>
            <w:sz w:val="22"/>
            <w:szCs w:val="22"/>
            <w:bdr w:val="none" w:sz="0" w:space="0" w:color="auto" w:frame="1"/>
            <w:shd w:val="clear" w:color="auto" w:fill="FFFFFF"/>
          </w:rPr>
          <w:t>e</w:t>
        </w:r>
        <w:proofErr w:type="spellEnd"/>
        <w:r w:rsidR="00980F01" w:rsidRPr="00D43757">
          <w:rPr>
            <w:rStyle w:val="Hyperlink"/>
            <w:rFonts w:cstheme="minorHAnsi"/>
            <w:b/>
            <w:bCs/>
            <w:color w:val="4472C4" w:themeColor="accent1"/>
            <w:sz w:val="22"/>
            <w:szCs w:val="22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980F01" w:rsidRPr="00D43757">
          <w:rPr>
            <w:rStyle w:val="Hyperlink"/>
            <w:rFonts w:cstheme="minorHAnsi"/>
            <w:b/>
            <w:bCs/>
            <w:color w:val="4472C4" w:themeColor="accent1"/>
            <w:sz w:val="22"/>
            <w:szCs w:val="22"/>
            <w:bdr w:val="none" w:sz="0" w:space="0" w:color="auto" w:frame="1"/>
            <w:shd w:val="clear" w:color="auto" w:fill="FFFFFF"/>
          </w:rPr>
          <w:t>Alpium</w:t>
        </w:r>
        <w:proofErr w:type="spellEnd"/>
        <w:r w:rsidR="00980F01" w:rsidRPr="00D43757">
          <w:rPr>
            <w:rStyle w:val="Hyperlink"/>
            <w:rFonts w:cstheme="minorHAnsi"/>
            <w:b/>
            <w:bCs/>
            <w:color w:val="4472C4" w:themeColor="accent1"/>
            <w:sz w:val="22"/>
            <w:szCs w:val="22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980F01" w:rsidRPr="00D43757">
          <w:rPr>
            <w:rStyle w:val="Hyperlink"/>
            <w:rFonts w:cstheme="minorHAnsi"/>
            <w:b/>
            <w:bCs/>
            <w:color w:val="4472C4" w:themeColor="accent1"/>
            <w:sz w:val="22"/>
            <w:szCs w:val="22"/>
            <w:bdr w:val="none" w:sz="0" w:space="0" w:color="auto" w:frame="1"/>
            <w:shd w:val="clear" w:color="auto" w:fill="FFFFFF"/>
          </w:rPr>
          <w:t>Iuliarum</w:t>
        </w:r>
        <w:proofErr w:type="spellEnd"/>
        <w:r w:rsidR="00980F01" w:rsidRPr="00D43757">
          <w:rPr>
            <w:rStyle w:val="Hyperlink"/>
            <w:rFonts w:cstheme="minorHAnsi"/>
            <w:b/>
            <w:bCs/>
            <w:color w:val="4472C4" w:themeColor="accent1"/>
            <w:sz w:val="22"/>
            <w:szCs w:val="22"/>
            <w:bdr w:val="none" w:sz="0" w:space="0" w:color="auto" w:frame="1"/>
            <w:shd w:val="clear" w:color="auto" w:fill="FFFFFF"/>
          </w:rPr>
          <w:t xml:space="preserve"> </w:t>
        </w:r>
        <w:r w:rsidR="00980F01" w:rsidRPr="00D43757">
          <w:rPr>
            <w:rStyle w:val="Hyperlink"/>
            <w:rFonts w:cstheme="minorHAnsi"/>
            <w:b/>
            <w:bCs/>
            <w:color w:val="4472C4" w:themeColor="accent1"/>
            <w:sz w:val="22"/>
            <w:szCs w:val="22"/>
          </w:rPr>
          <w:t>na Jelenju</w:t>
        </w:r>
      </w:hyperlink>
      <w:r w:rsidR="00980F01" w:rsidRPr="00D43757">
        <w:rPr>
          <w:rFonts w:cstheme="minorHAnsi"/>
          <w:b/>
          <w:bCs/>
          <w:sz w:val="22"/>
          <w:szCs w:val="22"/>
        </w:rPr>
        <w:t xml:space="preserve"> do </w:t>
      </w:r>
      <w:proofErr w:type="spellStart"/>
      <w:r w:rsidR="00980F01" w:rsidRPr="00D43757">
        <w:rPr>
          <w:rFonts w:cstheme="minorHAnsi"/>
          <w:b/>
          <w:bCs/>
          <w:sz w:val="22"/>
          <w:szCs w:val="22"/>
        </w:rPr>
        <w:t>Frankopanskog</w:t>
      </w:r>
      <w:proofErr w:type="spellEnd"/>
      <w:r w:rsidR="00980F01" w:rsidRPr="00D43757">
        <w:rPr>
          <w:rFonts w:cstheme="minorHAnsi"/>
          <w:b/>
          <w:bCs/>
          <w:sz w:val="22"/>
          <w:szCs w:val="22"/>
        </w:rPr>
        <w:t xml:space="preserve"> kaštela</w:t>
      </w:r>
      <w:r w:rsidR="00816C7C">
        <w:rPr>
          <w:rFonts w:cstheme="minorHAnsi"/>
          <w:b/>
          <w:bCs/>
          <w:sz w:val="22"/>
          <w:szCs w:val="22"/>
        </w:rPr>
        <w:t xml:space="preserve"> na</w:t>
      </w:r>
      <w:r w:rsidR="00980F01" w:rsidRPr="00D43757">
        <w:rPr>
          <w:rFonts w:cstheme="minorHAnsi"/>
          <w:b/>
          <w:bCs/>
          <w:sz w:val="22"/>
          <w:szCs w:val="22"/>
        </w:rPr>
        <w:t xml:space="preserve"> grad</w:t>
      </w:r>
      <w:r w:rsidR="00816C7C">
        <w:rPr>
          <w:rFonts w:cstheme="minorHAnsi"/>
          <w:b/>
          <w:bCs/>
          <w:sz w:val="22"/>
          <w:szCs w:val="22"/>
        </w:rPr>
        <w:t>u</w:t>
      </w:r>
      <w:r w:rsidR="00980F01" w:rsidRPr="00D43757">
        <w:rPr>
          <w:rFonts w:cstheme="minorHAnsi"/>
          <w:b/>
          <w:bCs/>
          <w:sz w:val="22"/>
          <w:szCs w:val="22"/>
        </w:rPr>
        <w:t xml:space="preserve"> Grobniku, s </w:t>
      </w:r>
      <w:r w:rsidR="00816C7C">
        <w:rPr>
          <w:rFonts w:cstheme="minorHAnsi"/>
          <w:b/>
          <w:bCs/>
          <w:sz w:val="22"/>
          <w:szCs w:val="22"/>
        </w:rPr>
        <w:t>K</w:t>
      </w:r>
      <w:r w:rsidR="00980F01" w:rsidRPr="00D43757">
        <w:rPr>
          <w:rFonts w:cstheme="minorHAnsi"/>
          <w:b/>
          <w:bCs/>
          <w:sz w:val="22"/>
          <w:szCs w:val="22"/>
        </w:rPr>
        <w:t xml:space="preserve">onjičkim klubom </w:t>
      </w:r>
      <w:proofErr w:type="spellStart"/>
      <w:r w:rsidR="00980F01" w:rsidRPr="00D43757">
        <w:rPr>
          <w:rFonts w:cstheme="minorHAnsi"/>
          <w:b/>
          <w:bCs/>
          <w:sz w:val="22"/>
          <w:szCs w:val="22"/>
        </w:rPr>
        <w:t>Vodičajna</w:t>
      </w:r>
      <w:proofErr w:type="spellEnd"/>
      <w:r w:rsidR="00980F01" w:rsidRPr="00D43757">
        <w:rPr>
          <w:rFonts w:cstheme="minorHAnsi"/>
          <w:b/>
          <w:bCs/>
          <w:sz w:val="22"/>
          <w:szCs w:val="22"/>
        </w:rPr>
        <w:t xml:space="preserve"> i arheologinjom Anom Golja.</w:t>
      </w:r>
    </w:p>
    <w:p w14:paraId="45C973FC" w14:textId="5C7360DD" w:rsidR="00184C79" w:rsidRDefault="00184C79" w:rsidP="00980F01">
      <w:pPr>
        <w:rPr>
          <w:rFonts w:cstheme="minorHAnsi"/>
          <w:sz w:val="22"/>
          <w:szCs w:val="22"/>
        </w:rPr>
      </w:pPr>
    </w:p>
    <w:p w14:paraId="6EE83CD7" w14:textId="50031BA4" w:rsidR="00980F01" w:rsidRDefault="00184C79" w:rsidP="00184C79">
      <w:pPr>
        <w:pStyle w:val="NormalWeb"/>
        <w:shd w:val="clear" w:color="auto" w:fill="FFFFFF"/>
        <w:spacing w:before="0" w:beforeAutospacing="0"/>
        <w:textAlignment w:val="baseline"/>
        <w:rPr>
          <w:rStyle w:val="Strong"/>
          <w:rFonts w:asciiTheme="minorHAnsi" w:hAnsiTheme="minorHAnsi" w:cstheme="minorHAnsi"/>
          <w:b w:val="0"/>
          <w:bCs w:val="0"/>
          <w:sz w:val="22"/>
          <w:szCs w:val="22"/>
          <w:bdr w:val="none" w:sz="0" w:space="0" w:color="auto" w:frame="1"/>
        </w:rPr>
      </w:pPr>
      <w:r w:rsidRPr="00184C79">
        <w:rPr>
          <w:rFonts w:asciiTheme="minorHAnsi" w:hAnsiTheme="minorHAnsi" w:cstheme="minorHAnsi"/>
          <w:sz w:val="22"/>
          <w:szCs w:val="22"/>
        </w:rPr>
        <w:t xml:space="preserve">Radi se o </w:t>
      </w:r>
      <w:r w:rsidRPr="00D43757">
        <w:rPr>
          <w:rFonts w:asciiTheme="minorHAnsi" w:hAnsiTheme="minorHAnsi" w:cstheme="minorHAnsi"/>
          <w:b/>
          <w:bCs/>
          <w:sz w:val="22"/>
          <w:szCs w:val="22"/>
        </w:rPr>
        <w:t xml:space="preserve">označenoj planinarsko-pješačkoj </w:t>
      </w:r>
      <w:proofErr w:type="spellStart"/>
      <w:r w:rsidRPr="00D43757">
        <w:rPr>
          <w:rFonts w:asciiTheme="minorHAnsi" w:hAnsiTheme="minorHAnsi" w:cstheme="minorHAnsi"/>
          <w:b/>
          <w:bCs/>
          <w:sz w:val="22"/>
          <w:szCs w:val="22"/>
        </w:rPr>
        <w:t>nezahtjevnoj</w:t>
      </w:r>
      <w:proofErr w:type="spellEnd"/>
      <w:r w:rsidRPr="00D43757">
        <w:rPr>
          <w:rFonts w:asciiTheme="minorHAnsi" w:hAnsiTheme="minorHAnsi" w:cstheme="minorHAnsi"/>
          <w:b/>
          <w:bCs/>
          <w:sz w:val="22"/>
          <w:szCs w:val="22"/>
        </w:rPr>
        <w:t xml:space="preserve"> stazi, </w:t>
      </w:r>
      <w:r w:rsidR="008464AD">
        <w:rPr>
          <w:rFonts w:asciiTheme="minorHAnsi" w:hAnsiTheme="minorHAnsi" w:cstheme="minorHAnsi"/>
          <w:b/>
          <w:bCs/>
          <w:sz w:val="22"/>
          <w:szCs w:val="22"/>
        </w:rPr>
        <w:t xml:space="preserve">za čije je prelaženje potrebno </w:t>
      </w:r>
      <w:r w:rsidRPr="00D43757">
        <w:rPr>
          <w:rFonts w:asciiTheme="minorHAnsi" w:hAnsiTheme="minorHAnsi" w:cstheme="minorHAnsi"/>
          <w:b/>
          <w:bCs/>
          <w:sz w:val="22"/>
          <w:szCs w:val="22"/>
        </w:rPr>
        <w:t>oko dva i pol sata hoda</w:t>
      </w:r>
      <w:r w:rsidRPr="00184C79">
        <w:rPr>
          <w:rFonts w:asciiTheme="minorHAnsi" w:hAnsiTheme="minorHAnsi" w:cstheme="minorHAnsi"/>
          <w:sz w:val="22"/>
          <w:szCs w:val="22"/>
        </w:rPr>
        <w:t xml:space="preserve">. Preporučuju se </w:t>
      </w:r>
      <w:r w:rsidRPr="00D43757">
        <w:rPr>
          <w:rFonts w:asciiTheme="minorHAnsi" w:hAnsiTheme="minorHAnsi" w:cstheme="minorHAnsi"/>
          <w:b/>
          <w:bCs/>
          <w:sz w:val="22"/>
          <w:szCs w:val="22"/>
        </w:rPr>
        <w:t>planinarske cipele te dovoljna zaliha vode ili čaja</w:t>
      </w:r>
      <w:r w:rsidRPr="00184C79">
        <w:rPr>
          <w:rFonts w:asciiTheme="minorHAnsi" w:hAnsiTheme="minorHAnsi" w:cstheme="minorHAnsi"/>
          <w:sz w:val="22"/>
          <w:szCs w:val="22"/>
        </w:rPr>
        <w:t xml:space="preserve">. </w:t>
      </w:r>
      <w:r w:rsidR="001C7685">
        <w:rPr>
          <w:rFonts w:asciiTheme="minorHAnsi" w:hAnsiTheme="minorHAnsi" w:cstheme="minorHAnsi"/>
          <w:sz w:val="22"/>
          <w:szCs w:val="22"/>
        </w:rPr>
        <w:br/>
      </w:r>
      <w:r w:rsidRPr="00D43757">
        <w:rPr>
          <w:rFonts w:asciiTheme="minorHAnsi" w:hAnsiTheme="minorHAnsi" w:cstheme="minorHAnsi"/>
          <w:b/>
          <w:bCs/>
          <w:sz w:val="22"/>
          <w:szCs w:val="22"/>
        </w:rPr>
        <w:t>Izlet je besplatan</w:t>
      </w:r>
      <w:r w:rsidRPr="00184C79">
        <w:rPr>
          <w:rFonts w:asciiTheme="minorHAnsi" w:hAnsiTheme="minorHAnsi" w:cstheme="minorHAnsi"/>
          <w:sz w:val="22"/>
          <w:szCs w:val="22"/>
        </w:rPr>
        <w:t xml:space="preserve">, a uključuje vođenu pješačku turu </w:t>
      </w:r>
      <w:r w:rsidRPr="00D43757">
        <w:rPr>
          <w:rFonts w:asciiTheme="minorHAnsi" w:hAnsiTheme="minorHAnsi" w:cstheme="minorHAnsi"/>
          <w:b/>
          <w:bCs/>
          <w:sz w:val="22"/>
          <w:szCs w:val="22"/>
        </w:rPr>
        <w:t>u vodstvu arheologinje Ane Golja</w:t>
      </w:r>
      <w:r w:rsidRPr="00184C79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br/>
      </w:r>
      <w:r w:rsidR="00F0617E" w:rsidRPr="00F0617E">
        <w:rPr>
          <w:rStyle w:val="Strong"/>
          <w:rFonts w:asciiTheme="minorHAnsi" w:hAnsiTheme="minorHAnsi" w:cstheme="minorHAnsi"/>
          <w:sz w:val="22"/>
          <w:szCs w:val="22"/>
          <w:bdr w:val="none" w:sz="0" w:space="0" w:color="auto" w:frame="1"/>
        </w:rPr>
        <w:t>Sudjelovanje</w:t>
      </w:r>
      <w:r w:rsidRPr="00F0617E">
        <w:rPr>
          <w:rFonts w:asciiTheme="minorHAnsi" w:hAnsiTheme="minorHAnsi" w:cstheme="minorHAnsi"/>
          <w:b/>
          <w:bCs/>
          <w:sz w:val="22"/>
          <w:szCs w:val="22"/>
        </w:rPr>
        <w:t xml:space="preserve"> u vođenoj šetnji potrebno je najaviti na </w:t>
      </w:r>
      <w:hyperlink r:id="rId9" w:history="1">
        <w:r w:rsidRPr="00F0617E">
          <w:rPr>
            <w:rStyle w:val="Hyperlink"/>
            <w:rFonts w:asciiTheme="minorHAnsi" w:eastAsiaTheme="minorEastAsia" w:hAnsiTheme="minorHAnsi" w:cstheme="minorHAnsi"/>
            <w:b/>
            <w:bCs/>
            <w:color w:val="4472C4" w:themeColor="accent1"/>
            <w:sz w:val="22"/>
            <w:szCs w:val="22"/>
          </w:rPr>
          <w:t>info@visitjelenje.hr</w:t>
        </w:r>
      </w:hyperlink>
      <w:r w:rsidRPr="00184C79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 </w:t>
      </w:r>
      <w:r w:rsidRPr="00184C79">
        <w:rPr>
          <w:rFonts w:asciiTheme="minorHAnsi" w:hAnsiTheme="minorHAnsi" w:cstheme="minorHAnsi"/>
          <w:sz w:val="22"/>
          <w:szCs w:val="22"/>
        </w:rPr>
        <w:t>ili broj TZ Jelenje </w:t>
      </w:r>
      <w:r w:rsidRPr="00184C79">
        <w:rPr>
          <w:rStyle w:val="Strong"/>
          <w:rFonts w:asciiTheme="minorHAnsi" w:hAnsiTheme="minorHAnsi" w:cstheme="minorHAnsi"/>
          <w:sz w:val="22"/>
          <w:szCs w:val="22"/>
          <w:bdr w:val="none" w:sz="0" w:space="0" w:color="auto" w:frame="1"/>
        </w:rPr>
        <w:t>091 40 60 900</w:t>
      </w:r>
      <w:r w:rsidRPr="00184C79">
        <w:rPr>
          <w:rFonts w:asciiTheme="minorHAnsi" w:hAnsiTheme="minorHAnsi" w:cstheme="minorHAnsi"/>
          <w:sz w:val="22"/>
          <w:szCs w:val="22"/>
        </w:rPr>
        <w:t> ili Ani Golja na </w:t>
      </w:r>
      <w:r w:rsidRPr="00184C79">
        <w:rPr>
          <w:rStyle w:val="Strong"/>
          <w:rFonts w:asciiTheme="minorHAnsi" w:hAnsiTheme="minorHAnsi" w:cstheme="minorHAnsi"/>
          <w:sz w:val="22"/>
          <w:szCs w:val="22"/>
          <w:bdr w:val="none" w:sz="0" w:space="0" w:color="auto" w:frame="1"/>
        </w:rPr>
        <w:t>091 88 55 259</w:t>
      </w:r>
      <w:r w:rsidR="00F0617E" w:rsidRPr="00F0617E">
        <w:rPr>
          <w:rStyle w:val="Strong"/>
          <w:rFonts w:asciiTheme="minorHAnsi" w:hAnsiTheme="minorHAnsi" w:cstheme="minorHAnsi"/>
          <w:b w:val="0"/>
          <w:bCs w:val="0"/>
          <w:sz w:val="22"/>
          <w:szCs w:val="22"/>
          <w:bdr w:val="none" w:sz="0" w:space="0" w:color="auto" w:frame="1"/>
        </w:rPr>
        <w:t>.</w:t>
      </w:r>
    </w:p>
    <w:p w14:paraId="244B6C11" w14:textId="638BF984" w:rsidR="0092762C" w:rsidRDefault="0092762C" w:rsidP="0092762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Događanje je organizirano</w:t>
      </w:r>
      <w:r w:rsidRPr="0088421B">
        <w:rPr>
          <w:b/>
          <w:bCs/>
          <w:sz w:val="22"/>
          <w:szCs w:val="22"/>
        </w:rPr>
        <w:t xml:space="preserve"> uz poštivanje svih važećih mjera za sprječavanje zaraze bolešću COVID-19. Svi se</w:t>
      </w:r>
      <w:r>
        <w:rPr>
          <w:b/>
          <w:bCs/>
          <w:sz w:val="22"/>
          <w:szCs w:val="22"/>
        </w:rPr>
        <w:t xml:space="preserve"> sudionici</w:t>
      </w:r>
      <w:r w:rsidRPr="0088421B">
        <w:rPr>
          <w:b/>
          <w:bCs/>
          <w:sz w:val="22"/>
          <w:szCs w:val="22"/>
        </w:rPr>
        <w:t xml:space="preserve"> pozivaju na pojačanu osobnu higijenu, fizičku udaljenost te ispravno nošenje zaštitnih maski za lice. Ne preporučuje se dolazak osobama starije životne dobi ili oboljelima od kroničnih bolesti.</w:t>
      </w:r>
    </w:p>
    <w:p w14:paraId="0BF02196" w14:textId="77777777" w:rsidR="0092762C" w:rsidRPr="0092762C" w:rsidRDefault="0092762C" w:rsidP="0092762C">
      <w:pPr>
        <w:rPr>
          <w:b/>
          <w:bCs/>
          <w:sz w:val="22"/>
          <w:szCs w:val="22"/>
        </w:rPr>
      </w:pPr>
    </w:p>
    <w:p w14:paraId="7F02DBB9" w14:textId="7D9C1926" w:rsidR="00980F01" w:rsidRPr="00184C79" w:rsidRDefault="00980F01" w:rsidP="00980F01">
      <w:pPr>
        <w:rPr>
          <w:rFonts w:cstheme="minorHAnsi"/>
          <w:sz w:val="22"/>
          <w:szCs w:val="22"/>
          <w:shd w:val="clear" w:color="auto" w:fill="FFFFFF"/>
        </w:rPr>
      </w:pPr>
      <w:proofErr w:type="spellStart"/>
      <w:r w:rsidRPr="00184C79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>Claustra</w:t>
      </w:r>
      <w:proofErr w:type="spellEnd"/>
      <w:r w:rsidRPr="00184C79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84C79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>Alpium</w:t>
      </w:r>
      <w:proofErr w:type="spellEnd"/>
      <w:r w:rsidRPr="00184C79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84C79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>Iuliarum</w:t>
      </w:r>
      <w:proofErr w:type="spellEnd"/>
      <w:r w:rsidRPr="00184C79">
        <w:rPr>
          <w:rFonts w:cstheme="minorHAnsi"/>
          <w:sz w:val="22"/>
          <w:szCs w:val="22"/>
          <w:shd w:val="clear" w:color="auto" w:fill="FFFFFF"/>
        </w:rPr>
        <w:t xml:space="preserve"> je kasnoantički unutarnji obrambeni sustav koji je štitio od prodora barbara u središte Rimskog imperija te na Jelenju zatvara Grobničko polje i ceste koje su od Rijeke vodile prema Sloveniji i Italiji. </w:t>
      </w:r>
      <w:r w:rsidRPr="00184C79">
        <w:rPr>
          <w:rFonts w:cstheme="minorHAnsi"/>
          <w:sz w:val="22"/>
          <w:szCs w:val="22"/>
          <w:shd w:val="clear" w:color="auto" w:fill="FFFFFF"/>
        </w:rPr>
        <w:t xml:space="preserve">Šetnja </w:t>
      </w:r>
      <w:r w:rsidRPr="00184C79">
        <w:rPr>
          <w:rFonts w:cstheme="minorHAnsi"/>
          <w:sz w:val="22"/>
          <w:szCs w:val="22"/>
          <w:shd w:val="clear" w:color="auto" w:fill="FFFFFF"/>
        </w:rPr>
        <w:t>Kreće od linije zida s kulom iznad Jelenja</w:t>
      </w:r>
      <w:r w:rsidR="00184C79">
        <w:rPr>
          <w:rFonts w:cstheme="minorHAnsi"/>
          <w:sz w:val="22"/>
          <w:szCs w:val="22"/>
          <w:shd w:val="clear" w:color="auto" w:fill="FFFFFF"/>
        </w:rPr>
        <w:t xml:space="preserve"> </w:t>
      </w:r>
      <w:r w:rsidRPr="00184C79">
        <w:rPr>
          <w:rFonts w:cstheme="minorHAnsi"/>
          <w:sz w:val="22"/>
          <w:szCs w:val="22"/>
          <w:shd w:val="clear" w:color="auto" w:fill="FFFFFF"/>
        </w:rPr>
        <w:t>gdje će</w:t>
      </w:r>
      <w:r w:rsidRPr="00184C79">
        <w:rPr>
          <w:rFonts w:cstheme="minorHAnsi"/>
          <w:sz w:val="22"/>
          <w:szCs w:val="22"/>
          <w:shd w:val="clear" w:color="auto" w:fill="FFFFFF"/>
        </w:rPr>
        <w:t xml:space="preserve"> okupljeni</w:t>
      </w:r>
      <w:r w:rsidRPr="00184C79">
        <w:rPr>
          <w:rFonts w:cstheme="minorHAnsi"/>
          <w:sz w:val="22"/>
          <w:szCs w:val="22"/>
          <w:shd w:val="clear" w:color="auto" w:fill="FFFFFF"/>
        </w:rPr>
        <w:t xml:space="preserve"> saznati više o ovom obrambenom sistemu</w:t>
      </w:r>
      <w:r w:rsidRPr="00184C79">
        <w:rPr>
          <w:rFonts w:cstheme="minorHAnsi"/>
          <w:sz w:val="22"/>
          <w:szCs w:val="22"/>
          <w:shd w:val="clear" w:color="auto" w:fill="FFFFFF"/>
        </w:rPr>
        <w:t>,</w:t>
      </w:r>
      <w:r w:rsidRPr="00184C79">
        <w:rPr>
          <w:rFonts w:cstheme="minorHAnsi"/>
          <w:sz w:val="22"/>
          <w:szCs w:val="22"/>
          <w:shd w:val="clear" w:color="auto" w:fill="FFFFFF"/>
        </w:rPr>
        <w:t xml:space="preserve"> preko doline do </w:t>
      </w:r>
      <w:proofErr w:type="spellStart"/>
      <w:r w:rsidRPr="00184C79">
        <w:rPr>
          <w:rFonts w:cstheme="minorHAnsi"/>
          <w:sz w:val="22"/>
          <w:szCs w:val="22"/>
          <w:shd w:val="clear" w:color="auto" w:fill="FFFFFF"/>
        </w:rPr>
        <w:t>Frankopanskog</w:t>
      </w:r>
      <w:proofErr w:type="spellEnd"/>
      <w:r w:rsidRPr="00184C79">
        <w:rPr>
          <w:rFonts w:cstheme="minorHAnsi"/>
          <w:sz w:val="22"/>
          <w:szCs w:val="22"/>
          <w:shd w:val="clear" w:color="auto" w:fill="FFFFFF"/>
        </w:rPr>
        <w:t xml:space="preserve"> kaštela na </w:t>
      </w:r>
      <w:r w:rsidRPr="00184C79">
        <w:rPr>
          <w:rFonts w:cstheme="minorHAnsi"/>
          <w:sz w:val="22"/>
          <w:szCs w:val="22"/>
          <w:shd w:val="clear" w:color="auto" w:fill="FFFFFF"/>
        </w:rPr>
        <w:t>g</w:t>
      </w:r>
      <w:r w:rsidRPr="00184C79">
        <w:rPr>
          <w:rFonts w:cstheme="minorHAnsi"/>
          <w:sz w:val="22"/>
          <w:szCs w:val="22"/>
          <w:shd w:val="clear" w:color="auto" w:fill="FFFFFF"/>
        </w:rPr>
        <w:t xml:space="preserve">radu Grobniku. </w:t>
      </w:r>
    </w:p>
    <w:p w14:paraId="7CAD058D" w14:textId="718CB2EE" w:rsidR="00980F01" w:rsidRPr="00184C79" w:rsidRDefault="00980F01" w:rsidP="00980F01">
      <w:pPr>
        <w:rPr>
          <w:rFonts w:cstheme="minorHAnsi"/>
          <w:sz w:val="22"/>
          <w:szCs w:val="22"/>
        </w:rPr>
      </w:pPr>
      <w:r w:rsidRPr="00184C79">
        <w:rPr>
          <w:rFonts w:cstheme="minorHAnsi"/>
          <w:sz w:val="22"/>
          <w:szCs w:val="22"/>
          <w:shd w:val="clear" w:color="auto" w:fill="FFFFFF"/>
        </w:rPr>
        <w:t xml:space="preserve">Pogled sa kaštela uz pomoć </w:t>
      </w:r>
      <w:proofErr w:type="spellStart"/>
      <w:r w:rsidRPr="00184C79">
        <w:rPr>
          <w:rFonts w:cstheme="minorHAnsi"/>
          <w:sz w:val="22"/>
          <w:szCs w:val="22"/>
          <w:shd w:val="clear" w:color="auto" w:fill="FFFFFF"/>
        </w:rPr>
        <w:t>arheostereoskopa</w:t>
      </w:r>
      <w:proofErr w:type="spellEnd"/>
      <w:r w:rsidRPr="00184C79">
        <w:rPr>
          <w:rFonts w:cstheme="minorHAnsi"/>
          <w:sz w:val="22"/>
          <w:szCs w:val="22"/>
          <w:shd w:val="clear" w:color="auto" w:fill="FFFFFF"/>
        </w:rPr>
        <w:t xml:space="preserve"> omogu</w:t>
      </w:r>
      <w:r w:rsidRPr="00184C79">
        <w:rPr>
          <w:rFonts w:cstheme="minorHAnsi"/>
          <w:sz w:val="22"/>
          <w:szCs w:val="22"/>
          <w:shd w:val="clear" w:color="auto" w:fill="FFFFFF"/>
        </w:rPr>
        <w:t xml:space="preserve">ćit će </w:t>
      </w:r>
      <w:r w:rsidRPr="00184C79">
        <w:rPr>
          <w:rFonts w:cstheme="minorHAnsi"/>
          <w:sz w:val="22"/>
          <w:szCs w:val="22"/>
          <w:shd w:val="clear" w:color="auto" w:fill="FFFFFF"/>
        </w:rPr>
        <w:t>3D pogled na Grobničko polje i cijelu liniju obrambenog zida iznad Grobničkog polja</w:t>
      </w:r>
      <w:r w:rsidRPr="00184C79">
        <w:rPr>
          <w:rFonts w:cstheme="minorHAnsi"/>
          <w:sz w:val="22"/>
          <w:szCs w:val="22"/>
          <w:shd w:val="clear" w:color="auto" w:fill="FFFFFF"/>
        </w:rPr>
        <w:t>,</w:t>
      </w:r>
      <w:r w:rsidRPr="00184C79">
        <w:rPr>
          <w:rFonts w:cstheme="minorHAnsi"/>
          <w:sz w:val="22"/>
          <w:szCs w:val="22"/>
          <w:shd w:val="clear" w:color="auto" w:fill="FFFFFF"/>
        </w:rPr>
        <w:t xml:space="preserve"> kakav je nekad izgledao u rimsko doba.</w:t>
      </w:r>
    </w:p>
    <w:p w14:paraId="574A42A3" w14:textId="44515682" w:rsidR="00184C79" w:rsidRPr="00184C79" w:rsidRDefault="00184C79" w:rsidP="00184C79">
      <w:pPr>
        <w:pStyle w:val="NormalWeb"/>
        <w:shd w:val="clear" w:color="auto" w:fill="FFFFFF"/>
        <w:spacing w:before="0" w:beforeAutospacing="0" w:after="0"/>
        <w:textAlignment w:val="baseline"/>
        <w:rPr>
          <w:rFonts w:asciiTheme="minorHAnsi" w:hAnsiTheme="minorHAnsi" w:cstheme="minorHAnsi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sz w:val="22"/>
          <w:szCs w:val="22"/>
        </w:rPr>
        <w:t>A p</w:t>
      </w:r>
      <w:r w:rsidRPr="00184C79">
        <w:rPr>
          <w:rFonts w:asciiTheme="minorHAnsi" w:hAnsiTheme="minorHAnsi" w:cstheme="minorHAnsi"/>
          <w:sz w:val="22"/>
          <w:szCs w:val="22"/>
        </w:rPr>
        <w:t>rije 1700 godina na svojim</w:t>
      </w:r>
      <w:r>
        <w:rPr>
          <w:rFonts w:asciiTheme="minorHAnsi" w:hAnsiTheme="minorHAnsi" w:cstheme="minorHAnsi"/>
          <w:sz w:val="22"/>
          <w:szCs w:val="22"/>
        </w:rPr>
        <w:t xml:space="preserve"> su</w:t>
      </w:r>
      <w:r w:rsidRPr="00184C79">
        <w:rPr>
          <w:rFonts w:asciiTheme="minorHAnsi" w:hAnsiTheme="minorHAnsi" w:cstheme="minorHAnsi"/>
          <w:sz w:val="22"/>
          <w:szCs w:val="22"/>
        </w:rPr>
        <w:t xml:space="preserve"> leđima rimske vojnike i 30 do 50 kg njihove opreme</w:t>
      </w:r>
      <w:r>
        <w:rPr>
          <w:rFonts w:asciiTheme="minorHAnsi" w:hAnsiTheme="minorHAnsi" w:cstheme="minorHAnsi"/>
          <w:sz w:val="22"/>
          <w:szCs w:val="22"/>
        </w:rPr>
        <w:t xml:space="preserve"> nosili</w:t>
      </w:r>
      <w:r w:rsidRPr="00184C79">
        <w:rPr>
          <w:rFonts w:asciiTheme="minorHAnsi" w:hAnsiTheme="minorHAnsi" w:cstheme="minorHAnsi"/>
          <w:sz w:val="22"/>
          <w:szCs w:val="22"/>
        </w:rPr>
        <w:t xml:space="preserve"> –</w:t>
      </w:r>
      <w:r w:rsidR="00FA67C9">
        <w:rPr>
          <w:rFonts w:asciiTheme="minorHAnsi" w:hAnsiTheme="minorHAnsi" w:cstheme="minorHAnsi"/>
          <w:sz w:val="22"/>
          <w:szCs w:val="22"/>
        </w:rPr>
        <w:t xml:space="preserve"> </w:t>
      </w:r>
      <w:r w:rsidRPr="00184C79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konji.</w:t>
      </w:r>
      <w:r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 To </w:t>
      </w:r>
      <w:r>
        <w:rPr>
          <w:rFonts w:asciiTheme="minorHAnsi" w:hAnsiTheme="minorHAnsi" w:cstheme="minorHAnsi"/>
          <w:sz w:val="22"/>
          <w:szCs w:val="22"/>
        </w:rPr>
        <w:t>j</w:t>
      </w:r>
      <w:r w:rsidRPr="00184C79">
        <w:rPr>
          <w:rFonts w:asciiTheme="minorHAnsi" w:hAnsiTheme="minorHAnsi" w:cstheme="minorHAnsi"/>
          <w:sz w:val="22"/>
          <w:szCs w:val="22"/>
        </w:rPr>
        <w:t>edino prijevozno sredstvo</w:t>
      </w:r>
      <w:r>
        <w:rPr>
          <w:rFonts w:asciiTheme="minorHAnsi" w:hAnsiTheme="minorHAnsi" w:cstheme="minorHAnsi"/>
          <w:sz w:val="22"/>
          <w:szCs w:val="22"/>
        </w:rPr>
        <w:t xml:space="preserve"> i danas</w:t>
      </w:r>
      <w:r w:rsidRPr="00184C79">
        <w:rPr>
          <w:rFonts w:asciiTheme="minorHAnsi" w:hAnsiTheme="minorHAnsi" w:cstheme="minorHAnsi"/>
          <w:sz w:val="22"/>
          <w:szCs w:val="22"/>
        </w:rPr>
        <w:t xml:space="preserve"> kaska istim putevima</w:t>
      </w:r>
      <w:r>
        <w:rPr>
          <w:rFonts w:asciiTheme="minorHAnsi" w:hAnsiTheme="minorHAnsi" w:cstheme="minorHAnsi"/>
          <w:sz w:val="22"/>
          <w:szCs w:val="22"/>
        </w:rPr>
        <w:t>, ali</w:t>
      </w:r>
      <w:r w:rsidRPr="00184C79">
        <w:rPr>
          <w:rFonts w:asciiTheme="minorHAnsi" w:hAnsiTheme="minorHAnsi" w:cstheme="minorHAnsi"/>
          <w:sz w:val="22"/>
          <w:szCs w:val="22"/>
        </w:rPr>
        <w:t xml:space="preserve"> s puno ljepšim zadacima i svrhom. Konjičk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184C79">
        <w:rPr>
          <w:rFonts w:asciiTheme="minorHAnsi" w:hAnsiTheme="minorHAnsi" w:cstheme="minorHAnsi"/>
          <w:sz w:val="22"/>
          <w:szCs w:val="22"/>
        </w:rPr>
        <w:t xml:space="preserve"> Klub </w:t>
      </w:r>
      <w:proofErr w:type="spellStart"/>
      <w:r w:rsidRPr="00184C79">
        <w:rPr>
          <w:rFonts w:asciiTheme="minorHAnsi" w:hAnsiTheme="minorHAnsi" w:cstheme="minorHAnsi"/>
          <w:sz w:val="22"/>
          <w:szCs w:val="22"/>
        </w:rPr>
        <w:t>Vodičajna</w:t>
      </w:r>
      <w:proofErr w:type="spellEnd"/>
      <w:r w:rsidRPr="00184C79">
        <w:rPr>
          <w:rFonts w:asciiTheme="minorHAnsi" w:hAnsiTheme="minorHAnsi" w:cstheme="minorHAnsi"/>
          <w:sz w:val="22"/>
          <w:szCs w:val="22"/>
        </w:rPr>
        <w:t xml:space="preserve"> od 1994. godine promiče, razvija i unapređuje konjaništvo kao sport i rekreaciju, sa osobitim naglaskom na terapijsko jahanje. </w:t>
      </w:r>
    </w:p>
    <w:p w14:paraId="64F2435A" w14:textId="3D5EF0B6" w:rsidR="00980F01" w:rsidRDefault="00980F01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E455379" w14:textId="4ECF407A" w:rsidR="0063295F" w:rsidRDefault="0063295F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Unaprijed zahvaljujem na objavi najave.</w:t>
      </w:r>
    </w:p>
    <w:p w14:paraId="3058E8EE" w14:textId="3F888C1C" w:rsidR="00ED6AF8" w:rsidRPr="00321F77" w:rsidRDefault="00ED6AF8" w:rsidP="000F6E91">
      <w:pPr>
        <w:shd w:val="clear" w:color="auto" w:fill="FFFFFF"/>
        <w:spacing w:line="276" w:lineRule="auto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321F77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321F77" w:rsidRDefault="00140BB6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10" w:history="1">
        <w:r w:rsidR="00ED6AF8"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21F77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sectPr w:rsidR="00D208BD" w:rsidRPr="00321F77" w:rsidSect="008174A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90F243" w14:textId="77777777" w:rsidR="00140BB6" w:rsidRDefault="00140BB6" w:rsidP="00881B94">
      <w:r>
        <w:separator/>
      </w:r>
    </w:p>
  </w:endnote>
  <w:endnote w:type="continuationSeparator" w:id="0">
    <w:p w14:paraId="085C1E70" w14:textId="77777777" w:rsidR="00140BB6" w:rsidRDefault="00140BB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140BB6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A58F87" w14:textId="77777777" w:rsidR="00140BB6" w:rsidRDefault="00140BB6" w:rsidP="00881B94">
      <w:r>
        <w:separator/>
      </w:r>
    </w:p>
  </w:footnote>
  <w:footnote w:type="continuationSeparator" w:id="0">
    <w:p w14:paraId="1958FCA5" w14:textId="77777777" w:rsidR="00140BB6" w:rsidRDefault="00140BB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0"/>
  </w:num>
  <w:num w:numId="7">
    <w:abstractNumId w:val="8"/>
  </w:num>
  <w:num w:numId="8">
    <w:abstractNumId w:val="14"/>
  </w:num>
  <w:num w:numId="9">
    <w:abstractNumId w:val="6"/>
  </w:num>
  <w:num w:numId="10">
    <w:abstractNumId w:val="7"/>
  </w:num>
  <w:num w:numId="11">
    <w:abstractNumId w:val="4"/>
  </w:num>
  <w:num w:numId="12">
    <w:abstractNumId w:val="15"/>
  </w:num>
  <w:num w:numId="13">
    <w:abstractNumId w:val="4"/>
  </w:num>
  <w:num w:numId="14">
    <w:abstractNumId w:val="19"/>
  </w:num>
  <w:num w:numId="15">
    <w:abstractNumId w:val="21"/>
  </w:num>
  <w:num w:numId="16">
    <w:abstractNumId w:val="3"/>
  </w:num>
  <w:num w:numId="17">
    <w:abstractNumId w:val="5"/>
  </w:num>
  <w:num w:numId="18">
    <w:abstractNumId w:val="10"/>
  </w:num>
  <w:num w:numId="19">
    <w:abstractNumId w:val="20"/>
  </w:num>
  <w:num w:numId="20">
    <w:abstractNumId w:val="13"/>
  </w:num>
  <w:num w:numId="21">
    <w:abstractNumId w:val="11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E03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35D8"/>
    <w:rsid w:val="000644E4"/>
    <w:rsid w:val="00066059"/>
    <w:rsid w:val="0006609D"/>
    <w:rsid w:val="0007112B"/>
    <w:rsid w:val="00080243"/>
    <w:rsid w:val="000803D9"/>
    <w:rsid w:val="000851A2"/>
    <w:rsid w:val="000859B7"/>
    <w:rsid w:val="00090FEF"/>
    <w:rsid w:val="00093592"/>
    <w:rsid w:val="00093611"/>
    <w:rsid w:val="000960E1"/>
    <w:rsid w:val="00096356"/>
    <w:rsid w:val="000A7494"/>
    <w:rsid w:val="000A7F39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16C1"/>
    <w:rsid w:val="000E17A4"/>
    <w:rsid w:val="000E6440"/>
    <w:rsid w:val="000E7C09"/>
    <w:rsid w:val="000F4784"/>
    <w:rsid w:val="000F5C2D"/>
    <w:rsid w:val="000F5EC1"/>
    <w:rsid w:val="000F66FE"/>
    <w:rsid w:val="000F6E91"/>
    <w:rsid w:val="000F7FF9"/>
    <w:rsid w:val="00100383"/>
    <w:rsid w:val="00100C91"/>
    <w:rsid w:val="0010141D"/>
    <w:rsid w:val="00102D07"/>
    <w:rsid w:val="00105CA9"/>
    <w:rsid w:val="00106A86"/>
    <w:rsid w:val="00111EC0"/>
    <w:rsid w:val="00121006"/>
    <w:rsid w:val="00122803"/>
    <w:rsid w:val="001275E2"/>
    <w:rsid w:val="001317E1"/>
    <w:rsid w:val="00134941"/>
    <w:rsid w:val="00140BB6"/>
    <w:rsid w:val="0014323E"/>
    <w:rsid w:val="00143C87"/>
    <w:rsid w:val="00143FB3"/>
    <w:rsid w:val="001442F9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C79"/>
    <w:rsid w:val="00184E2F"/>
    <w:rsid w:val="001857BE"/>
    <w:rsid w:val="00192949"/>
    <w:rsid w:val="00192E58"/>
    <w:rsid w:val="001975C6"/>
    <w:rsid w:val="001A0FD4"/>
    <w:rsid w:val="001A26DE"/>
    <w:rsid w:val="001A2E56"/>
    <w:rsid w:val="001A6037"/>
    <w:rsid w:val="001B2405"/>
    <w:rsid w:val="001B6DC4"/>
    <w:rsid w:val="001C1526"/>
    <w:rsid w:val="001C5A2A"/>
    <w:rsid w:val="001C7685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6E2E"/>
    <w:rsid w:val="002772FF"/>
    <w:rsid w:val="00281FA0"/>
    <w:rsid w:val="00284034"/>
    <w:rsid w:val="00285687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D5D95"/>
    <w:rsid w:val="002E6318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939"/>
    <w:rsid w:val="00383BBE"/>
    <w:rsid w:val="0038445D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75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2B55"/>
    <w:rsid w:val="0043443B"/>
    <w:rsid w:val="00436EB7"/>
    <w:rsid w:val="00442062"/>
    <w:rsid w:val="004423DC"/>
    <w:rsid w:val="00444EE9"/>
    <w:rsid w:val="00450A97"/>
    <w:rsid w:val="004536F3"/>
    <w:rsid w:val="004541E9"/>
    <w:rsid w:val="00455A7F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E2E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C16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17C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30080"/>
    <w:rsid w:val="006319DA"/>
    <w:rsid w:val="00631CF8"/>
    <w:rsid w:val="0063295F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D1C6B"/>
    <w:rsid w:val="006D4E91"/>
    <w:rsid w:val="006E0B02"/>
    <w:rsid w:val="006E0F4A"/>
    <w:rsid w:val="006E2FDA"/>
    <w:rsid w:val="006E62C3"/>
    <w:rsid w:val="006E73FE"/>
    <w:rsid w:val="006F1DA9"/>
    <w:rsid w:val="006F1F23"/>
    <w:rsid w:val="006F653D"/>
    <w:rsid w:val="0070214B"/>
    <w:rsid w:val="00705E07"/>
    <w:rsid w:val="00713A2E"/>
    <w:rsid w:val="00721F75"/>
    <w:rsid w:val="007224A3"/>
    <w:rsid w:val="00723781"/>
    <w:rsid w:val="00723A72"/>
    <w:rsid w:val="00723DF0"/>
    <w:rsid w:val="0073122F"/>
    <w:rsid w:val="00732C62"/>
    <w:rsid w:val="00734C6F"/>
    <w:rsid w:val="0073589F"/>
    <w:rsid w:val="00737D35"/>
    <w:rsid w:val="00741473"/>
    <w:rsid w:val="00742E89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77D85"/>
    <w:rsid w:val="00781157"/>
    <w:rsid w:val="00781826"/>
    <w:rsid w:val="00786639"/>
    <w:rsid w:val="007905CA"/>
    <w:rsid w:val="00794ABC"/>
    <w:rsid w:val="00795C49"/>
    <w:rsid w:val="007A06BA"/>
    <w:rsid w:val="007A3426"/>
    <w:rsid w:val="007A6BCD"/>
    <w:rsid w:val="007B40EE"/>
    <w:rsid w:val="007B4A37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0393"/>
    <w:rsid w:val="007F3998"/>
    <w:rsid w:val="007F5696"/>
    <w:rsid w:val="007F6849"/>
    <w:rsid w:val="008018D4"/>
    <w:rsid w:val="008027C3"/>
    <w:rsid w:val="00806468"/>
    <w:rsid w:val="00806A9A"/>
    <w:rsid w:val="008106F9"/>
    <w:rsid w:val="00812D7A"/>
    <w:rsid w:val="0081558F"/>
    <w:rsid w:val="00816C7C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464AD"/>
    <w:rsid w:val="00850D35"/>
    <w:rsid w:val="0085439A"/>
    <w:rsid w:val="00855AE9"/>
    <w:rsid w:val="00855BB3"/>
    <w:rsid w:val="008606A9"/>
    <w:rsid w:val="00860844"/>
    <w:rsid w:val="00864ECE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A4E8D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2762C"/>
    <w:rsid w:val="009357FF"/>
    <w:rsid w:val="00935FFD"/>
    <w:rsid w:val="0093686E"/>
    <w:rsid w:val="00937A38"/>
    <w:rsid w:val="0094307F"/>
    <w:rsid w:val="009441BE"/>
    <w:rsid w:val="0095456C"/>
    <w:rsid w:val="00970A71"/>
    <w:rsid w:val="0097110E"/>
    <w:rsid w:val="0097235C"/>
    <w:rsid w:val="009742B0"/>
    <w:rsid w:val="00974674"/>
    <w:rsid w:val="0097763C"/>
    <w:rsid w:val="00980F01"/>
    <w:rsid w:val="00981792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449C"/>
    <w:rsid w:val="009E7830"/>
    <w:rsid w:val="009F1E38"/>
    <w:rsid w:val="009F4251"/>
    <w:rsid w:val="009F602F"/>
    <w:rsid w:val="009F6810"/>
    <w:rsid w:val="00A03B89"/>
    <w:rsid w:val="00A1382C"/>
    <w:rsid w:val="00A17BB0"/>
    <w:rsid w:val="00A17ECA"/>
    <w:rsid w:val="00A200E9"/>
    <w:rsid w:val="00A21FA1"/>
    <w:rsid w:val="00A262BE"/>
    <w:rsid w:val="00A30B40"/>
    <w:rsid w:val="00A33E60"/>
    <w:rsid w:val="00A36B77"/>
    <w:rsid w:val="00A41010"/>
    <w:rsid w:val="00A41E69"/>
    <w:rsid w:val="00A42D19"/>
    <w:rsid w:val="00A47D19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B6180"/>
    <w:rsid w:val="00AB7059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6E61"/>
    <w:rsid w:val="00AF1ED3"/>
    <w:rsid w:val="00AF3C4C"/>
    <w:rsid w:val="00AF793C"/>
    <w:rsid w:val="00AF7AF5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478D2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130F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3757"/>
    <w:rsid w:val="00D46497"/>
    <w:rsid w:val="00D473EC"/>
    <w:rsid w:val="00D55520"/>
    <w:rsid w:val="00D565E8"/>
    <w:rsid w:val="00D576DC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51ADC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1C76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0617E"/>
    <w:rsid w:val="00F14421"/>
    <w:rsid w:val="00F1677C"/>
    <w:rsid w:val="00F21031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3FDB"/>
    <w:rsid w:val="00FA67C9"/>
    <w:rsid w:val="00FA7AF4"/>
    <w:rsid w:val="00FA7EAB"/>
    <w:rsid w:val="00FB1A3E"/>
    <w:rsid w:val="00FB3E53"/>
    <w:rsid w:val="00FB43F9"/>
    <w:rsid w:val="00FB71F7"/>
    <w:rsid w:val="00FC4EC2"/>
    <w:rsid w:val="00FC53B2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place/Jelenje+-+rimski+zid+-+Claustra+Alpium+Iuliarum/@45.3926158,14.4500495,17z/data=!4m5!3m4!1s0x4764a3291d420955:0x5fd8f7b13d66fe0c!8m2!3d45.3926158!4d14.4522382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lena.stojiljkovic@rijeka2020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visitjelenje.hr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23</cp:revision>
  <cp:lastPrinted>2020-08-24T10:16:00Z</cp:lastPrinted>
  <dcterms:created xsi:type="dcterms:W3CDTF">2020-11-12T14:31:00Z</dcterms:created>
  <dcterms:modified xsi:type="dcterms:W3CDTF">2020-11-12T14:36:00Z</dcterms:modified>
</cp:coreProperties>
</file>