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DF0C2" w14:textId="77777777" w:rsidR="006D1F6D" w:rsidRPr="00485BA5" w:rsidRDefault="006D1F6D" w:rsidP="0056323C">
      <w:pPr>
        <w:spacing w:after="80"/>
        <w:rPr>
          <w:rFonts w:eastAsia="Times New Roman" w:cstheme="minorHAnsi"/>
          <w:noProof/>
          <w:sz w:val="22"/>
          <w:szCs w:val="22"/>
          <w:lang w:eastAsia="en-GB"/>
        </w:rPr>
      </w:pPr>
    </w:p>
    <w:p w14:paraId="145A2CC4" w14:textId="1676B753" w:rsidR="003570EF" w:rsidRDefault="008C7805" w:rsidP="0056323C">
      <w:pPr>
        <w:spacing w:after="80"/>
        <w:rPr>
          <w:rFonts w:eastAsia="Calibri" w:cstheme="minorHAnsi"/>
          <w:bCs/>
          <w:noProof/>
          <w:sz w:val="22"/>
          <w:szCs w:val="22"/>
        </w:rPr>
      </w:pPr>
      <w:r>
        <w:rPr>
          <w:rFonts w:eastAsia="Calibri" w:cstheme="minorHAnsi"/>
          <w:bCs/>
          <w:noProof/>
          <w:sz w:val="22"/>
          <w:szCs w:val="22"/>
        </w:rPr>
        <w:t>Rijeka, 19. studenog 2020.g.</w:t>
      </w:r>
    </w:p>
    <w:p w14:paraId="6363A9DE" w14:textId="017884C4" w:rsidR="008C7805" w:rsidRDefault="008C7805" w:rsidP="0056323C">
      <w:pPr>
        <w:spacing w:after="80"/>
        <w:rPr>
          <w:rFonts w:eastAsia="Calibri" w:cstheme="minorHAnsi"/>
          <w:bCs/>
          <w:noProof/>
          <w:sz w:val="22"/>
          <w:szCs w:val="22"/>
        </w:rPr>
      </w:pPr>
    </w:p>
    <w:p w14:paraId="078A01E3" w14:textId="549F626D" w:rsidR="008C7805" w:rsidRPr="008C7805" w:rsidRDefault="008C7805" w:rsidP="008C7805">
      <w:pPr>
        <w:spacing w:after="80"/>
        <w:jc w:val="right"/>
        <w:rPr>
          <w:rFonts w:eastAsia="Calibri" w:cstheme="minorHAnsi"/>
          <w:b/>
          <w:noProof/>
          <w:sz w:val="22"/>
          <w:szCs w:val="22"/>
        </w:rPr>
      </w:pPr>
      <w:r w:rsidRPr="008C7805">
        <w:rPr>
          <w:rFonts w:eastAsia="Calibri" w:cstheme="minorHAnsi"/>
          <w:b/>
          <w:noProof/>
          <w:sz w:val="22"/>
          <w:szCs w:val="22"/>
        </w:rPr>
        <w:t>NAJAVA DOGAĐANJA</w:t>
      </w:r>
    </w:p>
    <w:p w14:paraId="018FC28C" w14:textId="03272B43" w:rsidR="008C7805" w:rsidRDefault="008C7805" w:rsidP="0056323C">
      <w:pPr>
        <w:spacing w:after="80"/>
        <w:rPr>
          <w:rFonts w:eastAsia="Calibri" w:cstheme="minorHAnsi"/>
          <w:bCs/>
          <w:noProof/>
          <w:sz w:val="22"/>
          <w:szCs w:val="22"/>
        </w:rPr>
      </w:pPr>
    </w:p>
    <w:p w14:paraId="71D31E7C" w14:textId="77777777" w:rsidR="00AA6865" w:rsidRDefault="008C7805" w:rsidP="00AA6865">
      <w:pPr>
        <w:jc w:val="center"/>
        <w:rPr>
          <w:rFonts w:eastAsia="Calibri" w:cstheme="minorHAnsi"/>
          <w:b/>
          <w:noProof/>
          <w:sz w:val="22"/>
          <w:szCs w:val="22"/>
        </w:rPr>
      </w:pPr>
      <w:r w:rsidRPr="008C7805">
        <w:rPr>
          <w:rFonts w:eastAsia="Calibri" w:cstheme="minorHAnsi"/>
          <w:b/>
          <w:noProof/>
          <w:sz w:val="22"/>
          <w:szCs w:val="22"/>
        </w:rPr>
        <w:t xml:space="preserve">U PETAK </w:t>
      </w:r>
      <w:r w:rsidRPr="00A522E0">
        <w:rPr>
          <w:rFonts w:eastAsia="Calibri" w:cstheme="minorHAnsi"/>
          <w:b/>
          <w:i/>
          <w:iCs/>
          <w:noProof/>
          <w:sz w:val="22"/>
          <w:szCs w:val="22"/>
        </w:rPr>
        <w:t>ONLINE</w:t>
      </w:r>
      <w:r w:rsidRPr="008C7805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522E0">
        <w:rPr>
          <w:rFonts w:eastAsia="Calibri" w:cstheme="minorHAnsi"/>
          <w:b/>
          <w:noProof/>
          <w:sz w:val="22"/>
          <w:szCs w:val="22"/>
        </w:rPr>
        <w:t>FESTIVAL</w:t>
      </w:r>
      <w:r w:rsidRPr="008C7805">
        <w:rPr>
          <w:rFonts w:eastAsia="Calibri" w:cstheme="minorHAnsi"/>
          <w:b/>
          <w:noProof/>
          <w:sz w:val="22"/>
          <w:szCs w:val="22"/>
        </w:rPr>
        <w:t xml:space="preserve"> SUSJEDSTVA BROD NA KUPI </w:t>
      </w:r>
      <w:r w:rsidR="00AE4543">
        <w:rPr>
          <w:rFonts w:eastAsia="Calibri" w:cstheme="minorHAnsi"/>
          <w:b/>
          <w:noProof/>
          <w:sz w:val="22"/>
          <w:szCs w:val="22"/>
        </w:rPr>
        <w:t xml:space="preserve">EPK – </w:t>
      </w:r>
      <w:r w:rsidR="00AE4543" w:rsidRPr="00AE4543">
        <w:rPr>
          <w:rFonts w:eastAsia="Calibri" w:cstheme="minorHAnsi"/>
          <w:b/>
          <w:i/>
          <w:iCs/>
          <w:noProof/>
          <w:sz w:val="22"/>
          <w:szCs w:val="22"/>
        </w:rPr>
        <w:t>NA BRODU RAZLIČITIH KULTURA</w:t>
      </w:r>
      <w:r w:rsidR="00AA6865" w:rsidRPr="00AA6865">
        <w:rPr>
          <w:rFonts w:eastAsia="Calibri" w:cstheme="minorHAnsi"/>
          <w:b/>
          <w:noProof/>
          <w:sz w:val="22"/>
          <w:szCs w:val="22"/>
        </w:rPr>
        <w:t xml:space="preserve">, </w:t>
      </w:r>
    </w:p>
    <w:p w14:paraId="10B357E0" w14:textId="53E01DED" w:rsidR="008C7805" w:rsidRPr="00AA6865" w:rsidRDefault="00AA6865" w:rsidP="00AA6865">
      <w:pPr>
        <w:jc w:val="center"/>
        <w:rPr>
          <w:rFonts w:eastAsia="Calibri" w:cstheme="minorHAnsi"/>
          <w:b/>
          <w:noProof/>
          <w:sz w:val="22"/>
          <w:szCs w:val="22"/>
        </w:rPr>
      </w:pPr>
      <w:r w:rsidRPr="00AA6865">
        <w:rPr>
          <w:rFonts w:eastAsia="Calibri" w:cstheme="minorHAnsi"/>
          <w:b/>
          <w:noProof/>
          <w:sz w:val="22"/>
          <w:szCs w:val="22"/>
        </w:rPr>
        <w:t>UZ Z</w:t>
      </w:r>
      <w:r w:rsidR="00C500F0">
        <w:rPr>
          <w:rFonts w:eastAsia="Calibri" w:cstheme="minorHAnsi"/>
          <w:b/>
          <w:noProof/>
          <w:sz w:val="22"/>
          <w:szCs w:val="22"/>
        </w:rPr>
        <w:t>A</w:t>
      </w:r>
      <w:r w:rsidRPr="00AA6865">
        <w:rPr>
          <w:rFonts w:eastAsia="Calibri" w:cstheme="minorHAnsi"/>
          <w:b/>
          <w:noProof/>
          <w:sz w:val="22"/>
          <w:szCs w:val="22"/>
        </w:rPr>
        <w:t xml:space="preserve">VRŠNI </w:t>
      </w:r>
      <w:r w:rsidRPr="00AA6865">
        <w:rPr>
          <w:rFonts w:eastAsia="Calibri" w:cstheme="minorHAnsi"/>
          <w:b/>
          <w:i/>
          <w:iCs/>
          <w:noProof/>
          <w:sz w:val="22"/>
          <w:szCs w:val="22"/>
        </w:rPr>
        <w:t>ONLINE</w:t>
      </w:r>
      <w:r w:rsidRPr="00AA6865">
        <w:rPr>
          <w:rFonts w:eastAsia="Calibri" w:cstheme="minorHAnsi"/>
          <w:b/>
          <w:noProof/>
          <w:sz w:val="22"/>
          <w:szCs w:val="22"/>
        </w:rPr>
        <w:t xml:space="preserve"> </w:t>
      </w:r>
      <w:r w:rsidR="00EC157F">
        <w:rPr>
          <w:rFonts w:eastAsia="Calibri" w:cstheme="minorHAnsi"/>
          <w:b/>
          <w:noProof/>
          <w:sz w:val="22"/>
          <w:szCs w:val="22"/>
        </w:rPr>
        <w:t xml:space="preserve">NAGRADNI </w:t>
      </w:r>
      <w:r w:rsidRPr="00AA6865">
        <w:rPr>
          <w:rFonts w:eastAsia="Calibri" w:cstheme="minorHAnsi"/>
          <w:b/>
          <w:noProof/>
          <w:sz w:val="22"/>
          <w:szCs w:val="22"/>
        </w:rPr>
        <w:t xml:space="preserve">KVIZ </w:t>
      </w:r>
    </w:p>
    <w:p w14:paraId="5ED9E24B" w14:textId="67CB3282" w:rsidR="008C7805" w:rsidRPr="008C7805" w:rsidRDefault="008C7805" w:rsidP="0056323C">
      <w:pPr>
        <w:spacing w:after="80"/>
        <w:rPr>
          <w:rFonts w:eastAsia="Calibri" w:cstheme="minorHAnsi"/>
          <w:bCs/>
          <w:noProof/>
          <w:sz w:val="22"/>
          <w:szCs w:val="22"/>
        </w:rPr>
      </w:pPr>
    </w:p>
    <w:p w14:paraId="709980DF" w14:textId="6BD1ECAE" w:rsidR="002B1978" w:rsidRDefault="00B127D9" w:rsidP="00F066CC">
      <w:pPr>
        <w:spacing w:after="80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Cs/>
          <w:noProof/>
          <w:sz w:val="22"/>
          <w:szCs w:val="22"/>
        </w:rPr>
        <w:tab/>
      </w:r>
      <w:r w:rsidR="008C7805" w:rsidRPr="00B127D9">
        <w:rPr>
          <w:rFonts w:eastAsia="Calibri" w:cstheme="minorHAnsi"/>
          <w:b/>
          <w:noProof/>
          <w:sz w:val="22"/>
          <w:szCs w:val="22"/>
        </w:rPr>
        <w:t xml:space="preserve">U petak, </w:t>
      </w:r>
      <w:r w:rsidR="00B85533">
        <w:rPr>
          <w:rFonts w:eastAsia="Calibri" w:cstheme="minorHAnsi"/>
          <w:b/>
          <w:noProof/>
          <w:sz w:val="22"/>
          <w:szCs w:val="22"/>
        </w:rPr>
        <w:t>20</w:t>
      </w:r>
      <w:r w:rsidR="008C7805" w:rsidRPr="00B127D9">
        <w:rPr>
          <w:rFonts w:eastAsia="Calibri" w:cstheme="minorHAnsi"/>
          <w:b/>
          <w:noProof/>
          <w:sz w:val="22"/>
          <w:szCs w:val="22"/>
        </w:rPr>
        <w:t>. studenog 2020. od 14</w:t>
      </w:r>
      <w:r w:rsidR="00506D48" w:rsidRPr="00B127D9">
        <w:rPr>
          <w:rFonts w:eastAsia="Calibri" w:cstheme="minorHAnsi"/>
          <w:b/>
          <w:noProof/>
          <w:sz w:val="22"/>
          <w:szCs w:val="22"/>
        </w:rPr>
        <w:t>.00</w:t>
      </w:r>
      <w:r w:rsidR="008C7805" w:rsidRPr="00B127D9">
        <w:rPr>
          <w:rFonts w:eastAsia="Calibri" w:cstheme="minorHAnsi"/>
          <w:b/>
          <w:noProof/>
          <w:sz w:val="22"/>
          <w:szCs w:val="22"/>
        </w:rPr>
        <w:t xml:space="preserve"> </w:t>
      </w:r>
      <w:r w:rsidR="00116E85">
        <w:rPr>
          <w:rFonts w:eastAsia="Calibri" w:cstheme="minorHAnsi"/>
          <w:b/>
          <w:noProof/>
          <w:sz w:val="22"/>
          <w:szCs w:val="22"/>
        </w:rPr>
        <w:t>sati održavat će se</w:t>
      </w:r>
      <w:r w:rsidR="008C7805" w:rsidRPr="00B127D9">
        <w:rPr>
          <w:rFonts w:eastAsia="Calibri" w:cstheme="minorHAnsi"/>
          <w:b/>
          <w:noProof/>
          <w:sz w:val="22"/>
          <w:szCs w:val="22"/>
        </w:rPr>
        <w:t xml:space="preserve"> </w:t>
      </w:r>
      <w:r w:rsidR="00636E2B" w:rsidRPr="00636E2B">
        <w:rPr>
          <w:rFonts w:eastAsia="Calibri" w:cstheme="minorHAnsi"/>
          <w:b/>
          <w:i/>
          <w:iCs/>
          <w:noProof/>
          <w:sz w:val="22"/>
          <w:szCs w:val="22"/>
        </w:rPr>
        <w:t>online</w:t>
      </w:r>
      <w:r w:rsidR="00636E2B">
        <w:rPr>
          <w:rFonts w:eastAsia="Calibri" w:cstheme="minorHAnsi"/>
          <w:b/>
          <w:noProof/>
          <w:sz w:val="22"/>
          <w:szCs w:val="22"/>
        </w:rPr>
        <w:t xml:space="preserve"> </w:t>
      </w:r>
      <w:r w:rsidR="00A522E0" w:rsidRPr="00B127D9">
        <w:rPr>
          <w:rFonts w:eastAsia="Calibri" w:cstheme="minorHAnsi"/>
          <w:b/>
          <w:noProof/>
          <w:sz w:val="22"/>
          <w:szCs w:val="22"/>
        </w:rPr>
        <w:t>Festival</w:t>
      </w:r>
      <w:r w:rsidR="008C7805" w:rsidRPr="00B127D9">
        <w:rPr>
          <w:rFonts w:eastAsia="Calibri" w:cstheme="minorHAnsi"/>
          <w:b/>
          <w:noProof/>
          <w:sz w:val="22"/>
          <w:szCs w:val="22"/>
        </w:rPr>
        <w:t xml:space="preserve"> susjedstva Brod na Kupi</w:t>
      </w:r>
      <w:r w:rsidR="003E7A14">
        <w:rPr>
          <w:rFonts w:eastAsia="Calibri" w:cstheme="minorHAnsi"/>
          <w:b/>
          <w:noProof/>
          <w:sz w:val="22"/>
          <w:szCs w:val="22"/>
        </w:rPr>
        <w:t xml:space="preserve">, </w:t>
      </w:r>
      <w:r w:rsidR="003E7A14" w:rsidRPr="00B127D9">
        <w:rPr>
          <w:rFonts w:eastAsia="Calibri" w:cstheme="minorHAnsi"/>
          <w:b/>
          <w:noProof/>
          <w:sz w:val="22"/>
          <w:szCs w:val="22"/>
        </w:rPr>
        <w:t>jednog od 27 susjedstava Europske prijestolnice kulture</w:t>
      </w:r>
      <w:r w:rsidR="003E7A14">
        <w:rPr>
          <w:rFonts w:eastAsia="Calibri" w:cstheme="minorHAnsi"/>
          <w:b/>
          <w:noProof/>
          <w:sz w:val="22"/>
          <w:szCs w:val="22"/>
        </w:rPr>
        <w:t xml:space="preserve">, </w:t>
      </w:r>
      <w:r>
        <w:rPr>
          <w:rFonts w:eastAsia="Calibri" w:cstheme="minorHAnsi"/>
          <w:b/>
          <w:noProof/>
          <w:sz w:val="22"/>
          <w:szCs w:val="22"/>
        </w:rPr>
        <w:t xml:space="preserve">pod nazivom </w:t>
      </w:r>
      <w:r w:rsidRPr="00B127D9">
        <w:rPr>
          <w:rFonts w:eastAsia="Calibri" w:cstheme="minorHAnsi"/>
          <w:b/>
          <w:i/>
          <w:iCs/>
          <w:noProof/>
          <w:sz w:val="22"/>
          <w:szCs w:val="22"/>
        </w:rPr>
        <w:t xml:space="preserve">Na </w:t>
      </w:r>
      <w:r w:rsidR="009A56BA">
        <w:rPr>
          <w:rFonts w:eastAsia="Calibri" w:cstheme="minorHAnsi"/>
          <w:b/>
          <w:i/>
          <w:iCs/>
          <w:noProof/>
          <w:sz w:val="22"/>
          <w:szCs w:val="22"/>
        </w:rPr>
        <w:t>B</w:t>
      </w:r>
      <w:r w:rsidRPr="00B127D9">
        <w:rPr>
          <w:rFonts w:eastAsia="Calibri" w:cstheme="minorHAnsi"/>
          <w:b/>
          <w:i/>
          <w:iCs/>
          <w:noProof/>
          <w:sz w:val="22"/>
          <w:szCs w:val="22"/>
        </w:rPr>
        <w:t>rodu različitih kultura</w:t>
      </w:r>
      <w:r w:rsidR="008C7805" w:rsidRPr="00B127D9">
        <w:rPr>
          <w:rFonts w:eastAsia="Calibri" w:cstheme="minorHAnsi"/>
          <w:b/>
          <w:noProof/>
          <w:sz w:val="22"/>
          <w:szCs w:val="22"/>
        </w:rPr>
        <w:t xml:space="preserve">, putem Facebook stranice </w:t>
      </w:r>
      <w:hyperlink r:id="rId8" w:history="1">
        <w:r w:rsidR="008C7805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</w:t>
        </w:r>
        <w:r w:rsidR="00A522E0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 xml:space="preserve"> </w:t>
        </w:r>
        <w:r w:rsidR="008C7805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>muzej</w:t>
        </w:r>
        <w:r w:rsidR="00A522E0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 xml:space="preserve"> </w:t>
        </w:r>
        <w:r w:rsidR="008C7805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>Rijeka</w:t>
        </w:r>
      </w:hyperlink>
      <w:r w:rsidR="008C7805" w:rsidRPr="00B127D9">
        <w:rPr>
          <w:rFonts w:eastAsia="Calibri" w:cstheme="minorHAnsi"/>
          <w:b/>
          <w:noProof/>
          <w:sz w:val="22"/>
          <w:szCs w:val="22"/>
        </w:rPr>
        <w:t xml:space="preserve"> i YouTube kanala </w:t>
      </w:r>
      <w:hyperlink r:id="rId9" w:history="1">
        <w:r w:rsidR="008C7805" w:rsidRPr="00B127D9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8C7805" w:rsidRPr="00B127D9">
        <w:rPr>
          <w:rFonts w:eastAsia="Calibri" w:cstheme="minorHAnsi"/>
          <w:b/>
          <w:noProof/>
          <w:sz w:val="22"/>
          <w:szCs w:val="22"/>
        </w:rPr>
        <w:t>.</w:t>
      </w:r>
    </w:p>
    <w:p w14:paraId="129B41D3" w14:textId="4E66BD92" w:rsidR="00B127D9" w:rsidRDefault="008C7805" w:rsidP="00F066CC">
      <w:pPr>
        <w:spacing w:after="80"/>
        <w:rPr>
          <w:rFonts w:eastAsia="Calibri" w:cstheme="minorHAnsi"/>
          <w:noProof/>
          <w:sz w:val="22"/>
          <w:szCs w:val="22"/>
        </w:rPr>
      </w:pPr>
      <w:r>
        <w:rPr>
          <w:rFonts w:cstheme="minorHAnsi"/>
          <w:noProof/>
          <w:color w:val="000000"/>
          <w:sz w:val="22"/>
          <w:szCs w:val="22"/>
        </w:rPr>
        <w:t xml:space="preserve">Naime, </w:t>
      </w:r>
      <w:r w:rsidRPr="00B127D9">
        <w:rPr>
          <w:rFonts w:cstheme="minorHAnsi"/>
          <w:b/>
          <w:bCs/>
          <w:noProof/>
          <w:color w:val="000000"/>
          <w:sz w:val="22"/>
          <w:szCs w:val="22"/>
        </w:rPr>
        <w:t>inicijativu susjedstva</w:t>
      </w:r>
      <w:r w:rsidRPr="00B127D9">
        <w:rPr>
          <w:rFonts w:cstheme="minorHAnsi"/>
          <w:b/>
          <w:bCs/>
          <w:noProof/>
          <w:sz w:val="22"/>
          <w:szCs w:val="22"/>
        </w:rPr>
        <w:t xml:space="preserve"> Brod na Kupi vodi jaka i iskusna institucija -</w:t>
      </w:r>
      <w:r w:rsidRPr="0056323C">
        <w:rPr>
          <w:rFonts w:cstheme="minorHAnsi"/>
          <w:noProof/>
          <w:sz w:val="22"/>
          <w:szCs w:val="22"/>
        </w:rPr>
        <w:t xml:space="preserve"> </w:t>
      </w:r>
      <w:r w:rsidRPr="00B127D9">
        <w:rPr>
          <w:rFonts w:cstheme="minorHAnsi"/>
          <w:b/>
          <w:bCs/>
          <w:noProof/>
          <w:sz w:val="22"/>
          <w:szCs w:val="22"/>
        </w:rPr>
        <w:t>Prirodoslovni muzej Rijeka</w:t>
      </w:r>
      <w:r w:rsidR="00A522E0">
        <w:rPr>
          <w:rFonts w:cstheme="minorHAnsi"/>
          <w:noProof/>
          <w:sz w:val="22"/>
          <w:szCs w:val="22"/>
        </w:rPr>
        <w:t xml:space="preserve">, a </w:t>
      </w:r>
      <w:r w:rsidR="00A522E0" w:rsidRPr="00804870">
        <w:rPr>
          <w:rFonts w:eastAsia="Calibri" w:cstheme="minorHAnsi"/>
          <w:noProof/>
          <w:sz w:val="22"/>
          <w:szCs w:val="22"/>
        </w:rPr>
        <w:t>planira</w:t>
      </w:r>
      <w:r w:rsidR="00A522E0">
        <w:rPr>
          <w:rFonts w:eastAsia="Calibri" w:cstheme="minorHAnsi"/>
          <w:noProof/>
          <w:sz w:val="22"/>
          <w:szCs w:val="22"/>
        </w:rPr>
        <w:t>na je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</w:t>
      </w:r>
      <w:r w:rsidR="00A522E0">
        <w:rPr>
          <w:rFonts w:eastAsia="Calibri" w:cstheme="minorHAnsi"/>
          <w:noProof/>
          <w:sz w:val="22"/>
          <w:szCs w:val="22"/>
        </w:rPr>
        <w:t xml:space="preserve">bila </w:t>
      </w:r>
      <w:r w:rsidR="00A522E0" w:rsidRPr="00804870">
        <w:rPr>
          <w:rFonts w:eastAsia="Calibri" w:cstheme="minorHAnsi"/>
          <w:noProof/>
          <w:sz w:val="22"/>
          <w:szCs w:val="22"/>
        </w:rPr>
        <w:t>sasvim drugačij</w:t>
      </w:r>
      <w:r w:rsidR="00A522E0">
        <w:rPr>
          <w:rFonts w:eastAsia="Calibri" w:cstheme="minorHAnsi"/>
          <w:noProof/>
          <w:sz w:val="22"/>
          <w:szCs w:val="22"/>
        </w:rPr>
        <w:t>a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dobrodošlic</w:t>
      </w:r>
      <w:r w:rsidR="00A522E0">
        <w:rPr>
          <w:rFonts w:eastAsia="Calibri" w:cstheme="minorHAnsi"/>
          <w:noProof/>
          <w:sz w:val="22"/>
          <w:szCs w:val="22"/>
        </w:rPr>
        <w:t>a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na 222 metra nadmorske visine, u mjest</w:t>
      </w:r>
      <w:r w:rsidR="00A522E0">
        <w:rPr>
          <w:rFonts w:eastAsia="Calibri" w:cstheme="minorHAnsi"/>
          <w:noProof/>
          <w:sz w:val="22"/>
          <w:szCs w:val="22"/>
        </w:rPr>
        <w:t>u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koje prvo pozdravlja svako</w:t>
      </w:r>
      <w:r w:rsidR="00A522E0">
        <w:rPr>
          <w:rFonts w:eastAsia="Calibri" w:cstheme="minorHAnsi"/>
          <w:noProof/>
          <w:sz w:val="22"/>
          <w:szCs w:val="22"/>
        </w:rPr>
        <w:t>g putnika koji dolazi iz s</w:t>
      </w:r>
      <w:r w:rsidR="00A522E0" w:rsidRPr="00804870">
        <w:rPr>
          <w:rFonts w:eastAsia="Calibri" w:cstheme="minorHAnsi"/>
          <w:noProof/>
          <w:sz w:val="22"/>
          <w:szCs w:val="22"/>
        </w:rPr>
        <w:t>usjedne Slovenije u Hrvatsku – u Brod</w:t>
      </w:r>
      <w:r w:rsidR="00A522E0">
        <w:rPr>
          <w:rFonts w:eastAsia="Calibri" w:cstheme="minorHAnsi"/>
          <w:noProof/>
          <w:sz w:val="22"/>
          <w:szCs w:val="22"/>
        </w:rPr>
        <w:t>u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na Kupi</w:t>
      </w:r>
      <w:r w:rsidR="00A522E0">
        <w:rPr>
          <w:rFonts w:eastAsia="Calibri" w:cstheme="minorHAnsi"/>
          <w:noProof/>
          <w:sz w:val="22"/>
          <w:szCs w:val="22"/>
        </w:rPr>
        <w:t xml:space="preserve">, </w:t>
      </w:r>
      <w:r w:rsidR="00A522E0" w:rsidRPr="00804870">
        <w:rPr>
          <w:rFonts w:eastAsia="Calibri" w:cstheme="minorHAnsi"/>
          <w:noProof/>
          <w:sz w:val="22"/>
          <w:szCs w:val="22"/>
        </w:rPr>
        <w:t>u dvor</w:t>
      </w:r>
      <w:r w:rsidR="00A522E0">
        <w:rPr>
          <w:rFonts w:eastAsia="Calibri" w:cstheme="minorHAnsi"/>
          <w:noProof/>
          <w:sz w:val="22"/>
          <w:szCs w:val="22"/>
        </w:rPr>
        <w:t>cu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koji stoljećima krasi mjesto zahvaljujući dalekim frankopanskim i kasnijim zrinskim vremenima – u Kaštel</w:t>
      </w:r>
      <w:r w:rsidR="00A522E0">
        <w:rPr>
          <w:rFonts w:eastAsia="Calibri" w:cstheme="minorHAnsi"/>
          <w:noProof/>
          <w:sz w:val="22"/>
          <w:szCs w:val="22"/>
        </w:rPr>
        <w:t>u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</w:t>
      </w:r>
      <w:r w:rsidR="00A522E0">
        <w:rPr>
          <w:rFonts w:eastAsia="Calibri" w:cstheme="minorHAnsi"/>
          <w:noProof/>
          <w:sz w:val="22"/>
          <w:szCs w:val="22"/>
        </w:rPr>
        <w:t xml:space="preserve">Petra Zrinskog. </w:t>
      </w:r>
      <w:r w:rsidR="00A522E0" w:rsidRPr="00B127D9">
        <w:rPr>
          <w:rFonts w:eastAsia="Calibri" w:cstheme="minorHAnsi"/>
          <w:b/>
          <w:bCs/>
          <w:noProof/>
          <w:sz w:val="22"/>
          <w:szCs w:val="22"/>
        </w:rPr>
        <w:t xml:space="preserve">U Kaštelu Prirodoslovni muzej Rijeka </w:t>
      </w:r>
      <w:r w:rsidR="00CC033A">
        <w:rPr>
          <w:rFonts w:eastAsia="Calibri" w:cstheme="minorHAnsi"/>
          <w:b/>
          <w:bCs/>
          <w:noProof/>
          <w:sz w:val="22"/>
          <w:szCs w:val="22"/>
        </w:rPr>
        <w:t xml:space="preserve">uskoro </w:t>
      </w:r>
      <w:r w:rsidR="00A522E0" w:rsidRPr="00B127D9">
        <w:rPr>
          <w:rFonts w:eastAsia="Calibri" w:cstheme="minorHAnsi"/>
          <w:b/>
          <w:bCs/>
          <w:noProof/>
          <w:sz w:val="22"/>
          <w:szCs w:val="22"/>
        </w:rPr>
        <w:t xml:space="preserve">otvara novi stalni postav </w:t>
      </w:r>
      <w:r w:rsidR="00A522E0" w:rsidRPr="00B127D9">
        <w:rPr>
          <w:rFonts w:eastAsia="Calibri" w:cstheme="minorHAnsi"/>
          <w:b/>
          <w:bCs/>
          <w:i/>
          <w:noProof/>
          <w:sz w:val="22"/>
          <w:szCs w:val="22"/>
        </w:rPr>
        <w:t>Divljina s pogledom na more</w:t>
      </w:r>
      <w:r w:rsidR="00A522E0" w:rsidRPr="00B127D9">
        <w:rPr>
          <w:rFonts w:eastAsia="Calibri" w:cstheme="minorHAnsi"/>
          <w:b/>
          <w:bCs/>
          <w:noProof/>
          <w:sz w:val="22"/>
          <w:szCs w:val="22"/>
        </w:rPr>
        <w:t xml:space="preserve">, a Primorsko-goranska županija </w:t>
      </w:r>
      <w:r w:rsidR="00A522E0" w:rsidRPr="00B127D9">
        <w:rPr>
          <w:rFonts w:eastAsia="Calibri" w:cstheme="minorHAnsi"/>
          <w:b/>
          <w:bCs/>
          <w:i/>
          <w:noProof/>
          <w:sz w:val="22"/>
          <w:szCs w:val="22"/>
        </w:rPr>
        <w:t>Interpretacijski centar Putovima Frankopana</w:t>
      </w:r>
      <w:r w:rsidR="00A522E0" w:rsidRPr="00B127D9">
        <w:rPr>
          <w:rFonts w:eastAsia="Calibri" w:cstheme="minorHAnsi"/>
          <w:b/>
          <w:bCs/>
          <w:noProof/>
          <w:sz w:val="22"/>
          <w:szCs w:val="22"/>
        </w:rPr>
        <w:t>.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</w:t>
      </w:r>
    </w:p>
    <w:p w14:paraId="54F6342E" w14:textId="69C701C1" w:rsidR="00A522E0" w:rsidRPr="00B127D9" w:rsidRDefault="00506D48" w:rsidP="00F066CC">
      <w:pPr>
        <w:spacing w:after="80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noProof/>
          <w:sz w:val="22"/>
          <w:szCs w:val="22"/>
        </w:rPr>
        <w:t>Ipak, vremena su</w:t>
      </w:r>
      <w:r w:rsidR="00A522E0" w:rsidRPr="00804870">
        <w:rPr>
          <w:rFonts w:eastAsia="Calibri" w:cstheme="minorHAnsi"/>
          <w:noProof/>
          <w:sz w:val="22"/>
          <w:szCs w:val="22"/>
        </w:rPr>
        <w:t xml:space="preserve"> drugačija, a ljudi više nego ikad pr</w:t>
      </w:r>
      <w:r w:rsidR="00A522E0">
        <w:rPr>
          <w:rFonts w:eastAsia="Calibri" w:cstheme="minorHAnsi"/>
          <w:noProof/>
          <w:sz w:val="22"/>
          <w:szCs w:val="22"/>
        </w:rPr>
        <w:t xml:space="preserve">ilagodljivi, pa se i </w:t>
      </w:r>
      <w:r w:rsidR="00A522E0" w:rsidRPr="003E7A14">
        <w:rPr>
          <w:rFonts w:eastAsia="Calibri" w:cstheme="minorHAnsi"/>
          <w:b/>
          <w:bCs/>
          <w:noProof/>
          <w:sz w:val="22"/>
          <w:szCs w:val="22"/>
        </w:rPr>
        <w:t xml:space="preserve">festival </w:t>
      </w:r>
      <w:r w:rsidR="00A522E0" w:rsidRPr="003E7A14">
        <w:rPr>
          <w:rFonts w:eastAsia="Calibri" w:cstheme="minorHAnsi"/>
          <w:b/>
          <w:bCs/>
          <w:i/>
          <w:noProof/>
          <w:sz w:val="22"/>
          <w:szCs w:val="22"/>
        </w:rPr>
        <w:t>Na Brodu različitih kultura</w:t>
      </w:r>
      <w:r w:rsidR="00A522E0" w:rsidRPr="003E7A14">
        <w:rPr>
          <w:rFonts w:eastAsia="Calibri" w:cstheme="minorHAnsi"/>
          <w:b/>
          <w:bCs/>
          <w:noProof/>
          <w:sz w:val="22"/>
          <w:szCs w:val="22"/>
        </w:rPr>
        <w:t xml:space="preserve"> prilagodio digitalnoj izvedbi</w:t>
      </w:r>
      <w:r w:rsidR="00A522E0">
        <w:rPr>
          <w:rFonts w:eastAsia="Calibri" w:cstheme="minorHAnsi"/>
          <w:noProof/>
          <w:sz w:val="22"/>
          <w:szCs w:val="22"/>
        </w:rPr>
        <w:t xml:space="preserve">, kako bi se što više zainteresiranih moglo upoznati s jednim od goranskih susjedstava Europske prijestolnice kulture. </w:t>
      </w:r>
    </w:p>
    <w:p w14:paraId="6DF79F8B" w14:textId="3B145831" w:rsidR="0067753D" w:rsidRPr="002B1978" w:rsidRDefault="0067753D" w:rsidP="00F066CC">
      <w:pPr>
        <w:spacing w:after="80" w:line="259" w:lineRule="auto"/>
        <w:rPr>
          <w:rFonts w:eastAsia="Calibri" w:cstheme="minorHAnsi"/>
          <w:b/>
          <w:bCs/>
          <w:noProof/>
          <w:sz w:val="22"/>
          <w:szCs w:val="22"/>
        </w:rPr>
      </w:pPr>
      <w:r w:rsidRPr="00B127D9">
        <w:rPr>
          <w:rFonts w:eastAsia="Calibri" w:cstheme="minorHAnsi"/>
          <w:b/>
          <w:bCs/>
          <w:noProof/>
          <w:sz w:val="22"/>
          <w:szCs w:val="22"/>
        </w:rPr>
        <w:t>U digitalnom festivalskom programu susjedstvo Brod na Kupi kroz jednominutne filmove predstavlja novi postav, prikazuje stvaranje socijalnih spona u zajednici pod mentorstvom umjetnika, upoznaje intimne priče manjina u Slavoniji i educira o jednoj od tri velike zvijeri koje nastanjuju uzvisine ovog pograničnog područja. Naposljetku,</w:t>
      </w:r>
      <w:r w:rsidR="00F066CC"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Pr="00B127D9">
        <w:rPr>
          <w:rFonts w:eastAsia="Calibri" w:cstheme="minorHAnsi"/>
          <w:b/>
          <w:bCs/>
          <w:noProof/>
          <w:sz w:val="22"/>
          <w:szCs w:val="22"/>
        </w:rPr>
        <w:t>(raz)otkriva se Brod na Kupi i to kroz kviz u kojem publika provjerava usvojeno znanje o susjedstvu, a zauzvrat n</w:t>
      </w:r>
      <w:r>
        <w:rPr>
          <w:rFonts w:eastAsia="Calibri" w:cstheme="minorHAnsi"/>
          <w:b/>
          <w:bCs/>
          <w:noProof/>
          <w:sz w:val="22"/>
          <w:szCs w:val="22"/>
        </w:rPr>
        <w:t>a</w:t>
      </w:r>
      <w:r w:rsidRPr="00B127D9">
        <w:rPr>
          <w:rFonts w:eastAsia="Calibri" w:cstheme="minorHAnsi"/>
          <w:b/>
          <w:bCs/>
          <w:noProof/>
          <w:sz w:val="22"/>
          <w:szCs w:val="22"/>
        </w:rPr>
        <w:t xml:space="preserve"> poklon dobiva ulaznicu u Kaštel Zrinskih. </w:t>
      </w:r>
    </w:p>
    <w:p w14:paraId="54CBF805" w14:textId="4FC46BEB" w:rsidR="00A522E0" w:rsidRDefault="00A522E0" w:rsidP="00A522E0">
      <w:pPr>
        <w:spacing w:after="80"/>
        <w:rPr>
          <w:rFonts w:eastAsia="Calibri" w:cstheme="minorHAnsi"/>
          <w:b/>
          <w:noProof/>
          <w:sz w:val="22"/>
          <w:szCs w:val="22"/>
        </w:rPr>
      </w:pPr>
    </w:p>
    <w:p w14:paraId="1E304635" w14:textId="7A494ED0" w:rsidR="002623FD" w:rsidRDefault="0071420E" w:rsidP="00A522E0">
      <w:pPr>
        <w:spacing w:after="80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 xml:space="preserve">Raspored online programa </w:t>
      </w:r>
      <w:r w:rsidR="00FD738B">
        <w:rPr>
          <w:rFonts w:eastAsia="Calibri" w:cstheme="minorHAnsi"/>
          <w:b/>
          <w:noProof/>
          <w:sz w:val="22"/>
          <w:szCs w:val="22"/>
        </w:rPr>
        <w:t xml:space="preserve">Festivala </w:t>
      </w:r>
      <w:r>
        <w:rPr>
          <w:rFonts w:eastAsia="Calibri" w:cstheme="minorHAnsi"/>
          <w:b/>
          <w:noProof/>
          <w:sz w:val="22"/>
          <w:szCs w:val="22"/>
        </w:rPr>
        <w:t xml:space="preserve">susjedstva </w:t>
      </w:r>
      <w:r w:rsidR="00FD738B">
        <w:rPr>
          <w:rFonts w:eastAsia="Calibri" w:cstheme="minorHAnsi"/>
          <w:b/>
          <w:noProof/>
          <w:sz w:val="22"/>
          <w:szCs w:val="22"/>
        </w:rPr>
        <w:t xml:space="preserve">Na </w:t>
      </w:r>
      <w:r w:rsidR="00B8583E">
        <w:rPr>
          <w:rFonts w:eastAsia="Calibri" w:cstheme="minorHAnsi"/>
          <w:b/>
          <w:noProof/>
          <w:sz w:val="22"/>
          <w:szCs w:val="22"/>
        </w:rPr>
        <w:t>B</w:t>
      </w:r>
      <w:r w:rsidR="00FD738B">
        <w:rPr>
          <w:rFonts w:eastAsia="Calibri" w:cstheme="minorHAnsi"/>
          <w:b/>
          <w:noProof/>
          <w:sz w:val="22"/>
          <w:szCs w:val="22"/>
        </w:rPr>
        <w:t>rodu različitih kultura</w:t>
      </w:r>
      <w:r w:rsidR="006258FD">
        <w:rPr>
          <w:rFonts w:eastAsia="Calibri" w:cstheme="minorHAnsi"/>
          <w:b/>
          <w:noProof/>
          <w:sz w:val="22"/>
          <w:szCs w:val="22"/>
        </w:rPr>
        <w:t>, petak 20.11.2020.</w:t>
      </w:r>
    </w:p>
    <w:p w14:paraId="6CC17A2B" w14:textId="77777777" w:rsidR="001276E8" w:rsidRDefault="001276E8" w:rsidP="00A522E0">
      <w:pPr>
        <w:spacing w:after="80"/>
        <w:rPr>
          <w:rFonts w:eastAsia="Calibri" w:cstheme="minorHAnsi"/>
          <w:noProof/>
          <w:sz w:val="22"/>
          <w:szCs w:val="22"/>
        </w:rPr>
      </w:pPr>
    </w:p>
    <w:p w14:paraId="427ED29C" w14:textId="334B59D1" w:rsidR="002623FD" w:rsidRPr="00292D15" w:rsidRDefault="002623FD" w:rsidP="00A522E0">
      <w:pPr>
        <w:spacing w:after="80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noProof/>
          <w:sz w:val="22"/>
          <w:szCs w:val="22"/>
        </w:rPr>
        <w:t xml:space="preserve">Online program susjedstva Brod na Kupi bit će većinom moguće pratiti </w:t>
      </w:r>
      <w:r>
        <w:rPr>
          <w:rFonts w:eastAsia="Calibri" w:cstheme="minorHAnsi"/>
          <w:bCs/>
          <w:noProof/>
          <w:sz w:val="22"/>
          <w:szCs w:val="22"/>
        </w:rPr>
        <w:t xml:space="preserve">putem </w:t>
      </w:r>
      <w:r w:rsidRPr="002766A2">
        <w:rPr>
          <w:rFonts w:eastAsia="Calibri" w:cstheme="minorHAnsi"/>
          <w:noProof/>
          <w:sz w:val="22"/>
          <w:szCs w:val="22"/>
        </w:rPr>
        <w:t>Facebook stranic</w:t>
      </w:r>
      <w:r>
        <w:rPr>
          <w:rFonts w:eastAsia="Calibri" w:cstheme="minorHAnsi"/>
          <w:noProof/>
          <w:sz w:val="22"/>
          <w:szCs w:val="22"/>
        </w:rPr>
        <w:t>e</w:t>
      </w:r>
      <w:r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0" w:history="1">
        <w:r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>
        <w:rPr>
          <w:rFonts w:eastAsia="Calibri" w:cstheme="minorHAnsi"/>
          <w:noProof/>
          <w:sz w:val="22"/>
          <w:szCs w:val="22"/>
        </w:rPr>
        <w:t>,</w:t>
      </w:r>
      <w:r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Pr="0071420E">
        <w:rPr>
          <w:rFonts w:eastAsia="Calibri" w:cstheme="minorHAnsi"/>
          <w:noProof/>
          <w:sz w:val="22"/>
          <w:szCs w:val="22"/>
        </w:rPr>
        <w:t>dok se predavanje u 19.00 sati organizira putem</w:t>
      </w:r>
      <w:r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Pr="002766A2">
        <w:rPr>
          <w:rFonts w:eastAsia="Calibri" w:cstheme="minorHAnsi"/>
          <w:noProof/>
          <w:sz w:val="22"/>
          <w:szCs w:val="22"/>
        </w:rPr>
        <w:t>YouTube kanal</w:t>
      </w:r>
      <w:r>
        <w:rPr>
          <w:rFonts w:eastAsia="Calibri" w:cstheme="minorHAnsi"/>
          <w:noProof/>
          <w:sz w:val="22"/>
          <w:szCs w:val="22"/>
        </w:rPr>
        <w:t>a</w:t>
      </w:r>
      <w:r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1" w:history="1">
        <w:r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>
        <w:rPr>
          <w:rFonts w:eastAsia="Calibri" w:cstheme="minorHAnsi"/>
          <w:b/>
          <w:noProof/>
          <w:sz w:val="22"/>
          <w:szCs w:val="22"/>
        </w:rPr>
        <w:t xml:space="preserve">. </w:t>
      </w:r>
    </w:p>
    <w:p w14:paraId="2FF6CA88" w14:textId="097F7486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bookmarkStart w:id="0" w:name="_Hlk56519204"/>
      <w:r w:rsidRPr="003C6C8B">
        <w:rPr>
          <w:rFonts w:eastAsia="Calibri" w:cstheme="minorHAnsi"/>
          <w:b/>
          <w:bCs/>
          <w:sz w:val="22"/>
          <w:szCs w:val="22"/>
        </w:rPr>
        <w:t>14.00 sati</w:t>
      </w:r>
      <w:r w:rsidRPr="00292D15">
        <w:rPr>
          <w:rFonts w:eastAsia="Calibri" w:cstheme="minorHAnsi"/>
          <w:sz w:val="22"/>
          <w:szCs w:val="22"/>
        </w:rPr>
        <w:t xml:space="preserve"> - </w:t>
      </w:r>
      <w:r w:rsidRPr="00292D15">
        <w:rPr>
          <w:rFonts w:eastAsia="Calibri" w:cstheme="minorHAnsi"/>
          <w:b/>
          <w:sz w:val="22"/>
          <w:szCs w:val="22"/>
        </w:rPr>
        <w:t xml:space="preserve">prva crtica iz postava </w:t>
      </w:r>
      <w:r w:rsidRPr="00292D15">
        <w:rPr>
          <w:rFonts w:eastAsia="Calibri" w:cstheme="minorHAnsi"/>
          <w:b/>
          <w:i/>
          <w:sz w:val="22"/>
          <w:szCs w:val="22"/>
        </w:rPr>
        <w:t>Divljina s pogledom na more</w:t>
      </w:r>
      <w:r w:rsidRPr="00292D15">
        <w:rPr>
          <w:rFonts w:eastAsia="Calibri" w:cstheme="minorHAnsi"/>
          <w:sz w:val="22"/>
          <w:szCs w:val="22"/>
        </w:rPr>
        <w:t xml:space="preserve">, kratki video prilog o </w:t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  <w:t>jednom od budućih izložaka</w:t>
      </w:r>
      <w:r w:rsidR="0071420E">
        <w:rPr>
          <w:rFonts w:eastAsia="Calibri" w:cstheme="minorHAnsi"/>
          <w:sz w:val="22"/>
          <w:szCs w:val="22"/>
        </w:rPr>
        <w:t>,</w:t>
      </w:r>
      <w:r w:rsidRPr="00292D15">
        <w:rPr>
          <w:rFonts w:eastAsia="Calibri" w:cstheme="minorHAnsi"/>
          <w:sz w:val="22"/>
          <w:szCs w:val="22"/>
        </w:rPr>
        <w:t xml:space="preserve"> </w:t>
      </w:r>
      <w:r w:rsidR="0071420E">
        <w:rPr>
          <w:rFonts w:eastAsia="Calibri" w:cstheme="minorHAnsi"/>
          <w:sz w:val="22"/>
          <w:szCs w:val="22"/>
        </w:rPr>
        <w:t xml:space="preserve">putem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2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</w:p>
    <w:p w14:paraId="29C4A0C5" w14:textId="79A5EC3A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t>14.30 sati</w:t>
      </w:r>
      <w:r w:rsidRPr="00292D15">
        <w:rPr>
          <w:rFonts w:eastAsia="Calibri" w:cstheme="minorHAnsi"/>
          <w:sz w:val="22"/>
          <w:szCs w:val="22"/>
        </w:rPr>
        <w:t xml:space="preserve"> - </w:t>
      </w:r>
      <w:r w:rsidRPr="00292D15">
        <w:rPr>
          <w:rFonts w:eastAsia="Calibri" w:cstheme="minorHAnsi"/>
          <w:b/>
          <w:sz w:val="22"/>
          <w:szCs w:val="22"/>
        </w:rPr>
        <w:t xml:space="preserve">druga crtica iz postava </w:t>
      </w:r>
      <w:r w:rsidRPr="00292D15">
        <w:rPr>
          <w:rFonts w:eastAsia="Calibri" w:cstheme="minorHAnsi"/>
          <w:b/>
          <w:i/>
          <w:sz w:val="22"/>
          <w:szCs w:val="22"/>
        </w:rPr>
        <w:t>Divljina s pogledom na more</w:t>
      </w:r>
      <w:r w:rsidRPr="00292D15">
        <w:rPr>
          <w:rFonts w:eastAsia="Calibri" w:cstheme="minorHAnsi"/>
          <w:sz w:val="22"/>
          <w:szCs w:val="22"/>
        </w:rPr>
        <w:t xml:space="preserve">, kratki video prilog o </w:t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  <w:t>jednom od budućih izložaka</w:t>
      </w:r>
      <w:r w:rsidR="0071420E">
        <w:rPr>
          <w:rFonts w:eastAsia="Calibri" w:cstheme="minorHAnsi"/>
          <w:sz w:val="22"/>
          <w:szCs w:val="22"/>
        </w:rPr>
        <w:t>, putem</w:t>
      </w:r>
      <w:r w:rsidRPr="00292D15">
        <w:rPr>
          <w:rFonts w:eastAsia="Calibri" w:cstheme="minorHAnsi"/>
          <w:sz w:val="22"/>
          <w:szCs w:val="22"/>
        </w:rPr>
        <w:t xml:space="preserve">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3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</w:p>
    <w:p w14:paraId="7758657A" w14:textId="6D646C12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t>15.00 sati</w:t>
      </w:r>
      <w:r w:rsidRPr="00292D15">
        <w:rPr>
          <w:rFonts w:eastAsia="Calibri" w:cstheme="minorHAnsi"/>
          <w:sz w:val="22"/>
          <w:szCs w:val="22"/>
        </w:rPr>
        <w:t xml:space="preserve"> - </w:t>
      </w:r>
      <w:r w:rsidRPr="00292D15">
        <w:rPr>
          <w:rFonts w:eastAsia="Calibri" w:cstheme="minorHAnsi"/>
          <w:b/>
          <w:sz w:val="22"/>
          <w:szCs w:val="22"/>
        </w:rPr>
        <w:t xml:space="preserve">treća crtica iz postava </w:t>
      </w:r>
      <w:r w:rsidRPr="00292D15">
        <w:rPr>
          <w:rFonts w:eastAsia="Calibri" w:cstheme="minorHAnsi"/>
          <w:b/>
          <w:i/>
          <w:sz w:val="22"/>
          <w:szCs w:val="22"/>
        </w:rPr>
        <w:t>Divljina s pogledom na more</w:t>
      </w:r>
      <w:r w:rsidRPr="00292D15">
        <w:rPr>
          <w:rFonts w:eastAsia="Calibri" w:cstheme="minorHAnsi"/>
          <w:sz w:val="22"/>
          <w:szCs w:val="22"/>
        </w:rPr>
        <w:t xml:space="preserve">, kratki video prilog o </w:t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</w:r>
      <w:r w:rsidRPr="00292D15">
        <w:rPr>
          <w:rFonts w:eastAsia="Calibri" w:cstheme="minorHAnsi"/>
          <w:sz w:val="22"/>
          <w:szCs w:val="22"/>
        </w:rPr>
        <w:softHyphen/>
        <w:t>jednom od budućih izložaka</w:t>
      </w:r>
      <w:r w:rsidR="0071420E">
        <w:rPr>
          <w:rFonts w:eastAsia="Calibri" w:cstheme="minorHAnsi"/>
          <w:sz w:val="22"/>
          <w:szCs w:val="22"/>
        </w:rPr>
        <w:t>,</w:t>
      </w:r>
      <w:r w:rsidRPr="00292D15">
        <w:rPr>
          <w:rFonts w:eastAsia="Calibri" w:cstheme="minorHAnsi"/>
          <w:sz w:val="22"/>
          <w:szCs w:val="22"/>
        </w:rPr>
        <w:t xml:space="preserve"> </w:t>
      </w:r>
      <w:r w:rsidR="0071420E">
        <w:rPr>
          <w:rFonts w:eastAsia="Calibri" w:cstheme="minorHAnsi"/>
          <w:sz w:val="22"/>
          <w:szCs w:val="22"/>
        </w:rPr>
        <w:t xml:space="preserve">putem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4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</w:p>
    <w:p w14:paraId="1539F734" w14:textId="4092EA3F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t>15.30 sati</w:t>
      </w:r>
      <w:r w:rsidRPr="00292D15">
        <w:rPr>
          <w:rFonts w:eastAsia="Calibri" w:cstheme="minorHAnsi"/>
          <w:sz w:val="22"/>
          <w:szCs w:val="22"/>
        </w:rPr>
        <w:t xml:space="preserve"> -  </w:t>
      </w:r>
      <w:r w:rsidRPr="00292D15">
        <w:rPr>
          <w:rFonts w:eastAsia="Calibri" w:cstheme="minorHAnsi"/>
          <w:b/>
          <w:i/>
          <w:sz w:val="22"/>
          <w:szCs w:val="22"/>
        </w:rPr>
        <w:t>Aktivno mirovanje dva</w:t>
      </w:r>
      <w:r w:rsidRPr="00292D15">
        <w:rPr>
          <w:rFonts w:eastAsia="Calibri" w:cstheme="minorHAnsi"/>
          <w:sz w:val="22"/>
          <w:szCs w:val="22"/>
        </w:rPr>
        <w:t>, video prilog o radionici stvaranja socijalnih spona u Susjedstvu</w:t>
      </w:r>
      <w:r w:rsidR="0071420E">
        <w:rPr>
          <w:rFonts w:eastAsia="Calibri" w:cstheme="minorHAnsi"/>
          <w:sz w:val="22"/>
          <w:szCs w:val="22"/>
        </w:rPr>
        <w:t xml:space="preserve">, putem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5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</w:p>
    <w:p w14:paraId="6BCD3F5C" w14:textId="5F314887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lastRenderedPageBreak/>
        <w:t>16.00 sati</w:t>
      </w:r>
      <w:r w:rsidRPr="00292D15">
        <w:rPr>
          <w:rFonts w:eastAsia="Calibri" w:cstheme="minorHAnsi"/>
          <w:sz w:val="22"/>
          <w:szCs w:val="22"/>
        </w:rPr>
        <w:t xml:space="preserve"> -  </w:t>
      </w:r>
      <w:r w:rsidRPr="00292D15">
        <w:rPr>
          <w:rFonts w:eastAsia="Calibri" w:cstheme="minorHAnsi"/>
          <w:b/>
          <w:i/>
          <w:sz w:val="22"/>
          <w:szCs w:val="22"/>
        </w:rPr>
        <w:t>Susjedstvo Brod na Kupi u gostima</w:t>
      </w:r>
      <w:r w:rsidRPr="00292D15">
        <w:rPr>
          <w:rFonts w:eastAsia="Calibri" w:cstheme="minorHAnsi"/>
          <w:sz w:val="22"/>
          <w:szCs w:val="22"/>
        </w:rPr>
        <w:t>, putovanje fotografijom u Slavoniju</w:t>
      </w:r>
      <w:r w:rsidR="0071420E">
        <w:rPr>
          <w:rFonts w:eastAsia="Calibri" w:cstheme="minorHAnsi"/>
          <w:sz w:val="22"/>
          <w:szCs w:val="22"/>
        </w:rPr>
        <w:t>,</w:t>
      </w:r>
      <w:r w:rsidRPr="00292D15">
        <w:rPr>
          <w:rFonts w:eastAsia="Calibri" w:cstheme="minorHAnsi"/>
          <w:sz w:val="22"/>
          <w:szCs w:val="22"/>
        </w:rPr>
        <w:t xml:space="preserve"> </w:t>
      </w:r>
      <w:r w:rsidR="0071420E">
        <w:rPr>
          <w:rFonts w:eastAsia="Calibri" w:cstheme="minorHAnsi"/>
          <w:sz w:val="22"/>
          <w:szCs w:val="22"/>
        </w:rPr>
        <w:t xml:space="preserve">putem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6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</w:p>
    <w:p w14:paraId="3C04927A" w14:textId="00B8547D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t>16.30 sati</w:t>
      </w:r>
      <w:r w:rsidRPr="00292D15">
        <w:rPr>
          <w:rFonts w:eastAsia="Calibri" w:cstheme="minorHAnsi"/>
          <w:sz w:val="22"/>
          <w:szCs w:val="22"/>
        </w:rPr>
        <w:t xml:space="preserve"> - </w:t>
      </w:r>
      <w:r w:rsidRPr="00292D15">
        <w:rPr>
          <w:rFonts w:eastAsia="Calibri" w:cstheme="minorHAnsi"/>
          <w:b/>
          <w:i/>
          <w:sz w:val="22"/>
          <w:szCs w:val="22"/>
        </w:rPr>
        <w:t>Muzej osobnih priča</w:t>
      </w:r>
      <w:r w:rsidRPr="00292D15">
        <w:rPr>
          <w:rFonts w:eastAsia="Calibri" w:cstheme="minorHAnsi"/>
          <w:b/>
          <w:sz w:val="22"/>
          <w:szCs w:val="22"/>
        </w:rPr>
        <w:t xml:space="preserve"> i priča Jovice Radosavljevića</w:t>
      </w:r>
      <w:r w:rsidRPr="00292D15">
        <w:rPr>
          <w:rFonts w:eastAsia="Calibri" w:cstheme="minorHAnsi"/>
          <w:sz w:val="22"/>
          <w:szCs w:val="22"/>
        </w:rPr>
        <w:t>, predstavljanje interkulturnog projekta i primjera dobre prakse</w:t>
      </w:r>
      <w:r w:rsidR="0071420E">
        <w:rPr>
          <w:rFonts w:eastAsia="Calibri" w:cstheme="minorHAnsi"/>
          <w:sz w:val="22"/>
          <w:szCs w:val="22"/>
        </w:rPr>
        <w:t>,</w:t>
      </w:r>
      <w:r w:rsidRPr="00292D15">
        <w:rPr>
          <w:rFonts w:eastAsia="Calibri" w:cstheme="minorHAnsi"/>
          <w:sz w:val="22"/>
          <w:szCs w:val="22"/>
        </w:rPr>
        <w:t xml:space="preserve"> </w:t>
      </w:r>
      <w:r w:rsidR="0071420E">
        <w:rPr>
          <w:rFonts w:eastAsia="Calibri" w:cstheme="minorHAnsi"/>
          <w:sz w:val="22"/>
          <w:szCs w:val="22"/>
        </w:rPr>
        <w:t xml:space="preserve">putem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7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</w:p>
    <w:p w14:paraId="16741516" w14:textId="3A8DF309" w:rsidR="00A522E0" w:rsidRPr="00292D15" w:rsidRDefault="00A522E0" w:rsidP="00A522E0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t>19.00 sati</w:t>
      </w:r>
      <w:r w:rsidRPr="00292D15">
        <w:rPr>
          <w:rFonts w:eastAsia="Calibri" w:cstheme="minorHAnsi"/>
          <w:sz w:val="22"/>
          <w:szCs w:val="22"/>
        </w:rPr>
        <w:t xml:space="preserve"> - </w:t>
      </w:r>
      <w:r w:rsidRPr="00292D15">
        <w:rPr>
          <w:rFonts w:eastAsia="Calibri" w:cstheme="minorHAnsi"/>
          <w:b/>
          <w:i/>
          <w:sz w:val="22"/>
          <w:szCs w:val="22"/>
        </w:rPr>
        <w:t>Uloga risa u ekosustavu</w:t>
      </w:r>
      <w:r w:rsidRPr="00292D15">
        <w:rPr>
          <w:rFonts w:eastAsia="Calibri" w:cstheme="minorHAnsi"/>
          <w:b/>
          <w:bCs/>
          <w:i/>
          <w:sz w:val="22"/>
          <w:szCs w:val="22"/>
        </w:rPr>
        <w:t xml:space="preserve"> </w:t>
      </w:r>
      <w:r w:rsidRPr="00292D15">
        <w:rPr>
          <w:rFonts w:eastAsia="Calibri" w:cstheme="minorHAnsi"/>
          <w:b/>
          <w:i/>
          <w:sz w:val="22"/>
          <w:szCs w:val="22"/>
        </w:rPr>
        <w:t>i njegov značaj za čovjeka</w:t>
      </w:r>
      <w:r w:rsidRPr="00292D15">
        <w:rPr>
          <w:rFonts w:eastAsia="Calibri" w:cstheme="minorHAnsi"/>
          <w:sz w:val="22"/>
          <w:szCs w:val="22"/>
        </w:rPr>
        <w:t>, predavanje uživo Vedrana Slijepčevića</w:t>
      </w:r>
      <w:r w:rsidR="0071420E">
        <w:rPr>
          <w:rFonts w:eastAsia="Calibri" w:cstheme="minorHAnsi"/>
          <w:sz w:val="22"/>
          <w:szCs w:val="22"/>
        </w:rPr>
        <w:t xml:space="preserve">, </w:t>
      </w:r>
      <w:r w:rsidR="0071420E" w:rsidRPr="0071420E">
        <w:rPr>
          <w:rFonts w:eastAsia="Calibri" w:cstheme="minorHAnsi"/>
          <w:noProof/>
          <w:sz w:val="22"/>
          <w:szCs w:val="22"/>
        </w:rPr>
        <w:t>putem</w:t>
      </w:r>
      <w:r w:rsidR="0071420E"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="0071420E" w:rsidRPr="002766A2">
        <w:rPr>
          <w:rFonts w:eastAsia="Calibri" w:cstheme="minorHAnsi"/>
          <w:noProof/>
          <w:sz w:val="22"/>
          <w:szCs w:val="22"/>
        </w:rPr>
        <w:t>YouTube kanal</w:t>
      </w:r>
      <w:r w:rsidR="0071420E">
        <w:rPr>
          <w:rFonts w:eastAsia="Calibri" w:cstheme="minorHAnsi"/>
          <w:noProof/>
          <w:sz w:val="22"/>
          <w:szCs w:val="22"/>
        </w:rPr>
        <w:t>a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8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</w:p>
    <w:p w14:paraId="60116587" w14:textId="223AEF15" w:rsidR="002623FD" w:rsidRDefault="00A522E0" w:rsidP="005A79A4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  <w:r w:rsidRPr="003C6C8B">
        <w:rPr>
          <w:rFonts w:eastAsia="Calibri" w:cstheme="minorHAnsi"/>
          <w:b/>
          <w:bCs/>
          <w:sz w:val="22"/>
          <w:szCs w:val="22"/>
        </w:rPr>
        <w:t>20.00 sati</w:t>
      </w:r>
      <w:r w:rsidRPr="00292D15">
        <w:rPr>
          <w:rFonts w:eastAsia="Calibri" w:cstheme="minorHAnsi"/>
          <w:sz w:val="22"/>
          <w:szCs w:val="22"/>
        </w:rPr>
        <w:t xml:space="preserve"> - </w:t>
      </w:r>
      <w:r w:rsidRPr="00292D15">
        <w:rPr>
          <w:rFonts w:eastAsia="Calibri" w:cstheme="minorHAnsi"/>
          <w:b/>
          <w:i/>
          <w:sz w:val="22"/>
          <w:szCs w:val="22"/>
        </w:rPr>
        <w:t>Otkrij Susjedstvo Brod na Kupi</w:t>
      </w:r>
      <w:r w:rsidRPr="00292D15">
        <w:rPr>
          <w:rFonts w:eastAsia="Calibri" w:cstheme="minorHAnsi"/>
          <w:sz w:val="22"/>
          <w:szCs w:val="22"/>
        </w:rPr>
        <w:t>, online kviz</w:t>
      </w:r>
      <w:r w:rsidR="0071420E">
        <w:rPr>
          <w:rFonts w:eastAsia="Calibri" w:cstheme="minorHAnsi"/>
          <w:sz w:val="22"/>
          <w:szCs w:val="22"/>
        </w:rPr>
        <w:t xml:space="preserve">, putem </w:t>
      </w:r>
      <w:r w:rsidR="0071420E" w:rsidRPr="002766A2">
        <w:rPr>
          <w:rFonts w:eastAsia="Calibri" w:cstheme="minorHAnsi"/>
          <w:noProof/>
          <w:sz w:val="22"/>
          <w:szCs w:val="22"/>
        </w:rPr>
        <w:t>Facebook stranic</w:t>
      </w:r>
      <w:r w:rsidR="0071420E">
        <w:rPr>
          <w:rFonts w:eastAsia="Calibri" w:cstheme="minorHAnsi"/>
          <w:noProof/>
          <w:sz w:val="22"/>
          <w:szCs w:val="22"/>
        </w:rPr>
        <w:t>e</w:t>
      </w:r>
      <w:r w:rsidR="0071420E" w:rsidRPr="002766A2">
        <w:rPr>
          <w:rFonts w:eastAsia="Calibri" w:cstheme="minorHAnsi"/>
          <w:b/>
          <w:noProof/>
          <w:sz w:val="22"/>
          <w:szCs w:val="22"/>
        </w:rPr>
        <w:t xml:space="preserve"> </w:t>
      </w:r>
      <w:hyperlink r:id="rId19" w:history="1">
        <w:r w:rsidR="0071420E" w:rsidRPr="00A522E0">
          <w:rPr>
            <w:rStyle w:val="Hyperlink"/>
            <w:rFonts w:eastAsia="Calibri" w:cstheme="minorHAnsi"/>
            <w:b/>
            <w:noProof/>
            <w:sz w:val="22"/>
            <w:szCs w:val="22"/>
          </w:rPr>
          <w:t>Prirodoslovni muzej Rijeka</w:t>
        </w:r>
      </w:hyperlink>
      <w:r w:rsidR="0071420E">
        <w:rPr>
          <w:rFonts w:eastAsia="Calibri" w:cstheme="minorHAnsi"/>
          <w:b/>
          <w:noProof/>
          <w:sz w:val="22"/>
          <w:szCs w:val="22"/>
        </w:rPr>
        <w:t>.</w:t>
      </w:r>
      <w:bookmarkEnd w:id="0"/>
    </w:p>
    <w:p w14:paraId="49F2CECC" w14:textId="77777777" w:rsidR="00322AC2" w:rsidRDefault="00322AC2" w:rsidP="005A79A4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</w:p>
    <w:p w14:paraId="49FDA900" w14:textId="0C61D654" w:rsidR="005A79A4" w:rsidRDefault="005A79A4" w:rsidP="005A79A4">
      <w:pPr>
        <w:spacing w:after="80" w:line="259" w:lineRule="auto"/>
        <w:rPr>
          <w:rFonts w:cstheme="minorHAnsi"/>
          <w:bCs/>
          <w:noProof/>
          <w:color w:val="11121D"/>
          <w:sz w:val="22"/>
          <w:szCs w:val="22"/>
        </w:rPr>
      </w:pPr>
      <w:r w:rsidRPr="0056323C">
        <w:rPr>
          <w:rFonts w:cstheme="minorHAnsi"/>
          <w:bCs/>
          <w:noProof/>
          <w:color w:val="11121D"/>
          <w:sz w:val="22"/>
          <w:szCs w:val="22"/>
        </w:rPr>
        <w:t>U realizaciji online programa sudjeluju djelatnici Prirodoslovnog muzeja Rijeka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: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ravnateljica Muzeja i voditeljica tima Susjedstvo Brod na Kupi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dr.sc. </w:t>
      </w:r>
      <w:r w:rsidRPr="002623FD">
        <w:rPr>
          <w:rFonts w:cstheme="minorHAnsi"/>
          <w:b/>
          <w:noProof/>
          <w:color w:val="11121D"/>
          <w:sz w:val="22"/>
          <w:szCs w:val="22"/>
        </w:rPr>
        <w:t>Željka Modrić Surina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, voditeljica marketinga i članica tima Susjedstva Brod na Kupi </w:t>
      </w:r>
      <w:r w:rsidRPr="002623FD">
        <w:rPr>
          <w:rFonts w:cstheme="minorHAnsi"/>
          <w:b/>
          <w:noProof/>
          <w:color w:val="11121D"/>
          <w:sz w:val="22"/>
          <w:szCs w:val="22"/>
        </w:rPr>
        <w:t>Klara Bukovac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, zamjenik ravnateljice i viši dokumentarist </w:t>
      </w:r>
      <w:r w:rsidRPr="002623FD">
        <w:rPr>
          <w:rFonts w:cstheme="minorHAnsi"/>
          <w:b/>
          <w:noProof/>
          <w:color w:val="11121D"/>
          <w:sz w:val="22"/>
          <w:szCs w:val="22"/>
        </w:rPr>
        <w:t>Borut Kružić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,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k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ustos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5A79A4">
        <w:rPr>
          <w:rFonts w:cstheme="minorHAnsi"/>
          <w:bCs/>
          <w:noProof/>
          <w:color w:val="11121D"/>
          <w:sz w:val="22"/>
          <w:szCs w:val="22"/>
        </w:rPr>
        <w:t xml:space="preserve">dr.sc. </w:t>
      </w:r>
      <w:r w:rsidRPr="002623FD">
        <w:rPr>
          <w:rFonts w:cstheme="minorHAnsi"/>
          <w:b/>
          <w:noProof/>
          <w:color w:val="11121D"/>
          <w:sz w:val="22"/>
          <w:szCs w:val="22"/>
        </w:rPr>
        <w:t>Boštjan Surina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i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kustosica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2623FD">
        <w:rPr>
          <w:rFonts w:cstheme="minorHAnsi"/>
          <w:b/>
          <w:noProof/>
          <w:color w:val="11121D"/>
          <w:sz w:val="22"/>
          <w:szCs w:val="22"/>
        </w:rPr>
        <w:t>Nadia Dunato Pejnović</w:t>
      </w:r>
      <w:r>
        <w:rPr>
          <w:rFonts w:cstheme="minorHAnsi"/>
          <w:bCs/>
          <w:noProof/>
          <w:color w:val="11121D"/>
          <w:sz w:val="22"/>
          <w:szCs w:val="22"/>
        </w:rPr>
        <w:t>.</w:t>
      </w:r>
    </w:p>
    <w:p w14:paraId="1A04BDFB" w14:textId="5A6A76F6" w:rsidR="005A79A4" w:rsidRPr="002623FD" w:rsidRDefault="005A79A4" w:rsidP="002623FD">
      <w:pPr>
        <w:spacing w:after="80" w:line="259" w:lineRule="auto"/>
        <w:rPr>
          <w:rFonts w:eastAsia="Calibri" w:cstheme="minorHAnsi"/>
          <w:sz w:val="22"/>
          <w:szCs w:val="22"/>
        </w:rPr>
      </w:pPr>
      <w:r w:rsidRPr="0056323C">
        <w:rPr>
          <w:rFonts w:cstheme="minorHAnsi"/>
          <w:bCs/>
          <w:noProof/>
          <w:color w:val="11121D"/>
          <w:sz w:val="22"/>
          <w:szCs w:val="22"/>
        </w:rPr>
        <w:t>Susjedstvo Brod na Kupi čine članice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dr.sc.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Željka Modrić Surina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="001061D3">
        <w:rPr>
          <w:rFonts w:cstheme="minorHAnsi"/>
          <w:bCs/>
          <w:noProof/>
          <w:color w:val="11121D"/>
          <w:sz w:val="22"/>
          <w:szCs w:val="22"/>
        </w:rPr>
        <w:t>i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Klara Bukovac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iz </w:t>
      </w:r>
      <w:r w:rsidRPr="0056323C">
        <w:rPr>
          <w:rFonts w:eastAsia="Times New Roman" w:cstheme="minorHAnsi"/>
          <w:bCs/>
          <w:noProof/>
          <w:color w:val="11121D"/>
          <w:sz w:val="22"/>
          <w:szCs w:val="22"/>
        </w:rPr>
        <w:t>Prirodoslovn</w:t>
      </w:r>
      <w:r>
        <w:rPr>
          <w:rFonts w:cstheme="minorHAnsi"/>
          <w:bCs/>
          <w:noProof/>
          <w:color w:val="11121D"/>
          <w:sz w:val="22"/>
          <w:szCs w:val="22"/>
        </w:rPr>
        <w:t>og</w:t>
      </w:r>
      <w:r w:rsidRPr="0056323C">
        <w:rPr>
          <w:rFonts w:eastAsia="Times New Roman" w:cstheme="minorHAnsi"/>
          <w:bCs/>
          <w:noProof/>
          <w:color w:val="11121D"/>
          <w:sz w:val="22"/>
          <w:szCs w:val="22"/>
        </w:rPr>
        <w:t xml:space="preserve"> muzej</w:t>
      </w:r>
      <w:r>
        <w:rPr>
          <w:rFonts w:cstheme="minorHAnsi"/>
          <w:bCs/>
          <w:noProof/>
          <w:color w:val="11121D"/>
          <w:sz w:val="22"/>
          <w:szCs w:val="22"/>
        </w:rPr>
        <w:t>a</w:t>
      </w:r>
      <w:r w:rsidRPr="0056323C">
        <w:rPr>
          <w:rFonts w:eastAsia="Times New Roman" w:cstheme="minorHAnsi"/>
          <w:bCs/>
          <w:noProof/>
          <w:color w:val="11121D"/>
          <w:sz w:val="22"/>
          <w:szCs w:val="22"/>
        </w:rPr>
        <w:t xml:space="preserve"> Rijeka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vanjska suradnica Prirodoslovnog muzeja Rijeka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Tamara Tomac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, 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zamjenica gradonačelnika 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Grad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a Delnica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Katarina Mihelčić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,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Ana Mihelčić Šamec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iz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</w:t>
      </w:r>
      <w:r>
        <w:rPr>
          <w:rFonts w:cstheme="minorHAnsi"/>
          <w:bCs/>
          <w:noProof/>
          <w:color w:val="11121D"/>
          <w:sz w:val="22"/>
          <w:szCs w:val="22"/>
        </w:rPr>
        <w:t>OŠ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Frana Krste Frankopana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u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Brod</w:t>
      </w:r>
      <w:r>
        <w:rPr>
          <w:rFonts w:cstheme="minorHAnsi"/>
          <w:bCs/>
          <w:noProof/>
          <w:color w:val="11121D"/>
          <w:sz w:val="22"/>
          <w:szCs w:val="22"/>
        </w:rPr>
        <w:t>u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 xml:space="preserve"> na Kupi</w:t>
      </w:r>
      <w:r>
        <w:rPr>
          <w:rFonts w:cstheme="minorHAnsi"/>
          <w:bCs/>
          <w:noProof/>
          <w:color w:val="11121D"/>
          <w:sz w:val="22"/>
          <w:szCs w:val="22"/>
        </w:rPr>
        <w:t xml:space="preserve"> te </w:t>
      </w:r>
      <w:r w:rsidRPr="001061D3">
        <w:rPr>
          <w:rFonts w:cstheme="minorHAnsi"/>
          <w:b/>
          <w:noProof/>
          <w:color w:val="11121D"/>
          <w:sz w:val="22"/>
          <w:szCs w:val="22"/>
        </w:rPr>
        <w:t>Marta Blažević</w:t>
      </w:r>
      <w:r w:rsidRPr="0056323C">
        <w:rPr>
          <w:rFonts w:cstheme="minorHAnsi"/>
          <w:bCs/>
          <w:noProof/>
          <w:color w:val="11121D"/>
          <w:sz w:val="22"/>
          <w:szCs w:val="22"/>
        </w:rPr>
        <w:t>, vanjska suradnica Prirodoslovnog muzeja Rijeka</w:t>
      </w:r>
      <w:r>
        <w:rPr>
          <w:rFonts w:cstheme="minorHAnsi"/>
          <w:bCs/>
          <w:noProof/>
          <w:color w:val="11121D"/>
          <w:sz w:val="22"/>
          <w:szCs w:val="22"/>
        </w:rPr>
        <w:t>.</w:t>
      </w:r>
    </w:p>
    <w:p w14:paraId="12AC5309" w14:textId="10A61D33" w:rsidR="00A522E0" w:rsidRPr="002623FD" w:rsidRDefault="005A79A4" w:rsidP="002623FD">
      <w:pPr>
        <w:pStyle w:val="NormalWeb"/>
        <w:shd w:val="clear" w:color="auto" w:fill="FFFFFF"/>
        <w:spacing w:before="0" w:beforeAutospacing="0" w:after="80" w:afterAutospacing="0"/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</w:pP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Posebne zahvale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za realizaciju programa zaslužuju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OŠ Frana Krste Frankopana iz Broda na Kupi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, njen 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ravnatelj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Davor Tkalac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te 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nastavnic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e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Marija Tonković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,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Jelena Glad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i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Ana Mihelčić Šamec</w:t>
      </w:r>
      <w:r w:rsidR="001061D3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, z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atim 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Udru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ga </w:t>
      </w:r>
      <w:r w:rsidRPr="001061D3">
        <w:rPr>
          <w:rFonts w:asciiTheme="minorHAnsi" w:hAnsiTheme="minorHAnsi" w:cstheme="minorHAnsi"/>
          <w:b/>
          <w:i/>
          <w:noProof/>
          <w:color w:val="11121D"/>
          <w:sz w:val="22"/>
          <w:szCs w:val="22"/>
          <w:lang w:val="hr-HR"/>
        </w:rPr>
        <w:t>Fade in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i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Željka Kovačević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te </w:t>
      </w:r>
      <w:r w:rsidRPr="001061D3">
        <w:rPr>
          <w:rFonts w:asciiTheme="minorHAnsi" w:hAnsiTheme="minorHAnsi" w:cstheme="minorHAnsi"/>
          <w:b/>
          <w:iCs/>
          <w:noProof/>
          <w:color w:val="11121D"/>
          <w:sz w:val="22"/>
          <w:szCs w:val="22"/>
          <w:lang w:val="hr-HR"/>
        </w:rPr>
        <w:t>Romski resursni centar Darda</w:t>
      </w:r>
      <w:r w:rsidRPr="0056323C"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 xml:space="preserve"> i </w:t>
      </w:r>
      <w:r w:rsidRPr="001061D3">
        <w:rPr>
          <w:rFonts w:asciiTheme="minorHAnsi" w:hAnsiTheme="minorHAnsi" w:cstheme="minorHAnsi"/>
          <w:b/>
          <w:noProof/>
          <w:color w:val="11121D"/>
          <w:sz w:val="22"/>
          <w:szCs w:val="22"/>
          <w:lang w:val="hr-HR"/>
        </w:rPr>
        <w:t>Jovica Radosavljević</w:t>
      </w:r>
      <w:r>
        <w:rPr>
          <w:rFonts w:asciiTheme="minorHAnsi" w:hAnsiTheme="minorHAnsi" w:cstheme="minorHAnsi"/>
          <w:bCs/>
          <w:noProof/>
          <w:color w:val="11121D"/>
          <w:sz w:val="22"/>
          <w:szCs w:val="22"/>
          <w:lang w:val="hr-HR"/>
        </w:rPr>
        <w:t>.</w:t>
      </w:r>
    </w:p>
    <w:p w14:paraId="2007CC63" w14:textId="271359C7" w:rsidR="003F5D11" w:rsidRPr="005A79A4" w:rsidRDefault="005A79A4" w:rsidP="005A79A4">
      <w:pPr>
        <w:spacing w:after="80"/>
        <w:rPr>
          <w:rFonts w:cstheme="minorHAnsi"/>
          <w:noProof/>
          <w:color w:val="000000"/>
          <w:sz w:val="22"/>
          <w:szCs w:val="22"/>
        </w:rPr>
      </w:pPr>
      <w:r w:rsidRPr="001061D3">
        <w:rPr>
          <w:rFonts w:cstheme="minorHAnsi"/>
          <w:b/>
          <w:bCs/>
          <w:noProof/>
          <w:color w:val="000000"/>
          <w:sz w:val="22"/>
          <w:szCs w:val="22"/>
        </w:rPr>
        <w:t xml:space="preserve">Europsko susjedstvo Broda na Kupi je </w:t>
      </w:r>
      <w:hyperlink r:id="rId20" w:history="1">
        <w:r w:rsidR="003F5D11" w:rsidRPr="001061D3">
          <w:rPr>
            <w:rStyle w:val="Hyperlink"/>
            <w:rFonts w:cstheme="minorHAnsi"/>
            <w:b/>
            <w:bCs/>
            <w:noProof/>
            <w:sz w:val="22"/>
            <w:szCs w:val="22"/>
          </w:rPr>
          <w:t>Estonski prirodoslovni muzej</w:t>
        </w:r>
        <w:r w:rsidR="000332C3" w:rsidRPr="001061D3">
          <w:rPr>
            <w:rStyle w:val="Hyperlink"/>
            <w:rFonts w:cstheme="minorHAnsi"/>
            <w:b/>
            <w:bCs/>
            <w:noProof/>
            <w:sz w:val="22"/>
            <w:szCs w:val="22"/>
          </w:rPr>
          <w:t xml:space="preserve"> iz Tallinna</w:t>
        </w:r>
      </w:hyperlink>
      <w:r>
        <w:rPr>
          <w:rFonts w:cstheme="minorHAnsi"/>
          <w:noProof/>
          <w:color w:val="000000"/>
          <w:sz w:val="22"/>
          <w:szCs w:val="22"/>
        </w:rPr>
        <w:t xml:space="preserve">, s kojim Prirodoslovni muzej Rijeka razvija dobrosusjedsku institucionalnu suradnju. </w:t>
      </w:r>
    </w:p>
    <w:p w14:paraId="271BEC28" w14:textId="75663BEA" w:rsidR="001061D3" w:rsidRDefault="001061D3" w:rsidP="001061D3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</w:p>
    <w:p w14:paraId="6E156ADA" w14:textId="77777777" w:rsidR="00C923F4" w:rsidRDefault="00C923F4" w:rsidP="001061D3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</w:p>
    <w:p w14:paraId="50146C80" w14:textId="23A45928" w:rsidR="001061D3" w:rsidRDefault="001061D3" w:rsidP="001061D3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t xml:space="preserve">Detaljnije o Festivalu susjedstva Brod na Kupi – Na </w:t>
      </w:r>
      <w:r w:rsidR="00996842">
        <w:rPr>
          <w:rFonts w:eastAsia="Calibri" w:cstheme="minorHAnsi"/>
          <w:b/>
          <w:noProof/>
          <w:sz w:val="22"/>
          <w:szCs w:val="22"/>
        </w:rPr>
        <w:t>B</w:t>
      </w:r>
      <w:r>
        <w:rPr>
          <w:rFonts w:eastAsia="Calibri" w:cstheme="minorHAnsi"/>
          <w:b/>
          <w:noProof/>
          <w:sz w:val="22"/>
          <w:szCs w:val="22"/>
        </w:rPr>
        <w:t>rodu različitih kultura</w:t>
      </w:r>
    </w:p>
    <w:p w14:paraId="3BBE0DAC" w14:textId="77777777" w:rsidR="001061D3" w:rsidRPr="005A79A4" w:rsidRDefault="001061D3" w:rsidP="001061D3">
      <w:pPr>
        <w:spacing w:after="80" w:line="259" w:lineRule="auto"/>
        <w:rPr>
          <w:rFonts w:eastAsia="Calibri" w:cstheme="minorHAnsi"/>
          <w:b/>
          <w:noProof/>
          <w:sz w:val="22"/>
          <w:szCs w:val="22"/>
        </w:rPr>
      </w:pPr>
    </w:p>
    <w:p w14:paraId="037D1443" w14:textId="11B9E70C" w:rsidR="003F5D11" w:rsidRPr="00CF217F" w:rsidRDefault="001061D3" w:rsidP="001061D3">
      <w:pPr>
        <w:spacing w:after="80"/>
        <w:rPr>
          <w:rFonts w:eastAsiaTheme="minorEastAsia" w:cstheme="minorHAnsi"/>
          <w:b/>
          <w:bCs/>
          <w:noProof/>
          <w:sz w:val="22"/>
          <w:szCs w:val="22"/>
        </w:rPr>
      </w:pPr>
      <w:r w:rsidRPr="0056323C">
        <w:rPr>
          <w:rFonts w:eastAsiaTheme="minorEastAsia" w:cstheme="minorHAnsi"/>
          <w:b/>
          <w:bCs/>
          <w:noProof/>
          <w:sz w:val="22"/>
          <w:szCs w:val="22"/>
        </w:rPr>
        <w:t xml:space="preserve">O susjedstvu </w:t>
      </w:r>
      <w:r>
        <w:rPr>
          <w:rFonts w:eastAsiaTheme="minorEastAsia" w:cstheme="minorHAnsi"/>
          <w:b/>
          <w:bCs/>
          <w:noProof/>
          <w:sz w:val="22"/>
          <w:szCs w:val="22"/>
        </w:rPr>
        <w:t>B</w:t>
      </w:r>
      <w:r w:rsidRPr="0056323C">
        <w:rPr>
          <w:rFonts w:eastAsiaTheme="minorEastAsia" w:cstheme="minorHAnsi"/>
          <w:b/>
          <w:bCs/>
          <w:noProof/>
          <w:sz w:val="22"/>
          <w:szCs w:val="22"/>
        </w:rPr>
        <w:t xml:space="preserve">rod na </w:t>
      </w:r>
      <w:r>
        <w:rPr>
          <w:rFonts w:eastAsiaTheme="minorEastAsia" w:cstheme="minorHAnsi"/>
          <w:b/>
          <w:bCs/>
          <w:noProof/>
          <w:sz w:val="22"/>
          <w:szCs w:val="22"/>
        </w:rPr>
        <w:t>K</w:t>
      </w:r>
      <w:r w:rsidRPr="0056323C">
        <w:rPr>
          <w:rFonts w:eastAsiaTheme="minorEastAsia" w:cstheme="minorHAnsi"/>
          <w:b/>
          <w:bCs/>
          <w:noProof/>
          <w:sz w:val="22"/>
          <w:szCs w:val="22"/>
        </w:rPr>
        <w:t>upi</w:t>
      </w:r>
    </w:p>
    <w:p w14:paraId="7EF70F8C" w14:textId="77777777" w:rsidR="00CE3FFA" w:rsidRPr="0056323C" w:rsidRDefault="000332C3" w:rsidP="001061D3">
      <w:pPr>
        <w:spacing w:after="80"/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Brod na Kupi se nalazi na rubnom području grada Delnica, u dolini rijeke Kupe, u čijem središtu dominira Kaštel Zrinskih iz 17. stoljeća kojim upravlja Prirodoslovni muzej Rijeka. </w:t>
      </w:r>
    </w:p>
    <w:p w14:paraId="3E522662" w14:textId="671C740E" w:rsidR="000332C3" w:rsidRPr="0056323C" w:rsidRDefault="000332C3" w:rsidP="001061D3">
      <w:pPr>
        <w:spacing w:after="80"/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Krajolik je raznolik, odlikuju ga brojne prirodne vrijednosti s bogatom kulturno-povijesnom baštinom. Mjestom Brod na Kupi prolazi državna cesta D203 koja spaja dvije obale Kupe – hrvatsku i slovensku. Samo mjesto broji oko 200 stanovnika pri čemu je podjednaki broj pripadnika hrvatske, većinom umirovljeničke i romske populacije.</w:t>
      </w:r>
    </w:p>
    <w:p w14:paraId="2415189E" w14:textId="77777777" w:rsidR="00CE3FFA" w:rsidRPr="0056323C" w:rsidRDefault="00CE3FFA" w:rsidP="001061D3">
      <w:pPr>
        <w:spacing w:after="80"/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Ime mjesta 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Brod na Kupi prvi put spominje se 1481. kao posjed Frankopana, a od 1577. bio je u posjedu Zrinskih koji su ondje na temeljima starijega, pretpostavlja se frankopanskoga, burga izgradil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i utvrđeni dvor kojeg je 1651. g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odine obnovio Petar Zrinski te je smjestio upravu u Brod na Kupi čime mjesto odn. gospoštija dobiva povijesno značajnu ulogu. Župnu crkvu Sv. Marije Magdalene također je podigao Petar Zrinski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(1670. g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odine) te pripojio Kaštelu. Nakon Zrinsko-frankopanske urote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(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1671.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godine) 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te smrti Adama Zrinskog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(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1691.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godine),</w:t>
      </w:r>
      <w:r w:rsidR="000332C3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dvorac je potpao pod upravu Ugarske, a kasnije i Austrije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.</w:t>
      </w:r>
    </w:p>
    <w:p w14:paraId="6F78A77D" w14:textId="23E17A33" w:rsidR="000332C3" w:rsidRPr="0056323C" w:rsidRDefault="000332C3" w:rsidP="001061D3">
      <w:pPr>
        <w:spacing w:after="80"/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Kaštel Zrinskih je spomenik prve kategorije, u vlasništvu je Grada Delnica, a njime upravlja Prirodoslovni muzej Rijeka čime Kaštel postaje jedinom kulturnom ustanovom muzejskog tipa u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lastRenderedPageBreak/>
        <w:t>Gorskom kotaru.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br/>
        <w:t>Iz svakodnevice života u Brodu na Kupi moguće je isčitati nekoliko važnih utjecaja koje ova zajednica živi.  Život u sklopu graničnog područja, suživot hrvatske, slovenske i romske zajednice kao i činjenice da u Brodu na Kupi djeluje Prirodoslovni muzej Rijeka smješten u Kaštelu Zrinskih. </w:t>
      </w:r>
      <w:r w:rsidR="00CE3FFA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Život u pograničnoj zoni nemoguće je izolirati od utjecaja i činjenice da je Brod na Kupi ujedno i granični prijelaz rijekom i granicom odijeljen od susjedne Slovenije, Europe i Schengenske zone.</w:t>
      </w:r>
    </w:p>
    <w:p w14:paraId="61AFFCA5" w14:textId="3E0A7A29" w:rsidR="00CE3FFA" w:rsidRPr="0056323C" w:rsidRDefault="000332C3" w:rsidP="001061D3">
      <w:pPr>
        <w:spacing w:after="80"/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Brod na Kupi kao zajednica otvara i temu suživota i činjenicu da je gotovo izjednačen broj hrvatskog i romskog stanovništva uz statistike koje ukazuju na visoku starosnu dob hrvatskog stanovništva te odlazak mladih.</w:t>
      </w:r>
      <w:r w:rsidR="00CE3FFA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Romska zajednica, jedna od većih romskih zajednica na području županije, smještena je na rubnom teritoriju Broda na Kupi u tri romska lokaliteta koja u tom području postoje dugi niz godina. </w:t>
      </w:r>
    </w:p>
    <w:p w14:paraId="742AAF5C" w14:textId="0A280F65" w:rsidR="000332C3" w:rsidRPr="0056323C" w:rsidRDefault="000332C3" w:rsidP="001061D3">
      <w:pPr>
        <w:spacing w:after="80"/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Pokretanjem programa Muzeja i u suradnji s Rijeka 2020 promišljaju se novi načini </w:t>
      </w:r>
      <w:r w:rsidR="00D24F1E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i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koncipiraju nove strategije i znanja integracije i suživota.</w:t>
      </w:r>
      <w:r w:rsidR="00CE3FFA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Povezujući faktor u svim procesima predstavlja djelovanje riječkog Prirodoslovnog muzeja koji je lociran u samom s</w:t>
      </w:r>
      <w:r w:rsidR="00CE3FFA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redištu mjesta, u impresivnom i značajnom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objekt</w:t>
      </w:r>
      <w:r w:rsidR="00CE3FFA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u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 xml:space="preserve"> s dovoljno prostora za sadržaje prilagođene novom lokalitetu s ciljem da se prostoru </w:t>
      </w:r>
      <w:r w:rsidR="00CE3FFA"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stalnog postava i interpretacijskih centara</w:t>
      </w:r>
      <w:r w:rsidRPr="0056323C">
        <w:rPr>
          <w:rFonts w:eastAsia="Times New Roman" w:cstheme="minorHAnsi"/>
          <w:noProof/>
          <w:color w:val="000000" w:themeColor="text1"/>
          <w:sz w:val="22"/>
          <w:szCs w:val="22"/>
          <w:lang w:eastAsia="en-GB"/>
        </w:rPr>
        <w:t>, odnosno Kaštela Zrinskog vrati nekadašnja funkcija svojevrsnog okupljališta mještana i šire zajednice te postane svojevrstan “dnevni boravak”.</w:t>
      </w:r>
    </w:p>
    <w:p w14:paraId="31FF1D6D" w14:textId="77777777" w:rsidR="00DD2279" w:rsidRPr="0056323C" w:rsidRDefault="00DD2279" w:rsidP="001061D3">
      <w:pPr>
        <w:spacing w:after="80"/>
        <w:rPr>
          <w:rFonts w:eastAsiaTheme="minorEastAsia" w:cstheme="minorHAnsi"/>
          <w:b/>
          <w:bCs/>
          <w:noProof/>
          <w:sz w:val="22"/>
          <w:szCs w:val="22"/>
        </w:rPr>
      </w:pPr>
    </w:p>
    <w:p w14:paraId="1CCB9B97" w14:textId="27C43C17" w:rsidR="003F5D11" w:rsidRPr="0056323C" w:rsidRDefault="00B60235" w:rsidP="001061D3">
      <w:pPr>
        <w:spacing w:after="80"/>
        <w:rPr>
          <w:rFonts w:eastAsiaTheme="minorEastAsia" w:cstheme="minorHAnsi"/>
          <w:noProof/>
          <w:sz w:val="22"/>
          <w:szCs w:val="22"/>
        </w:rPr>
      </w:pPr>
      <w:r w:rsidRPr="0056323C">
        <w:rPr>
          <w:rFonts w:eastAsiaTheme="minorEastAsia" w:cstheme="minorHAnsi"/>
          <w:b/>
          <w:bCs/>
          <w:noProof/>
          <w:sz w:val="22"/>
          <w:szCs w:val="22"/>
        </w:rPr>
        <w:t>O nositelju inicijative</w:t>
      </w:r>
    </w:p>
    <w:p w14:paraId="4BA3B828" w14:textId="7C70659C" w:rsidR="003F5D11" w:rsidRPr="0056323C" w:rsidRDefault="00CE3FFA" w:rsidP="001061D3">
      <w:pPr>
        <w:spacing w:after="80" w:line="259" w:lineRule="auto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Prirodoslovni muzej Rijeka snažna je kulturna ustanova otvorena korisnicima i publici, najvažnija institucija stručnog i znanstvenog rada na području prirodoslovlja u Primorsko-goranskoj županiji i šire, prirodoslovni muzej međunarodno važnih i otvorenih zbirki koji pomiče granice i postavlja nove standarde rada u muzejskoj struci u Hrvatskoj i široj regiji te otvoreno mjesto inicijative, učenja i posredovanja znanja i iskustava na različitim razinama, kao i značajan pokretač kulturnog turizma u regiji. Takvom vizijom Muzej djeluje na obje lokacije – u Rijeci i Brodu na Kupi. Naime, od 2014. godine, Muzej djeluje i u Kaštelu Zrinskih u Brodu na Kupi, kao jedina muzejska ustanova na području Gorskog kotara te je značaj dio njegovih aktivnosti usmjeren prirodnoj baštini Gorskog kotara, ali i razvoju zajednice, kulturnog života i turizma. </w:t>
      </w:r>
      <w:r w:rsidR="00D24F1E" w:rsidRPr="0056323C">
        <w:rPr>
          <w:rFonts w:cstheme="minorHAnsi"/>
          <w:noProof/>
          <w:sz w:val="22"/>
          <w:szCs w:val="22"/>
        </w:rPr>
        <w:t xml:space="preserve">Kaštel </w:t>
      </w:r>
      <w:r w:rsidRPr="0056323C">
        <w:rPr>
          <w:rFonts w:cstheme="minorHAnsi"/>
          <w:noProof/>
          <w:sz w:val="22"/>
          <w:szCs w:val="22"/>
        </w:rPr>
        <w:t xml:space="preserve">Zrinskih </w:t>
      </w:r>
      <w:r w:rsidR="00D24F1E" w:rsidRPr="0056323C">
        <w:rPr>
          <w:rFonts w:cstheme="minorHAnsi"/>
          <w:noProof/>
          <w:sz w:val="22"/>
          <w:szCs w:val="22"/>
        </w:rPr>
        <w:t>je trenutno zatvoren zbog uređenja novog postava “Divljina s pogledom na more” i interpretacijskih centara “Putovima Frankopana” te “Visoki krš”. Bolje vas našli u Brodu na Kupi, u 2020. godini!</w:t>
      </w:r>
    </w:p>
    <w:p w14:paraId="62DCBB3C" w14:textId="77777777" w:rsidR="003F5D11" w:rsidRPr="0056323C" w:rsidRDefault="003F5D11" w:rsidP="001061D3">
      <w:pPr>
        <w:pStyle w:val="NormalWeb"/>
        <w:spacing w:before="0" w:beforeAutospacing="0" w:after="80" w:afterAutospacing="0"/>
        <w:rPr>
          <w:rFonts w:asciiTheme="minorHAnsi" w:hAnsiTheme="minorHAnsi" w:cstheme="minorHAnsi"/>
          <w:noProof/>
          <w:sz w:val="22"/>
          <w:szCs w:val="22"/>
          <w:lang w:val="hr-HR"/>
        </w:rPr>
      </w:pPr>
    </w:p>
    <w:p w14:paraId="7AD8E832" w14:textId="7EDA1BE3" w:rsidR="003F5D11" w:rsidRPr="0056323C" w:rsidRDefault="00B60235" w:rsidP="001061D3">
      <w:pPr>
        <w:spacing w:after="80" w:line="259" w:lineRule="auto"/>
        <w:rPr>
          <w:rFonts w:eastAsia="Times New Roman" w:cstheme="minorHAnsi"/>
          <w:noProof/>
          <w:sz w:val="22"/>
          <w:szCs w:val="22"/>
        </w:rPr>
      </w:pPr>
      <w:r w:rsidRPr="0056323C">
        <w:rPr>
          <w:rFonts w:eastAsiaTheme="minorEastAsia" w:cstheme="minorHAnsi"/>
          <w:b/>
          <w:bCs/>
          <w:noProof/>
          <w:sz w:val="22"/>
          <w:szCs w:val="22"/>
        </w:rPr>
        <w:t xml:space="preserve">O programu </w:t>
      </w:r>
      <w:r w:rsidRPr="00B60235">
        <w:rPr>
          <w:rFonts w:eastAsiaTheme="minorEastAsia" w:cstheme="minorHAnsi"/>
          <w:b/>
          <w:bCs/>
          <w:i/>
          <w:iCs/>
          <w:noProof/>
          <w:sz w:val="22"/>
          <w:szCs w:val="22"/>
        </w:rPr>
        <w:t>Na Brodu različitih kultura</w:t>
      </w:r>
    </w:p>
    <w:p w14:paraId="56C9BC8E" w14:textId="417856CE" w:rsidR="000332C3" w:rsidRPr="0056323C" w:rsidRDefault="000332C3" w:rsidP="001061D3">
      <w:pPr>
        <w:spacing w:after="80"/>
        <w:rPr>
          <w:rFonts w:eastAsia="Times New Roman" w:cstheme="minorHAnsi"/>
          <w:noProof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Susjedstvo Brod na Kupi razvija program koji doprinosi povezivanju zajednice i razvijanju participativnih modela slijedeći teme i suodnos prirode, znanosti i društva u cjelini osnažujući inovativne pristupe u edukaciji koji objedinjuju znanost, umjetnost, edukaciju i aktivan pristup u radu sa zajednicom. Priro</w:t>
      </w:r>
      <w:r w:rsidR="005B5A5C" w:rsidRPr="0056323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doslovni muzej Rijeka u Rijeci i</w:t>
      </w:r>
      <w:r w:rsidRPr="0056323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u Brodu na Kupi interdisciplinarnim pristupom istražuje granice različitih područja znanosti integrirajući teme prirode, društva, okoliša, kulturnog nasljeđa i specifičnosti mikro-lokacije.</w:t>
      </w:r>
    </w:p>
    <w:p w14:paraId="3A85A6AA" w14:textId="77777777" w:rsidR="003F6419" w:rsidRPr="0056323C" w:rsidRDefault="003F6419" w:rsidP="001061D3">
      <w:pPr>
        <w:spacing w:after="80"/>
        <w:rPr>
          <w:rFonts w:eastAsia="Times New Roman" w:cstheme="minorHAnsi"/>
          <w:noProof/>
          <w:sz w:val="22"/>
          <w:szCs w:val="22"/>
          <w:lang w:eastAsia="en-GB"/>
        </w:rPr>
      </w:pPr>
      <w:r w:rsidRPr="0056323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Program rada Prirodoslovnog muzeja Rijeka u Kaštelu Zrinskih u Brodu na Kupi, u vrijeme do i nakon 2020. godine, ima u cilju unaprijediti percepciju kulturne i prirodne baštine, te prirode i prirodnih zakonitosti kod publike, kao i razviti osjećaj povezanosti s baštinom kraja kojem pripadaju. Cilj programa je da se djeca i mladi, odrasli i treća životna dob u Kaštelu osjećaju ugodno i dobro došlo, te da ga spoznaju kao mjesto gdje mogu potražiti informacije, naći odgovore na svoja pitanja te nadograditi svoje znanje o svijetu prirodne i kulturne baštine i/ili jednostavno se družiti. Kaštel Zrinskih, koji je i kao građevina zaštićen kao nepokretno kulturno dobro, prirodno se nameće kao </w:t>
      </w:r>
      <w:r w:rsidRPr="0056323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lastRenderedPageBreak/>
        <w:t>središte kulturnog života Kupske doline i šire, te će muzej  nastojati djelovati kao otvoreno mjesto izmjene znanja i ideja, centar prirodoslovnih istraživanja, jedno od središta kulturnih događanja i pokretača prirodoslovnog i kulturnog turizma u regiji, a prije svega pokušati povećati zadovoljstvo kulturnim životom kod lokalnog i regionalnog stanovništva. Koristeći se svim sredstvima Muzeja i timom stručnjaka, nastojat ćemo javnosti približiti i upoznati ih s prirodoslovnim i kulturnim temama kroz sve oblike edukativne komunikacije (stručna vodstva, popularno-znanstvena predavanja, stručne ekskurzije, edukativne radionice, izložbe, gostovanja umjetnika,  predstave).</w:t>
      </w:r>
    </w:p>
    <w:p w14:paraId="64494077" w14:textId="77777777" w:rsidR="0056323C" w:rsidRDefault="0056323C" w:rsidP="001061D3">
      <w:pPr>
        <w:spacing w:after="80"/>
        <w:rPr>
          <w:rFonts w:eastAsia="Times New Roman" w:cstheme="minorHAnsi"/>
          <w:b/>
          <w:bCs/>
          <w:color w:val="000000"/>
          <w:sz w:val="22"/>
          <w:szCs w:val="22"/>
          <w:lang w:val="en-GB" w:eastAsia="en-GB"/>
        </w:rPr>
      </w:pPr>
    </w:p>
    <w:p w14:paraId="6CAC5D4D" w14:textId="09B66CD4" w:rsidR="00CF217F" w:rsidRPr="00EF7929" w:rsidRDefault="00D24F1E" w:rsidP="001061D3">
      <w:pPr>
        <w:spacing w:after="80"/>
        <w:rPr>
          <w:rFonts w:eastAsia="Times New Roman" w:cstheme="minorHAnsi"/>
          <w:b/>
          <w:bCs/>
          <w:noProof/>
          <w:color w:val="000000"/>
          <w:sz w:val="22"/>
          <w:szCs w:val="22"/>
          <w:lang w:eastAsia="en-GB"/>
        </w:rPr>
      </w:pPr>
      <w:r w:rsidRPr="0056323C">
        <w:rPr>
          <w:rFonts w:eastAsia="Times New Roman" w:cstheme="minorHAnsi"/>
          <w:b/>
          <w:bCs/>
          <w:color w:val="000000"/>
          <w:sz w:val="22"/>
          <w:szCs w:val="22"/>
          <w:lang w:val="en-GB" w:eastAsia="en-GB"/>
        </w:rPr>
        <w:t>Programski elementi i aktivnosti</w:t>
      </w:r>
    </w:p>
    <w:p w14:paraId="632561C9" w14:textId="081A5ABF" w:rsidR="00D24F1E" w:rsidRPr="00CF217F" w:rsidRDefault="0056323C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CF217F">
        <w:rPr>
          <w:rFonts w:cstheme="minorHAnsi"/>
          <w:b/>
          <w:noProof/>
          <w:color w:val="11121D"/>
          <w:sz w:val="22"/>
          <w:szCs w:val="22"/>
          <w:shd w:val="clear" w:color="auto" w:fill="FFFFFF"/>
        </w:rPr>
        <w:t>Aktivno mirovanje</w:t>
      </w:r>
      <w:r w:rsidR="00D24F1E" w:rsidRPr="00CF217F">
        <w:rPr>
          <w:rFonts w:cstheme="minorHAnsi"/>
          <w:noProof/>
          <w:color w:val="11121D"/>
          <w:sz w:val="22"/>
          <w:szCs w:val="22"/>
          <w:shd w:val="clear" w:color="auto" w:fill="FFFFFF"/>
        </w:rPr>
        <w:t>  - program je koncipiran i posebno osmišljen za potrebe zajednice Broda na Kupi kao jedinstvene lokacije kroz koji se problematizira suživot zajednice kao cjeline, ali i kontekst suodnosa prirode i društva.</w:t>
      </w:r>
    </w:p>
    <w:p w14:paraId="2C253CC1" w14:textId="163090DD" w:rsidR="00D24F1E" w:rsidRPr="00CF217F" w:rsidRDefault="00D24F1E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CF217F">
        <w:rPr>
          <w:rFonts w:cstheme="minorHAnsi"/>
          <w:noProof/>
          <w:color w:val="11121D"/>
          <w:sz w:val="22"/>
          <w:szCs w:val="22"/>
          <w:shd w:val="clear" w:color="auto" w:fill="FFFFFF"/>
        </w:rPr>
        <w:t>Kroz program će se predstaviti primjeri dobrih praksi (Mucko, Babić) i zamišljen je kao serija predavanja i/ili radionica namjenjenih djelatnicima Muzeja i podrška stručnom timu nositelja inicijative i samoj zajednici. Kroz program se provlače teme integracije i participacije svih zastupljenih zajednica u Brodu na Kupi, kao i uključivanja stanovnika pogranične zone Slovenije.  Jedan od planiranih načina interakcije je program „storytellinga“ odnosno razmjene priča, mitova i legendi prisutnih u romskoj i neromskoj kulturi kao svojevrsna platforma upoznavanja. Procesi započeti kroz ovaj oblik aktivnosti bit će prezentirani u 2020. godini kroz različite forme - izložbe i/ili javna predavanja i razgovore koji uključuju i razmjenu iskustava samih sudionika.</w:t>
      </w:r>
    </w:p>
    <w:p w14:paraId="7BAF6A83" w14:textId="7F7CAAAB" w:rsidR="006060CB" w:rsidRPr="0056323C" w:rsidRDefault="006060CB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>Radionice "Aktivno mirovanje dva" se temelje na intergeneracijskoj i interkulturnoj razmjeni vještina i znanja između romske i neromske zajednice, odnosno stvaranju novih socijalnih spona između stanovnika/ica Broda na Kupi.</w:t>
      </w:r>
    </w:p>
    <w:p w14:paraId="13962FB5" w14:textId="77777777" w:rsidR="006060CB" w:rsidRPr="0056323C" w:rsidRDefault="006060CB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>Većinu osnovnoškolske populacije predstavljaju romska djeca, a većinsko, neromsko lokalno stanovništvo je starije životne dobi pa je radionica zamišljena kao platforma njihove interakcije, koja se u svakodnevnici ne događa često, iako obje skupine stanovnika dijele iskustvo života u Brodu, svako u svom kulturnom i dobnom kontekstu. Cilj je stvaranje novog, hibridnog konteksta.</w:t>
      </w:r>
    </w:p>
    <w:p w14:paraId="03B10002" w14:textId="77777777" w:rsidR="006060CB" w:rsidRPr="0056323C" w:rsidRDefault="006060CB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>Radionice započinju radom sa svakom grupom zasebno, a u procesu se stapaju u isti radionički proces.</w:t>
      </w:r>
    </w:p>
    <w:p w14:paraId="385A0A9E" w14:textId="77777777" w:rsidR="006060CB" w:rsidRPr="0056323C" w:rsidRDefault="006060CB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>Prva faza počinje s radionicama mentalnog mapiranja življenog prostora Broda na Kupi na temelju kojeg nastaju dvije različite mape lokalnog područja. One govore o aktivnostima, sjećanjima, svakodnevnim kretanjima, željama, problemima, projekcijama stanovništva. Mape ukazuju i na zone preklapanja, susretanja, odnosno mimoilaženja dvije korisničke grupe.</w:t>
      </w:r>
    </w:p>
    <w:p w14:paraId="71562A95" w14:textId="5B0FA46D" w:rsidR="006060CB" w:rsidRPr="0056323C" w:rsidRDefault="006060CB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>Nastavak radionice uključuje niz, na prvi pogled nespojivih aktivnosti kao što su: tjelesno razgibavanje, vježbe za oči, vježbe za ravnotežu, mapiranje memorije, društvene igre u susjedstvu, osnove romskog jezika.</w:t>
      </w:r>
    </w:p>
    <w:p w14:paraId="11AC9882" w14:textId="0223C743" w:rsidR="006060CB" w:rsidRPr="0056323C" w:rsidRDefault="006060CB" w:rsidP="001061D3">
      <w:pPr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 xml:space="preserve">U drugoj fazi radionice, dvije grupe počinju surađivati međusobnim predstavljanjem dotadašnjeg procesa. Dotadašnje aktivnosti su zamišljene kao „simetrične“, nadopunjujuće, a dobivaju novi smisao udruživanjem zajedničkih snaga obje grupe. Proces se nastavlja kroz interakciju koja se formatira u procesu, a proizvodi različite „tragove“ u obliku umjetničke dokumentacije te se usmjerava prema finalnoj izvedbi.  </w:t>
      </w:r>
    </w:p>
    <w:p w14:paraId="71B85570" w14:textId="284BD315" w:rsidR="006060CB" w:rsidRPr="0056323C" w:rsidRDefault="0056323C" w:rsidP="001061D3">
      <w:pPr>
        <w:spacing w:after="80"/>
        <w:rPr>
          <w:rFonts w:cstheme="minorHAnsi"/>
          <w:noProof/>
          <w:color w:val="11121D"/>
          <w:sz w:val="22"/>
          <w:szCs w:val="22"/>
          <w:shd w:val="clear" w:color="auto" w:fill="FFFFFF"/>
        </w:rPr>
      </w:pPr>
      <w:r>
        <w:rPr>
          <w:rFonts w:cstheme="minorHAnsi"/>
          <w:noProof/>
          <w:color w:val="11121D"/>
          <w:sz w:val="22"/>
          <w:szCs w:val="22"/>
          <w:shd w:val="clear" w:color="auto" w:fill="FFFFFF"/>
        </w:rPr>
        <w:t xml:space="preserve"> </w:t>
      </w:r>
    </w:p>
    <w:p w14:paraId="2EA463A7" w14:textId="796EA7A0" w:rsidR="00916395" w:rsidRPr="00680D25" w:rsidRDefault="006060CB" w:rsidP="001061D3">
      <w:pPr>
        <w:spacing w:after="80"/>
        <w:rPr>
          <w:rFonts w:eastAsia="Times New Roman" w:cstheme="minorHAnsi"/>
          <w:strike/>
          <w:noProof/>
          <w:color w:val="FF0000"/>
          <w:sz w:val="22"/>
          <w:szCs w:val="22"/>
          <w:lang w:eastAsia="en-GB"/>
        </w:rPr>
      </w:pP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>Autori i voditelji</w:t>
      </w:r>
      <w:r w:rsidR="00B60235">
        <w:rPr>
          <w:rFonts w:cstheme="minorHAnsi"/>
          <w:noProof/>
          <w:color w:val="11121D"/>
          <w:sz w:val="22"/>
          <w:szCs w:val="22"/>
          <w:shd w:val="clear" w:color="auto" w:fill="FFFFFF"/>
        </w:rPr>
        <w:t xml:space="preserve"> su</w:t>
      </w:r>
      <w:r w:rsidRPr="0056323C">
        <w:rPr>
          <w:rFonts w:cstheme="minorHAnsi"/>
          <w:noProof/>
          <w:color w:val="11121D"/>
          <w:sz w:val="22"/>
          <w:szCs w:val="22"/>
          <w:shd w:val="clear" w:color="auto" w:fill="FFFFFF"/>
        </w:rPr>
        <w:t xml:space="preserve"> Bojan Mucko i Vanja </w:t>
      </w:r>
      <w:r w:rsidR="00CF217F">
        <w:rPr>
          <w:rFonts w:cstheme="minorHAnsi"/>
          <w:noProof/>
          <w:color w:val="11121D"/>
          <w:sz w:val="22"/>
          <w:szCs w:val="22"/>
          <w:shd w:val="clear" w:color="auto" w:fill="FFFFFF"/>
        </w:rPr>
        <w:t>Babić</w:t>
      </w:r>
      <w:r w:rsidR="00B60235">
        <w:rPr>
          <w:rFonts w:cstheme="minorHAnsi"/>
          <w:noProof/>
          <w:color w:val="11121D"/>
          <w:sz w:val="22"/>
          <w:szCs w:val="22"/>
          <w:shd w:val="clear" w:color="auto" w:fill="FFFFFF"/>
        </w:rPr>
        <w:t>.</w:t>
      </w:r>
    </w:p>
    <w:p w14:paraId="05FA193D" w14:textId="6C590991" w:rsidR="00680D25" w:rsidRPr="00680D25" w:rsidRDefault="00680D25" w:rsidP="001061D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80D25">
        <w:rPr>
          <w:rFonts w:asciiTheme="minorHAnsi" w:hAnsiTheme="minorHAnsi" w:cstheme="minorHAnsi"/>
          <w:sz w:val="22"/>
          <w:szCs w:val="22"/>
        </w:rPr>
        <w:t xml:space="preserve">Bojan Mucko je kulturni antropolog i novomedijski umjetnik. Izlagao je na raznim grupnim izložbama u Hrvatskoj i inozemstvu. Od 2014. do 2019. godine radi kao novinar, vanjski suradnik televizijskih emisija Znanstveni krugovi (HRT1), Transfer (HRT3), PRIZMA (HRT1), 2020 za Rijeku (HRT3). Od 2017. </w:t>
      </w:r>
      <w:r w:rsidRPr="00680D25">
        <w:rPr>
          <w:rFonts w:asciiTheme="minorHAnsi" w:hAnsiTheme="minorHAnsi" w:cstheme="minorHAnsi"/>
          <w:sz w:val="22"/>
          <w:szCs w:val="22"/>
        </w:rPr>
        <w:lastRenderedPageBreak/>
        <w:t>do 2019. vodi projekt Marginalnost / Točka komunikacije baziran na radionicama građanskog osnaživanja stanovnika jednog od zagrebačkih romskih naselja (Galerija GMK). Od 2020. radi kao doktorand na Institutu za etnologiju i folkloristiku na projektu Europski režim iregulariziranih migracija na periferiji: od etnografije do pojmovnika (ERIM).</w:t>
      </w:r>
    </w:p>
    <w:p w14:paraId="19DF9FC6" w14:textId="1418B890" w:rsidR="00680D25" w:rsidRPr="00680D25" w:rsidRDefault="00680D25" w:rsidP="001061D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680D25">
        <w:rPr>
          <w:rFonts w:asciiTheme="minorHAnsi" w:hAnsiTheme="minorHAnsi" w:cstheme="minorHAnsi"/>
          <w:sz w:val="22"/>
          <w:szCs w:val="22"/>
        </w:rPr>
        <w:t>Vanja Babić, rođen u Zagrebu 1984.</w:t>
      </w:r>
      <w:r w:rsidR="00B60235">
        <w:rPr>
          <w:rFonts w:asciiTheme="minorHAnsi" w:hAnsiTheme="minorHAnsi" w:cstheme="minorHAnsi"/>
          <w:sz w:val="22"/>
          <w:szCs w:val="22"/>
        </w:rPr>
        <w:t>,</w:t>
      </w:r>
      <w:r w:rsidRPr="00680D25">
        <w:rPr>
          <w:rFonts w:asciiTheme="minorHAnsi" w:hAnsiTheme="minorHAnsi" w:cstheme="minorHAnsi"/>
          <w:sz w:val="22"/>
          <w:szCs w:val="22"/>
        </w:rPr>
        <w:t xml:space="preserve"> studirao je strojarstvo na Veleučilištu u Zagrebu, magistrirao 2008., a umjetničko obrazovanje stekao je u kroz studiji novih medija na Akademiji likovnih umjetnosti u Zagrebu, gdje je s posebnom počasti diplomirao 2013. godine. Trenutno radi kao asistent na Katedri za animirani film i nove medije Akademije likovnih umjetnosti u Zagrebu. Surađuje s umjetnikom Bojanom Muckom, predstavljajući društvenu interaktivnu umjetnost performansa te je dio većeg umjetničkog kolektiva pod nazivom PIT, eksperimentirajući s novim medijima.</w:t>
      </w:r>
    </w:p>
    <w:p w14:paraId="22AE05A1" w14:textId="77777777" w:rsidR="00CF217F" w:rsidRPr="009401BA" w:rsidRDefault="00CF217F" w:rsidP="001061D3">
      <w:pPr>
        <w:pStyle w:val="NormalWeb"/>
        <w:shd w:val="clear" w:color="auto" w:fill="FFFFFF"/>
        <w:spacing w:before="0" w:beforeAutospacing="0" w:after="80" w:afterAutospacing="0"/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</w:pPr>
    </w:p>
    <w:p w14:paraId="7F24CF4F" w14:textId="06F6D010" w:rsidR="000332C3" w:rsidRPr="009401BA" w:rsidRDefault="00B60235" w:rsidP="009401BA">
      <w:pPr>
        <w:pStyle w:val="NormalWeb"/>
        <w:shd w:val="clear" w:color="auto" w:fill="FFFFFF"/>
        <w:spacing w:before="0" w:beforeAutospacing="0" w:after="80" w:afterAutospacing="0"/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</w:pPr>
      <w:r w:rsidRPr="009401BA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O europskom susjedstvu – Estonskom prirodoslovnom muzeju</w:t>
      </w:r>
      <w:r w:rsidR="009401BA" w:rsidRPr="009401BA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br/>
      </w:r>
      <w:hyperlink r:id="rId21" w:history="1">
        <w:r w:rsidR="000332C3" w:rsidRPr="009401BA">
          <w:rPr>
            <w:rStyle w:val="Hyperlink"/>
            <w:rFonts w:asciiTheme="minorHAnsi" w:hAnsiTheme="minorHAnsi" w:cstheme="minorHAnsi"/>
            <w:noProof/>
            <w:sz w:val="22"/>
            <w:szCs w:val="22"/>
          </w:rPr>
          <w:t>Eesti Loodusmuuseum</w:t>
        </w:r>
      </w:hyperlink>
      <w:r w:rsidR="000332C3" w:rsidRPr="009401BA">
        <w:rPr>
          <w:rFonts w:asciiTheme="minorHAnsi" w:hAnsiTheme="minorHAnsi" w:cstheme="minorHAnsi"/>
          <w:noProof/>
          <w:sz w:val="22"/>
          <w:szCs w:val="22"/>
        </w:rPr>
        <w:t xml:space="preserve">, </w:t>
      </w:r>
      <w:r w:rsidR="000332C3" w:rsidRPr="009401BA">
        <w:rPr>
          <w:rFonts w:asciiTheme="minorHAnsi" w:hAnsiTheme="minorHAnsi" w:cstheme="minorHAnsi"/>
          <w:sz w:val="22"/>
          <w:szCs w:val="22"/>
        </w:rPr>
        <w:t>Tallinn, Estonia</w:t>
      </w:r>
      <w:r w:rsidR="000332C3" w:rsidRPr="009401BA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</w:t>
      </w:r>
      <w:r w:rsidR="009A474E" w:rsidRPr="009401BA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– Estonski nacionalni prirodoslovni muzej osnovan je </w:t>
      </w:r>
      <w:r w:rsidR="000332C3" w:rsidRPr="009401BA">
        <w:rPr>
          <w:rFonts w:asciiTheme="minorHAnsi" w:hAnsiTheme="minorHAnsi" w:cstheme="minorHAnsi"/>
          <w:sz w:val="22"/>
          <w:szCs w:val="22"/>
          <w:lang w:val="en-GB" w:eastAsia="en-GB"/>
        </w:rPr>
        <w:t>1</w:t>
      </w:r>
      <w:r w:rsidR="009A474E" w:rsidRPr="009401BA">
        <w:rPr>
          <w:rFonts w:asciiTheme="minorHAnsi" w:hAnsiTheme="minorHAnsi" w:cstheme="minorHAnsi"/>
          <w:sz w:val="22"/>
          <w:szCs w:val="22"/>
          <w:lang w:val="en-GB" w:eastAsia="en-GB"/>
        </w:rPr>
        <w:t>.</w:t>
      </w:r>
      <w:r w:rsidR="000332C3" w:rsidRPr="009401BA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 </w:t>
      </w:r>
      <w:r w:rsidR="005B5A5C" w:rsidRPr="009401BA">
        <w:rPr>
          <w:rFonts w:asciiTheme="minorHAnsi" w:hAnsiTheme="minorHAnsi" w:cstheme="minorHAnsi"/>
          <w:sz w:val="22"/>
          <w:szCs w:val="22"/>
          <w:lang w:val="en-GB" w:eastAsia="en-GB"/>
        </w:rPr>
        <w:t>s</w:t>
      </w:r>
      <w:r w:rsidR="009A474E" w:rsidRPr="009401BA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iječnja </w:t>
      </w:r>
      <w:r w:rsidR="000332C3" w:rsidRPr="009401BA">
        <w:rPr>
          <w:rFonts w:asciiTheme="minorHAnsi" w:hAnsiTheme="minorHAnsi" w:cstheme="minorHAnsi"/>
          <w:sz w:val="22"/>
          <w:szCs w:val="22"/>
          <w:lang w:val="en-GB" w:eastAsia="en-GB"/>
        </w:rPr>
        <w:t>1941</w:t>
      </w:r>
      <w:r w:rsidR="009A474E" w:rsidRPr="009401BA">
        <w:rPr>
          <w:rFonts w:asciiTheme="minorHAnsi" w:hAnsiTheme="minorHAnsi" w:cstheme="minorHAnsi"/>
          <w:sz w:val="22"/>
          <w:szCs w:val="22"/>
          <w:lang w:val="en-GB" w:eastAsia="en-GB"/>
        </w:rPr>
        <w:t xml:space="preserve">. godine 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>Uredbom Vijeća narodnih komesara Estonskog SSR-a. Prvi član znanstvenog osoblja, a ujedno i vršitelj dužnosti ravnatelja, bio je zoolog Eerik-Madis Kumari.</w:t>
      </w:r>
      <w:r w:rsidR="009A474E" w:rsidRPr="009401BA">
        <w:rPr>
          <w:rFonts w:asciiTheme="minorHAnsi" w:hAnsiTheme="minorHAnsi" w:cstheme="minorHAnsi"/>
          <w:sz w:val="22"/>
          <w:szCs w:val="22"/>
        </w:rPr>
        <w:br/>
      </w:r>
      <w:r w:rsidR="005B5A5C" w:rsidRPr="009401BA">
        <w:rPr>
          <w:rStyle w:val="tlid-translation"/>
          <w:rFonts w:asciiTheme="minorHAnsi" w:hAnsiTheme="minorHAnsi" w:cstheme="minorHAnsi"/>
          <w:sz w:val="22"/>
          <w:szCs w:val="22"/>
        </w:rPr>
        <w:t>Muzej je prikupio oko 19.500 geoloških, 55.500 botaničkih i 15.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 xml:space="preserve">000 zooloških primjeraka iz zbirki </w:t>
      </w:r>
      <w:r w:rsidR="005B5A5C" w:rsidRPr="009401BA">
        <w:rPr>
          <w:rStyle w:val="tlid-translation"/>
          <w:rFonts w:asciiTheme="minorHAnsi" w:hAnsiTheme="minorHAnsi" w:cstheme="minorHAnsi"/>
          <w:sz w:val="22"/>
          <w:szCs w:val="22"/>
        </w:rPr>
        <w:t>Pokrajinskog muzeja. Preko 10.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>000 njih uništeno je u vrijeme II svjetskog rata kada je Muzej privremeno zatvoren. Ponovno se otvara 1946. i u prva tri mjeseca broji preko 8</w:t>
      </w:r>
      <w:r w:rsidR="005B5A5C" w:rsidRPr="009401BA">
        <w:rPr>
          <w:rStyle w:val="tlid-translation"/>
          <w:rFonts w:asciiTheme="minorHAnsi" w:hAnsiTheme="minorHAnsi" w:cstheme="minorHAnsi"/>
          <w:sz w:val="22"/>
          <w:szCs w:val="22"/>
        </w:rPr>
        <w:t>.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>000 posjetitelja. U to vrijeme, izložbe su imale ideološku i političku tematiku, poput "Staljinski plan preoblikovanja prirode" (1951). 1950-ih i 1960-ih zaposlenici muzeja aktivno su sudjelovali u pionirskim kampovima, gdje su organizirali izlete, kvizove i tematske dane.</w:t>
      </w:r>
      <w:r w:rsidR="005B5A5C" w:rsidRPr="009401BA">
        <w:rPr>
          <w:rFonts w:asciiTheme="minorHAnsi" w:hAnsiTheme="minorHAnsi" w:cstheme="minorHAnsi"/>
          <w:sz w:val="22"/>
          <w:szCs w:val="22"/>
        </w:rPr>
        <w:t xml:space="preserve"> </w:t>
      </w:r>
      <w:r w:rsidR="009A474E" w:rsidRPr="009401BA">
        <w:rPr>
          <w:rFonts w:asciiTheme="minorHAnsi" w:hAnsiTheme="minorHAnsi" w:cstheme="minorHAnsi"/>
          <w:sz w:val="22"/>
          <w:szCs w:val="22"/>
        </w:rPr>
        <w:br/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>Tijekom sovjetskog razdoblja muzej otpočinje i s ambicioznim programom edukacije publike kao i posebno osmišljenom muzejskom propagandom. Vijesti o otvaranj</w:t>
      </w:r>
      <w:r w:rsidR="005B5A5C" w:rsidRPr="009401BA">
        <w:rPr>
          <w:rStyle w:val="tlid-translation"/>
          <w:rFonts w:asciiTheme="minorHAnsi" w:hAnsiTheme="minorHAnsi" w:cstheme="minorHAnsi"/>
          <w:sz w:val="22"/>
          <w:szCs w:val="22"/>
        </w:rPr>
        <w:t>u novih izložbi objavljuju se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 xml:space="preserve"> u svim važnim novinama, a 1951. je u kinu "Oktoober" reklamiraju se posebnim najavama prije projekcije filmova. Krajem četrdesetih godina prošlog stoljeća muzej je počeo održavati predavanja i sastanke u tvornicama i školama i tako širio svoju prisutnost i direktno radio na razvoju publike.</w:t>
      </w:r>
      <w:r w:rsidR="009A474E" w:rsidRPr="009401BA">
        <w:rPr>
          <w:rFonts w:asciiTheme="minorHAnsi" w:hAnsiTheme="minorHAnsi" w:cstheme="minorHAnsi"/>
          <w:sz w:val="22"/>
          <w:szCs w:val="22"/>
        </w:rPr>
        <w:t xml:space="preserve"> 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>Od tog razdoblja do danas, Estonski prirodoslovni muze</w:t>
      </w:r>
      <w:r w:rsidR="005B5A5C" w:rsidRPr="009401BA">
        <w:rPr>
          <w:rStyle w:val="tlid-translation"/>
          <w:rFonts w:asciiTheme="minorHAnsi" w:hAnsiTheme="minorHAnsi" w:cstheme="minorHAnsi"/>
          <w:sz w:val="22"/>
          <w:szCs w:val="22"/>
        </w:rPr>
        <w:t>j prerastao je u muzej s oko 50.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 xml:space="preserve">000 posjetitelja godišnje. Muzejske zbirke uključuju botaničke, geološke i zoološke zbirke, u </w:t>
      </w:r>
      <w:r w:rsidR="005B5A5C" w:rsidRPr="009401BA">
        <w:rPr>
          <w:rStyle w:val="tlid-translation"/>
          <w:rFonts w:asciiTheme="minorHAnsi" w:hAnsiTheme="minorHAnsi" w:cstheme="minorHAnsi"/>
          <w:sz w:val="22"/>
          <w:szCs w:val="22"/>
        </w:rPr>
        <w:t>muzeju</w:t>
      </w:r>
      <w:r w:rsidR="009A474E" w:rsidRPr="009401BA">
        <w:rPr>
          <w:rStyle w:val="tlid-translation"/>
          <w:rFonts w:asciiTheme="minorHAnsi" w:hAnsiTheme="minorHAnsi" w:cstheme="minorHAnsi"/>
          <w:sz w:val="22"/>
          <w:szCs w:val="22"/>
        </w:rPr>
        <w:t xml:space="preserve"> se održavaju brojna događanja svakog mjeseca i svakodnevno se prihvaćaju stotine školske djece.</w:t>
      </w:r>
    </w:p>
    <w:p w14:paraId="0216F6CE" w14:textId="61674D02" w:rsidR="00145D4C" w:rsidRPr="009401BA" w:rsidRDefault="000332C3" w:rsidP="001061D3">
      <w:pPr>
        <w:pStyle w:val="NormalWeb"/>
        <w:shd w:val="clear" w:color="auto" w:fill="FFFFFF"/>
        <w:spacing w:before="0" w:beforeAutospacing="0" w:after="80" w:afterAutospacing="0"/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</w:pPr>
      <w:r w:rsidRPr="009401BA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 </w:t>
      </w:r>
    </w:p>
    <w:p w14:paraId="527DC81B" w14:textId="1FBE387C" w:rsidR="003F5D11" w:rsidRPr="009401BA" w:rsidRDefault="003F5D11" w:rsidP="001061D3">
      <w:pPr>
        <w:spacing w:after="80" w:line="259" w:lineRule="auto"/>
        <w:rPr>
          <w:rFonts w:eastAsia="Times New Roman" w:cstheme="minorHAnsi"/>
          <w:noProof/>
          <w:color w:val="11121D"/>
          <w:sz w:val="22"/>
          <w:szCs w:val="22"/>
        </w:rPr>
      </w:pPr>
    </w:p>
    <w:p w14:paraId="0416EF3D" w14:textId="6AD74E2E" w:rsidR="003F5D11" w:rsidRDefault="009401BA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  <w:r>
        <w:rPr>
          <w:rFonts w:eastAsia="Arial" w:cstheme="minorHAnsi"/>
          <w:noProof/>
          <w:sz w:val="22"/>
          <w:szCs w:val="22"/>
        </w:rPr>
        <w:t>Unaprijed zahvaljujem na cjelovitoj objavi</w:t>
      </w:r>
      <w:r w:rsidR="006C7AA1">
        <w:rPr>
          <w:rFonts w:eastAsia="Arial" w:cstheme="minorHAnsi"/>
          <w:noProof/>
          <w:sz w:val="22"/>
          <w:szCs w:val="22"/>
        </w:rPr>
        <w:t xml:space="preserve"> najave</w:t>
      </w:r>
      <w:r>
        <w:rPr>
          <w:rFonts w:eastAsia="Arial" w:cstheme="minorHAnsi"/>
          <w:noProof/>
          <w:sz w:val="22"/>
          <w:szCs w:val="22"/>
        </w:rPr>
        <w:t>.</w:t>
      </w:r>
    </w:p>
    <w:p w14:paraId="2D6699F7" w14:textId="7652FC14" w:rsidR="009401BA" w:rsidRDefault="009401BA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</w:p>
    <w:p w14:paraId="689D93A2" w14:textId="77777777" w:rsidR="0096137C" w:rsidRDefault="0096137C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</w:p>
    <w:p w14:paraId="10DCD48C" w14:textId="77777777" w:rsidR="0096137C" w:rsidRPr="00F54147" w:rsidRDefault="0096137C" w:rsidP="0096137C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2D2ABF8" w14:textId="77777777" w:rsidR="0096137C" w:rsidRPr="00F54147" w:rsidRDefault="0096137C" w:rsidP="0096137C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71C09E8" w14:textId="77777777" w:rsidR="0096137C" w:rsidRPr="00F54147" w:rsidRDefault="001A0EBC" w:rsidP="0096137C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22" w:history="1">
        <w:r w:rsidR="0096137C" w:rsidRPr="00F5414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9B4E7B2" w14:textId="77777777" w:rsidR="0096137C" w:rsidRPr="00F54147" w:rsidRDefault="0096137C" w:rsidP="0096137C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F54147">
        <w:rPr>
          <w:rFonts w:cstheme="minorHAnsi"/>
          <w:sz w:val="22"/>
          <w:szCs w:val="22"/>
        </w:rPr>
        <w:t>Mob: +385 91 612 63 42</w:t>
      </w:r>
    </w:p>
    <w:p w14:paraId="6E99BC52" w14:textId="77777777" w:rsidR="009401BA" w:rsidRPr="009401BA" w:rsidRDefault="009401BA" w:rsidP="003F5D11">
      <w:pPr>
        <w:spacing w:line="276" w:lineRule="auto"/>
        <w:rPr>
          <w:rFonts w:eastAsia="Arial" w:cstheme="minorHAnsi"/>
          <w:noProof/>
          <w:sz w:val="22"/>
          <w:szCs w:val="22"/>
        </w:rPr>
      </w:pPr>
    </w:p>
    <w:p w14:paraId="7EE4B592" w14:textId="77777777" w:rsidR="003F5D11" w:rsidRPr="009401BA" w:rsidRDefault="003F5D11" w:rsidP="003F5D11">
      <w:pPr>
        <w:rPr>
          <w:rFonts w:eastAsia="Times New Roman" w:cstheme="minorHAnsi"/>
          <w:b/>
          <w:bCs/>
          <w:noProof/>
          <w:color w:val="C00000"/>
          <w:sz w:val="22"/>
          <w:szCs w:val="22"/>
          <w:lang w:eastAsia="en-GB"/>
        </w:rPr>
      </w:pPr>
    </w:p>
    <w:p w14:paraId="2716AE02" w14:textId="77777777" w:rsidR="003F5D11" w:rsidRPr="009401BA" w:rsidRDefault="003F5D11" w:rsidP="003F5D11">
      <w:pPr>
        <w:rPr>
          <w:rFonts w:cstheme="minorHAnsi"/>
          <w:noProof/>
          <w:sz w:val="22"/>
          <w:szCs w:val="22"/>
        </w:rPr>
      </w:pPr>
    </w:p>
    <w:p w14:paraId="32CBBF92" w14:textId="77777777" w:rsidR="0042682A" w:rsidRPr="009401BA" w:rsidRDefault="001A0EBC" w:rsidP="003F5D11">
      <w:pPr>
        <w:rPr>
          <w:rFonts w:cstheme="minorHAnsi"/>
          <w:sz w:val="22"/>
          <w:szCs w:val="22"/>
        </w:rPr>
      </w:pPr>
    </w:p>
    <w:sectPr w:rsidR="0042682A" w:rsidRPr="009401BA" w:rsidSect="006B5CD9">
      <w:headerReference w:type="default" r:id="rId23"/>
      <w:footerReference w:type="default" r:id="rId2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5A32A" w14:textId="77777777" w:rsidR="001A0EBC" w:rsidRDefault="001A0EBC">
      <w:r>
        <w:separator/>
      </w:r>
    </w:p>
  </w:endnote>
  <w:endnote w:type="continuationSeparator" w:id="0">
    <w:p w14:paraId="79F3D66A" w14:textId="77777777" w:rsidR="001A0EBC" w:rsidRDefault="001A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FA11A" w14:textId="77777777" w:rsidR="00FD45CF" w:rsidRDefault="006D1F6D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13977783" wp14:editId="34D08E58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FF190D3" wp14:editId="314DB3BD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0CF51F46" wp14:editId="32BD6A17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279BCDE6" wp14:editId="1F36A65B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655E2" w14:textId="77777777" w:rsidR="001A0EBC" w:rsidRDefault="001A0EBC">
      <w:r>
        <w:separator/>
      </w:r>
    </w:p>
  </w:footnote>
  <w:footnote w:type="continuationSeparator" w:id="0">
    <w:p w14:paraId="16B87B33" w14:textId="77777777" w:rsidR="001A0EBC" w:rsidRDefault="001A0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DA9E2" w14:textId="6286830F" w:rsidR="00FD45CF" w:rsidRDefault="00A07CCF">
    <w:pPr>
      <w:pStyle w:val="Header"/>
    </w:pPr>
    <w:r>
      <w:rPr>
        <w:noProof/>
      </w:rPr>
      <w:tab/>
    </w:r>
    <w:r w:rsidR="006D1F6D">
      <w:rPr>
        <w:noProof/>
      </w:rPr>
      <w:tab/>
    </w:r>
    <w:r w:rsidR="006D1F6D">
      <w:rPr>
        <w:noProof/>
        <w:lang w:eastAsia="hr-HR"/>
      </w:rPr>
      <w:drawing>
        <wp:inline distT="0" distB="0" distL="0" distR="0" wp14:anchorId="37372F89" wp14:editId="5B2773EF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738D6"/>
    <w:multiLevelType w:val="hybridMultilevel"/>
    <w:tmpl w:val="D368EB54"/>
    <w:lvl w:ilvl="0" w:tplc="874A856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F6D"/>
    <w:rsid w:val="000265E5"/>
    <w:rsid w:val="000332C3"/>
    <w:rsid w:val="00033B1B"/>
    <w:rsid w:val="00060AB0"/>
    <w:rsid w:val="00090F62"/>
    <w:rsid w:val="000A7EA8"/>
    <w:rsid w:val="001061D3"/>
    <w:rsid w:val="00113043"/>
    <w:rsid w:val="00116E85"/>
    <w:rsid w:val="001276E8"/>
    <w:rsid w:val="00145A26"/>
    <w:rsid w:val="00145D4C"/>
    <w:rsid w:val="001A0EBC"/>
    <w:rsid w:val="001C7D39"/>
    <w:rsid w:val="002157EF"/>
    <w:rsid w:val="00237899"/>
    <w:rsid w:val="0025251C"/>
    <w:rsid w:val="002623FD"/>
    <w:rsid w:val="002766A2"/>
    <w:rsid w:val="00292D15"/>
    <w:rsid w:val="002B1978"/>
    <w:rsid w:val="002D03AF"/>
    <w:rsid w:val="002D1CB1"/>
    <w:rsid w:val="00322AC2"/>
    <w:rsid w:val="003429FE"/>
    <w:rsid w:val="003570EF"/>
    <w:rsid w:val="00377ECE"/>
    <w:rsid w:val="003C6C8B"/>
    <w:rsid w:val="003D59FD"/>
    <w:rsid w:val="003E7A14"/>
    <w:rsid w:val="003F5D11"/>
    <w:rsid w:val="003F6419"/>
    <w:rsid w:val="00426951"/>
    <w:rsid w:val="00443899"/>
    <w:rsid w:val="0048274D"/>
    <w:rsid w:val="0048452F"/>
    <w:rsid w:val="00485BA5"/>
    <w:rsid w:val="004A7FEA"/>
    <w:rsid w:val="004F1E6D"/>
    <w:rsid w:val="00501A14"/>
    <w:rsid w:val="00506D48"/>
    <w:rsid w:val="00520554"/>
    <w:rsid w:val="0056323C"/>
    <w:rsid w:val="00595BF1"/>
    <w:rsid w:val="005A79A4"/>
    <w:rsid w:val="005B5A5C"/>
    <w:rsid w:val="006060CB"/>
    <w:rsid w:val="006258FD"/>
    <w:rsid w:val="0063334F"/>
    <w:rsid w:val="00636E2B"/>
    <w:rsid w:val="00651571"/>
    <w:rsid w:val="0067753D"/>
    <w:rsid w:val="00680D25"/>
    <w:rsid w:val="006C7AA1"/>
    <w:rsid w:val="006D1F6D"/>
    <w:rsid w:val="007035E9"/>
    <w:rsid w:val="0071420E"/>
    <w:rsid w:val="00730537"/>
    <w:rsid w:val="00797701"/>
    <w:rsid w:val="007C1A27"/>
    <w:rsid w:val="007E18EA"/>
    <w:rsid w:val="007E42D9"/>
    <w:rsid w:val="00804870"/>
    <w:rsid w:val="00821734"/>
    <w:rsid w:val="00825E6D"/>
    <w:rsid w:val="00857905"/>
    <w:rsid w:val="008B46CC"/>
    <w:rsid w:val="008C5C3B"/>
    <w:rsid w:val="008C7805"/>
    <w:rsid w:val="00916395"/>
    <w:rsid w:val="009169C6"/>
    <w:rsid w:val="009401BA"/>
    <w:rsid w:val="00941F9C"/>
    <w:rsid w:val="0096137C"/>
    <w:rsid w:val="009640F1"/>
    <w:rsid w:val="00996842"/>
    <w:rsid w:val="009A474E"/>
    <w:rsid w:val="009A56BA"/>
    <w:rsid w:val="009E4523"/>
    <w:rsid w:val="00A019D0"/>
    <w:rsid w:val="00A0344F"/>
    <w:rsid w:val="00A07CCF"/>
    <w:rsid w:val="00A522E0"/>
    <w:rsid w:val="00AA6865"/>
    <w:rsid w:val="00AE4543"/>
    <w:rsid w:val="00AE7827"/>
    <w:rsid w:val="00B127D9"/>
    <w:rsid w:val="00B60235"/>
    <w:rsid w:val="00B85533"/>
    <w:rsid w:val="00B8583E"/>
    <w:rsid w:val="00BA436E"/>
    <w:rsid w:val="00BC5699"/>
    <w:rsid w:val="00BD28D3"/>
    <w:rsid w:val="00BE31A7"/>
    <w:rsid w:val="00C21AD1"/>
    <w:rsid w:val="00C500F0"/>
    <w:rsid w:val="00C923F4"/>
    <w:rsid w:val="00CC033A"/>
    <w:rsid w:val="00CE3FFA"/>
    <w:rsid w:val="00CF217F"/>
    <w:rsid w:val="00D24F1E"/>
    <w:rsid w:val="00D704CB"/>
    <w:rsid w:val="00DA239B"/>
    <w:rsid w:val="00DB5F5E"/>
    <w:rsid w:val="00DD2279"/>
    <w:rsid w:val="00E07F1F"/>
    <w:rsid w:val="00E36E1F"/>
    <w:rsid w:val="00E64CC9"/>
    <w:rsid w:val="00E83049"/>
    <w:rsid w:val="00EB7A0F"/>
    <w:rsid w:val="00EC157F"/>
    <w:rsid w:val="00EF6E7C"/>
    <w:rsid w:val="00EF7929"/>
    <w:rsid w:val="00F066CC"/>
    <w:rsid w:val="00F1255C"/>
    <w:rsid w:val="00F554A2"/>
    <w:rsid w:val="00FA6ABD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E6E6"/>
  <w15:chartTrackingRefBased/>
  <w15:docId w15:val="{3D40F983-8647-4A86-B33F-DF2FFC88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F6D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5D11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6D1F6D"/>
  </w:style>
  <w:style w:type="character" w:styleId="Hyperlink">
    <w:name w:val="Hyperlink"/>
    <w:basedOn w:val="DefaultParagraphFont"/>
    <w:uiPriority w:val="99"/>
    <w:unhideWhenUsed/>
    <w:rsid w:val="006D1F6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1F6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1F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F6D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D1F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F6D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6D1F6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C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CCF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3F5D11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3F5D11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D11"/>
    <w:rPr>
      <w:sz w:val="20"/>
      <w:szCs w:val="20"/>
      <w:lang w:val="hr-HR"/>
    </w:rPr>
  </w:style>
  <w:style w:type="paragraph" w:styleId="NoSpacing">
    <w:name w:val="No Spacing"/>
    <w:aliases w:val="Lead-kurziv"/>
    <w:basedOn w:val="Normal"/>
    <w:uiPriority w:val="99"/>
    <w:qFormat/>
    <w:rsid w:val="003F5D11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3F5D11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2C3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32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332C3"/>
    <w:rPr>
      <w:b/>
      <w:bCs/>
    </w:rPr>
  </w:style>
  <w:style w:type="paragraph" w:styleId="ListParagraph">
    <w:name w:val="List Paragraph"/>
    <w:basedOn w:val="Normal"/>
    <w:uiPriority w:val="34"/>
    <w:qFormat/>
    <w:rsid w:val="00501A1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22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rodoslovni.muzej.Rijeka" TargetMode="External"/><Relationship Id="rId13" Type="http://schemas.openxmlformats.org/officeDocument/2006/relationships/hyperlink" Target="https://www.facebook.com/Prirodoslovni.muzej.Rijeka" TargetMode="External"/><Relationship Id="rId18" Type="http://schemas.openxmlformats.org/officeDocument/2006/relationships/hyperlink" Target="https://www.youtube.com/channel/UCrJauLJ6r0f1MXXqKcrsZRg/featured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loodusmuuseum.ee/en/content/abou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Prirodoslovni.muzej.Rijeka" TargetMode="External"/><Relationship Id="rId17" Type="http://schemas.openxmlformats.org/officeDocument/2006/relationships/hyperlink" Target="https://www.facebook.com/Prirodoslovni.muzej.Rijek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rirodoslovni.muzej.Rijeka" TargetMode="External"/><Relationship Id="rId20" Type="http://schemas.openxmlformats.org/officeDocument/2006/relationships/hyperlink" Target="https://www.loodusmuuseum.ee/en/content/abou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rJauLJ6r0f1MXXqKcrsZRg/featured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rodoslovni.muzej.Rijeka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facebook.com/Prirodoslovni.muzej.Rijeka" TargetMode="External"/><Relationship Id="rId19" Type="http://schemas.openxmlformats.org/officeDocument/2006/relationships/hyperlink" Target="https://www.facebook.com/Prirodoslovni.muzej.Rij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rJauLJ6r0f1MXXqKcrsZRg/featured" TargetMode="External"/><Relationship Id="rId14" Type="http://schemas.openxmlformats.org/officeDocument/2006/relationships/hyperlink" Target="https://www.facebook.com/Prirodoslovni.muzej.Rijeka" TargetMode="External"/><Relationship Id="rId22" Type="http://schemas.openxmlformats.org/officeDocument/2006/relationships/hyperlink" Target="mailto:lena.stojiljkovic@rijeka2020.e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771CB-D9FB-4FB5-B9A6-0EF9AFFC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211</cp:revision>
  <dcterms:created xsi:type="dcterms:W3CDTF">2020-11-19T06:55:00Z</dcterms:created>
  <dcterms:modified xsi:type="dcterms:W3CDTF">2020-11-19T08:56:00Z</dcterms:modified>
</cp:coreProperties>
</file>