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E9F1C" w14:textId="47C588AB" w:rsidR="00FB43F9" w:rsidRPr="00E30147" w:rsidRDefault="00406F1A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30147">
        <w:rPr>
          <w:rFonts w:eastAsia="Times New Roman" w:cstheme="minorHAnsi"/>
          <w:color w:val="000000"/>
          <w:sz w:val="22"/>
          <w:szCs w:val="22"/>
          <w:lang w:eastAsia="hr-HR"/>
        </w:rPr>
        <w:t>Rijeka, 30. listopada 2020.g.</w:t>
      </w:r>
    </w:p>
    <w:p w14:paraId="0018D560" w14:textId="53BE81C4" w:rsidR="00406F1A" w:rsidRPr="00E30147" w:rsidRDefault="00406F1A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5F7FF42" w14:textId="2948CE70" w:rsidR="00406F1A" w:rsidRPr="00FC6DD1" w:rsidRDefault="00406F1A" w:rsidP="00FC6DD1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FC6DD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PRIOPĆENJE ZA MEDIJE</w:t>
      </w:r>
    </w:p>
    <w:p w14:paraId="69245E00" w14:textId="3F556E6F" w:rsidR="00406F1A" w:rsidRDefault="00406F1A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B7A8126" w14:textId="77777777" w:rsidR="00FC6DD1" w:rsidRPr="00E30147" w:rsidRDefault="00FC6DD1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BCB40F4" w14:textId="1061A7F3" w:rsidR="00406F1A" w:rsidRPr="00E30147" w:rsidRDefault="00E754CD" w:rsidP="00406F1A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E30147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 BLAGDAN SVIH SVETIH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ZATVOREN EXPORT NA DELTI</w:t>
      </w:r>
      <w:r w:rsidRPr="00E30147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, </w:t>
      </w:r>
    </w:p>
    <w:p w14:paraId="62CD6C93" w14:textId="0FA618AE" w:rsidR="00406F1A" w:rsidRPr="00E30147" w:rsidRDefault="00E754CD" w:rsidP="00406F1A">
      <w:pPr>
        <w:shd w:val="clear" w:color="auto" w:fill="FFFFFF"/>
        <w:jc w:val="center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30147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OD PONEDJELJKA NOVO RADNO VRIJEME</w:t>
      </w:r>
    </w:p>
    <w:p w14:paraId="3AC8C9CC" w14:textId="43F26B07" w:rsidR="00406F1A" w:rsidRPr="00E30147" w:rsidRDefault="00406F1A" w:rsidP="00406F1A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EA15C0E" w14:textId="77777777" w:rsidR="00FC6DD1" w:rsidRDefault="00FC6DD1" w:rsidP="00406F1A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4600D62A" w14:textId="285EB5F9" w:rsidR="00406F1A" w:rsidRPr="00FC6DD1" w:rsidRDefault="00C07D64" w:rsidP="00406F1A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ab/>
      </w:r>
      <w:r w:rsidR="00406F1A" w:rsidRPr="00FC6DD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 nedjelju 1. studenog 2020.g., na blagdan Svih svetih</w:t>
      </w:r>
      <w:r w:rsidR="001E70F8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,</w:t>
      </w:r>
      <w:r w:rsidR="00406F1A" w:rsidRPr="00FC6DD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prostor Exporta na Delti bit će zatvoren za posjetitelje.</w:t>
      </w:r>
    </w:p>
    <w:p w14:paraId="4CA50131" w14:textId="712B9ED2" w:rsidR="00406F1A" w:rsidRPr="00E30147" w:rsidRDefault="00406F1A" w:rsidP="00406F1A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178DF51" w14:textId="33661E9C" w:rsidR="00406F1A" w:rsidRPr="00FC6DD1" w:rsidRDefault="00406F1A" w:rsidP="00406F1A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FC6DD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Od ponedjeljka 2. studenog 2020.g. Export ponovno otvara svoja vrata, no prema novom radnom vremenu</w:t>
      </w:r>
      <w:r w:rsidR="00E30147" w:rsidRPr="00FC6DD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: od ponedjeljka do petka između 15.00 i 20.00 sati, a subotom i nedjeljom od 11.00 do 20.00 sati.</w:t>
      </w:r>
      <w:r w:rsidR="00FC6DD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Praznicima i blagdanima Export će biti zatvoren.</w:t>
      </w:r>
    </w:p>
    <w:p w14:paraId="380EBD66" w14:textId="2884D184" w:rsidR="00E30147" w:rsidRPr="00E30147" w:rsidRDefault="00E30147" w:rsidP="00406F1A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F54359F" w14:textId="660895AB" w:rsidR="00406F1A" w:rsidRPr="00FC6DD1" w:rsidRDefault="00E30147" w:rsidP="00E3014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E30147">
        <w:rPr>
          <w:rFonts w:eastAsia="Times New Roman" w:cstheme="minorHAnsi"/>
          <w:color w:val="000000"/>
          <w:sz w:val="22"/>
          <w:szCs w:val="22"/>
          <w:lang w:eastAsia="hr-HR"/>
        </w:rPr>
        <w:t xml:space="preserve">Podsjetimo, </w:t>
      </w:r>
      <w:r w:rsidR="00FC6DD1" w:rsidRPr="00854691">
        <w:rPr>
          <w:rFonts w:eastAsia="Times New Roman" w:cstheme="minorHAnsi"/>
          <w:color w:val="000000"/>
          <w:sz w:val="22"/>
          <w:szCs w:val="22"/>
          <w:lang w:eastAsia="hr-HR"/>
        </w:rPr>
        <w:t>do</w:t>
      </w:r>
      <w:r w:rsidRPr="00854691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kraja studenog </w:t>
      </w:r>
      <w:r w:rsidR="00FC6DD1">
        <w:rPr>
          <w:rFonts w:eastAsia="Times New Roman" w:cstheme="minorHAnsi"/>
          <w:color w:val="000000"/>
          <w:sz w:val="22"/>
          <w:szCs w:val="22"/>
          <w:lang w:eastAsia="hr-HR"/>
        </w:rPr>
        <w:t xml:space="preserve">u ovom novouređenom prostoru koji je </w:t>
      </w:r>
      <w:r w:rsidR="003727DB">
        <w:rPr>
          <w:rFonts w:eastAsia="Times New Roman" w:cstheme="minorHAnsi"/>
          <w:color w:val="000000"/>
          <w:sz w:val="22"/>
          <w:szCs w:val="22"/>
          <w:lang w:eastAsia="hr-HR"/>
        </w:rPr>
        <w:t xml:space="preserve">u kratko vrijeme </w:t>
      </w:r>
      <w:r w:rsidR="00FC6DD1">
        <w:rPr>
          <w:rFonts w:eastAsia="Times New Roman" w:cstheme="minorHAnsi"/>
          <w:color w:val="000000"/>
          <w:sz w:val="22"/>
          <w:szCs w:val="22"/>
          <w:lang w:eastAsia="hr-HR"/>
        </w:rPr>
        <w:t>postao novi</w:t>
      </w:r>
      <w:r w:rsidR="003727DB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atraktivni</w:t>
      </w:r>
      <w:r w:rsidR="00FC6DD1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gradski kulturni centar, </w:t>
      </w:r>
      <w:r w:rsidRPr="00E30147">
        <w:rPr>
          <w:rFonts w:eastAsia="Times New Roman" w:cstheme="minorHAnsi"/>
          <w:color w:val="000000"/>
          <w:sz w:val="22"/>
          <w:szCs w:val="22"/>
          <w:lang w:eastAsia="hr-HR"/>
        </w:rPr>
        <w:t>postavljena</w:t>
      </w:r>
      <w:r w:rsidR="00FC6DD1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je </w:t>
      </w:r>
      <w:r w:rsidRPr="00E30147">
        <w:rPr>
          <w:rFonts w:eastAsia="Times New Roman" w:cstheme="minorHAnsi"/>
          <w:color w:val="000000"/>
          <w:sz w:val="22"/>
          <w:szCs w:val="22"/>
          <w:lang w:eastAsia="hr-HR"/>
        </w:rPr>
        <w:t xml:space="preserve">izložba </w:t>
      </w:r>
      <w:r w:rsidRPr="00BC40BB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Fiume Fantastika:</w:t>
      </w:r>
      <w:r w:rsidR="00FC6DD1" w:rsidRPr="00BC40BB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 xml:space="preserve"> </w:t>
      </w:r>
      <w:r w:rsidRPr="00BC40BB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Fenomeni grada</w:t>
      </w:r>
      <w:r w:rsidRPr="00E30147">
        <w:rPr>
          <w:rFonts w:eastAsia="Times New Roman" w:cstheme="minorHAnsi"/>
          <w:color w:val="000000"/>
          <w:sz w:val="22"/>
          <w:szCs w:val="22"/>
          <w:lang w:eastAsia="hr-HR"/>
        </w:rPr>
        <w:t xml:space="preserve">, središnja izložba programa Slatko i slano Rijeke 2020 – Europske prijestolnice kulture. </w:t>
      </w:r>
      <w:r w:rsidR="0030602B">
        <w:rPr>
          <w:rFonts w:eastAsia="Times New Roman" w:cstheme="minorHAnsi"/>
          <w:color w:val="000000"/>
          <w:sz w:val="22"/>
          <w:szCs w:val="22"/>
          <w:lang w:eastAsia="hr-HR"/>
        </w:rPr>
        <w:br/>
      </w:r>
      <w:r w:rsidRPr="00FC6DD1">
        <w:rPr>
          <w:rFonts w:cstheme="minorHAnsi"/>
          <w:sz w:val="22"/>
          <w:szCs w:val="22"/>
        </w:rPr>
        <w:t xml:space="preserve">Izložba koja izaziva </w:t>
      </w:r>
      <w:r w:rsidR="00F77094">
        <w:rPr>
          <w:rFonts w:cstheme="minorHAnsi"/>
          <w:sz w:val="22"/>
          <w:szCs w:val="22"/>
        </w:rPr>
        <w:t>veliki</w:t>
      </w:r>
      <w:r w:rsidRPr="00FC6DD1">
        <w:rPr>
          <w:rFonts w:cstheme="minorHAnsi"/>
          <w:sz w:val="22"/>
          <w:szCs w:val="22"/>
        </w:rPr>
        <w:t xml:space="preserve"> interes publike prati posljednjih stotinu i pedeset godina urbane, turbulentne povijesti Rijeke, tijekom koje grad doživljava radikalan rast i postaje globalno prometno i industrijsko središte specifične arhitekture i urbanih fenomena. Izložba je postavljena u 10 paviljona, u prizemlju Exporta, od kojih svaki priča priču o određenom riječkom fenomenu, a to su: </w:t>
      </w:r>
      <w:r w:rsidRPr="00FC6DD1">
        <w:rPr>
          <w:rFonts w:cstheme="minorHAnsi"/>
          <w:i/>
          <w:iCs/>
          <w:sz w:val="22"/>
          <w:szCs w:val="22"/>
        </w:rPr>
        <w:t>Granice, Luka i željeznica, Mreže, Kino: “Stižu ljudi!”, Grad, Palača, Zajedničko tlo, Dokolica, Spomenici</w:t>
      </w:r>
      <w:r w:rsidRPr="00FC6DD1">
        <w:rPr>
          <w:rFonts w:cstheme="minorHAnsi"/>
          <w:sz w:val="22"/>
          <w:szCs w:val="22"/>
        </w:rPr>
        <w:t xml:space="preserve"> i</w:t>
      </w:r>
      <w:r w:rsidRPr="00FC6DD1">
        <w:rPr>
          <w:rFonts w:cstheme="minorHAnsi"/>
          <w:i/>
          <w:iCs/>
          <w:sz w:val="22"/>
          <w:szCs w:val="22"/>
        </w:rPr>
        <w:t xml:space="preserve"> Fantastične zone</w:t>
      </w:r>
      <w:r w:rsidR="00FC6DD1">
        <w:rPr>
          <w:rFonts w:cstheme="minorHAnsi"/>
          <w:i/>
          <w:iCs/>
          <w:sz w:val="22"/>
          <w:szCs w:val="22"/>
        </w:rPr>
        <w:t>.</w:t>
      </w:r>
    </w:p>
    <w:p w14:paraId="20ABFEF2" w14:textId="0160409E" w:rsidR="00E30147" w:rsidRPr="00E30147" w:rsidRDefault="00E30147" w:rsidP="00E30147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44212BC" w14:textId="1E89BF35" w:rsidR="00E30147" w:rsidRPr="00BC40BB" w:rsidRDefault="00E30147" w:rsidP="00E30147">
      <w:pPr>
        <w:pStyle w:val="NoSpacing"/>
        <w:jc w:val="both"/>
        <w:rPr>
          <w:rFonts w:cstheme="minorHAnsi"/>
          <w:b/>
          <w:bCs/>
        </w:rPr>
      </w:pPr>
      <w:r w:rsidRPr="00E30147">
        <w:rPr>
          <w:rFonts w:cstheme="minorHAnsi"/>
          <w:b/>
          <w:bCs/>
        </w:rPr>
        <w:t xml:space="preserve">Pojedinačna cijena ulaznice za </w:t>
      </w:r>
      <w:r w:rsidR="00FC6DD1">
        <w:rPr>
          <w:rFonts w:cstheme="minorHAnsi"/>
          <w:b/>
          <w:bCs/>
        </w:rPr>
        <w:t xml:space="preserve">izložbu </w:t>
      </w:r>
      <w:r w:rsidR="00FC6DD1" w:rsidRPr="00C91D38">
        <w:rPr>
          <w:rFonts w:cstheme="minorHAnsi"/>
          <w:b/>
          <w:bCs/>
          <w:i/>
          <w:iCs/>
        </w:rPr>
        <w:t>Fiume fantastika</w:t>
      </w:r>
      <w:r w:rsidRPr="00E30147">
        <w:rPr>
          <w:rFonts w:cstheme="minorHAnsi"/>
          <w:b/>
          <w:bCs/>
        </w:rPr>
        <w:t xml:space="preserve"> je 30 kuna.</w:t>
      </w:r>
      <w:r w:rsidR="00BC40BB">
        <w:rPr>
          <w:rFonts w:cstheme="minorHAnsi"/>
          <w:b/>
          <w:bCs/>
        </w:rPr>
        <w:t xml:space="preserve"> </w:t>
      </w:r>
      <w:r w:rsidRPr="00E30147">
        <w:rPr>
          <w:rFonts w:cstheme="minorHAnsi"/>
          <w:b/>
          <w:bCs/>
        </w:rPr>
        <w:t>Ulaz je slobodan</w:t>
      </w:r>
      <w:r w:rsidRPr="00E30147">
        <w:rPr>
          <w:rFonts w:cstheme="minorHAnsi"/>
        </w:rPr>
        <w:t xml:space="preserve"> za djecu do 7 godina, te nezaposlene i umirovljenike, uz predočenje važećih dokumenata. Djeca i mladi do 18 godina, studenti, zaposlenici Sveučilišta u Rijeci te članovi strukovnih udruga i organizacija uz predočenje važećih dokumenata ostvaruju </w:t>
      </w:r>
      <w:r w:rsidRPr="00E30147">
        <w:rPr>
          <w:rFonts w:cstheme="minorHAnsi"/>
          <w:b/>
          <w:bCs/>
        </w:rPr>
        <w:t>popust od 50%</w:t>
      </w:r>
      <w:r w:rsidRPr="00E30147">
        <w:rPr>
          <w:rFonts w:cstheme="minorHAnsi"/>
        </w:rPr>
        <w:t xml:space="preserve"> na pojedinačnu ulaznicu.</w:t>
      </w:r>
    </w:p>
    <w:p w14:paraId="649B9170" w14:textId="52B0C328" w:rsidR="00E30147" w:rsidRDefault="00E30147" w:rsidP="00E30147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927E5A4" w14:textId="2431AFA9" w:rsidR="00FC6DD1" w:rsidRPr="00E30147" w:rsidRDefault="00FC6DD1" w:rsidP="00FC6DD1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30147">
        <w:rPr>
          <w:rFonts w:eastAsia="Times New Roman" w:cstheme="minorHAnsi"/>
          <w:color w:val="000000"/>
          <w:sz w:val="22"/>
          <w:szCs w:val="22"/>
          <w:lang w:eastAsia="hr-HR"/>
        </w:rPr>
        <w:t xml:space="preserve">Za unaprijed najavljene grupne dolaske, izložba </w:t>
      </w:r>
      <w:r w:rsidRPr="00C91D38">
        <w:rPr>
          <w:rFonts w:eastAsia="Times New Roman" w:cstheme="minorHAnsi"/>
          <w:i/>
          <w:iCs/>
          <w:color w:val="000000"/>
          <w:sz w:val="22"/>
          <w:szCs w:val="22"/>
          <w:lang w:eastAsia="hr-HR"/>
        </w:rPr>
        <w:t>Fiume Fantastika</w:t>
      </w:r>
      <w:r w:rsidRPr="00E30147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bit će otvorena i izvan radnog vremena Exporta</w:t>
      </w:r>
      <w:r w:rsidR="00FA349A">
        <w:rPr>
          <w:rFonts w:eastAsia="Times New Roman" w:cstheme="minorHAnsi"/>
          <w:color w:val="000000"/>
          <w:sz w:val="22"/>
          <w:szCs w:val="22"/>
          <w:lang w:eastAsia="hr-HR"/>
        </w:rPr>
        <w:t>, a s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>ve informacije mogu se dobiti putem e-mail adrese</w:t>
      </w:r>
      <w:r w:rsidRPr="00E30147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</w:t>
      </w:r>
      <w:hyperlink r:id="rId8" w:history="1">
        <w:r w:rsidRPr="00654A27">
          <w:rPr>
            <w:rStyle w:val="Hyperlink"/>
            <w:rFonts w:cstheme="minorHAnsi"/>
            <w:b/>
            <w:bCs/>
            <w:sz w:val="22"/>
            <w:szCs w:val="22"/>
          </w:rPr>
          <w:t>info@deltalab.hr</w:t>
        </w:r>
      </w:hyperlink>
      <w:r>
        <w:rPr>
          <w:rStyle w:val="Hyperlink"/>
          <w:rFonts w:cstheme="minorHAnsi"/>
          <w:b/>
          <w:bCs/>
          <w:sz w:val="22"/>
          <w:szCs w:val="22"/>
        </w:rPr>
        <w:t>.</w:t>
      </w:r>
    </w:p>
    <w:p w14:paraId="623BBF54" w14:textId="77777777" w:rsidR="00FC6DD1" w:rsidRDefault="00FC6DD1" w:rsidP="00E30147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5C839E3" w14:textId="0CFE4100" w:rsidR="00FC6DD1" w:rsidRDefault="00FC6DD1" w:rsidP="00E30147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1104B4F" w14:textId="02C9E5B7" w:rsidR="00FC6DD1" w:rsidRDefault="00FC6DD1" w:rsidP="00E30147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</w:t>
      </w:r>
      <w:r w:rsidR="004F773B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priopćenja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>.</w:t>
      </w:r>
    </w:p>
    <w:p w14:paraId="6784015F" w14:textId="77777777" w:rsidR="00FC6DD1" w:rsidRPr="00E30147" w:rsidRDefault="00FC6DD1" w:rsidP="00E30147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82C094A" w14:textId="77777777" w:rsidR="00E30147" w:rsidRPr="00E30147" w:rsidRDefault="00E30147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E30147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3014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E30147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3014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E30147" w:rsidRDefault="00E002A6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ED6AF8" w:rsidRPr="00E3014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E30147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E30147">
        <w:rPr>
          <w:rFonts w:cstheme="minorHAnsi"/>
          <w:sz w:val="22"/>
          <w:szCs w:val="22"/>
        </w:rPr>
        <w:t>Mob: +385 91 612 63 42</w:t>
      </w:r>
    </w:p>
    <w:sectPr w:rsidR="00D208BD" w:rsidRPr="00E30147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347DCB" w14:textId="77777777" w:rsidR="00E002A6" w:rsidRDefault="00E002A6" w:rsidP="00881B94">
      <w:r>
        <w:separator/>
      </w:r>
    </w:p>
  </w:endnote>
  <w:endnote w:type="continuationSeparator" w:id="0">
    <w:p w14:paraId="3FD0FA98" w14:textId="77777777" w:rsidR="00E002A6" w:rsidRDefault="00E002A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E002A6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C1F6B2" w14:textId="77777777" w:rsidR="00E002A6" w:rsidRDefault="00E002A6" w:rsidP="00881B94">
      <w:r>
        <w:separator/>
      </w:r>
    </w:p>
  </w:footnote>
  <w:footnote w:type="continuationSeparator" w:id="0">
    <w:p w14:paraId="21064B89" w14:textId="77777777" w:rsidR="00E002A6" w:rsidRDefault="00E002A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17E1"/>
    <w:rsid w:val="00134941"/>
    <w:rsid w:val="0014323E"/>
    <w:rsid w:val="00143C87"/>
    <w:rsid w:val="00143FB3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1E5"/>
    <w:rsid w:val="001E5242"/>
    <w:rsid w:val="001E70F8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6318"/>
    <w:rsid w:val="002E684C"/>
    <w:rsid w:val="002F6572"/>
    <w:rsid w:val="0030568E"/>
    <w:rsid w:val="00305E1E"/>
    <w:rsid w:val="0030602B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27DB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06F1A"/>
    <w:rsid w:val="00412143"/>
    <w:rsid w:val="004145BC"/>
    <w:rsid w:val="00415C83"/>
    <w:rsid w:val="004160BA"/>
    <w:rsid w:val="00416ADE"/>
    <w:rsid w:val="00416C68"/>
    <w:rsid w:val="00416D4A"/>
    <w:rsid w:val="00417F1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50A8"/>
    <w:rsid w:val="004F5486"/>
    <w:rsid w:val="004F588C"/>
    <w:rsid w:val="004F773B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313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781"/>
    <w:rsid w:val="00723A72"/>
    <w:rsid w:val="00723DF0"/>
    <w:rsid w:val="0073122F"/>
    <w:rsid w:val="00734B81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6AA2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4691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7ECA"/>
    <w:rsid w:val="00A200E9"/>
    <w:rsid w:val="00A21FA1"/>
    <w:rsid w:val="00A262BE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358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CF0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0BB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07D6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1D38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02A6"/>
    <w:rsid w:val="00E04325"/>
    <w:rsid w:val="00E04E06"/>
    <w:rsid w:val="00E1311A"/>
    <w:rsid w:val="00E15835"/>
    <w:rsid w:val="00E159FF"/>
    <w:rsid w:val="00E22380"/>
    <w:rsid w:val="00E30147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754CD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1975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77094"/>
    <w:rsid w:val="00F809FE"/>
    <w:rsid w:val="00F80D23"/>
    <w:rsid w:val="00F82A01"/>
    <w:rsid w:val="00F839FF"/>
    <w:rsid w:val="00F85BCC"/>
    <w:rsid w:val="00F869DD"/>
    <w:rsid w:val="00F9177A"/>
    <w:rsid w:val="00F97307"/>
    <w:rsid w:val="00FA349A"/>
    <w:rsid w:val="00FA3FDB"/>
    <w:rsid w:val="00FA7AF4"/>
    <w:rsid w:val="00FA7EAB"/>
    <w:rsid w:val="00FB0EC8"/>
    <w:rsid w:val="00FB3E53"/>
    <w:rsid w:val="00FB43F9"/>
    <w:rsid w:val="00FB71F7"/>
    <w:rsid w:val="00FC53B2"/>
    <w:rsid w:val="00FC6DD1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eltalab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79</cp:revision>
  <cp:lastPrinted>2020-08-24T10:16:00Z</cp:lastPrinted>
  <dcterms:created xsi:type="dcterms:W3CDTF">2020-10-30T13:01:00Z</dcterms:created>
  <dcterms:modified xsi:type="dcterms:W3CDTF">2020-10-30T13:12:00Z</dcterms:modified>
</cp:coreProperties>
</file>