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3AF02" w14:textId="79EBFD0C" w:rsidR="000346E8" w:rsidRPr="00EA0FFA" w:rsidRDefault="000346E8" w:rsidP="003A3D46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  <w:r w:rsidRPr="00EA0FFA">
        <w:rPr>
          <w:rFonts w:cstheme="minorHAnsi"/>
          <w:sz w:val="20"/>
          <w:szCs w:val="20"/>
        </w:rPr>
        <w:t>Rijeka, 20. listopada 2020.g.</w:t>
      </w:r>
    </w:p>
    <w:p w14:paraId="1DD7BC2D" w14:textId="61AF26A2" w:rsidR="000346E8" w:rsidRPr="00EA0FFA" w:rsidRDefault="000346E8" w:rsidP="00EA0FFA">
      <w:pPr>
        <w:shd w:val="clear" w:color="auto" w:fill="FFFFFF"/>
        <w:jc w:val="right"/>
        <w:textAlignment w:val="baseline"/>
        <w:rPr>
          <w:rFonts w:cstheme="minorHAnsi"/>
          <w:b/>
          <w:bCs/>
          <w:sz w:val="20"/>
          <w:szCs w:val="20"/>
        </w:rPr>
      </w:pPr>
      <w:r w:rsidRPr="00EA0FFA">
        <w:rPr>
          <w:rFonts w:cstheme="minorHAnsi"/>
          <w:b/>
          <w:bCs/>
          <w:sz w:val="20"/>
          <w:szCs w:val="20"/>
        </w:rPr>
        <w:t>POZIV NA KONFERENCIJU ZA MEDIJE</w:t>
      </w:r>
    </w:p>
    <w:p w14:paraId="176A0279" w14:textId="58EDABD4" w:rsidR="000346E8" w:rsidRPr="00EA0FFA" w:rsidRDefault="000346E8" w:rsidP="003A3D46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30E5D5FC" w14:textId="26DDBAB8" w:rsidR="000346E8" w:rsidRPr="00EA0FFA" w:rsidRDefault="00ED5474" w:rsidP="00EA0FFA">
      <w:pPr>
        <w:shd w:val="clear" w:color="auto" w:fill="FFFFFF"/>
        <w:jc w:val="center"/>
        <w:textAlignment w:val="baseline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KONFERENCIJA ZA MEDIJE - </w:t>
      </w:r>
      <w:r w:rsidR="000346E8" w:rsidRPr="00EA0FFA">
        <w:rPr>
          <w:rFonts w:cstheme="minorHAnsi"/>
          <w:b/>
          <w:bCs/>
          <w:sz w:val="20"/>
          <w:szCs w:val="20"/>
        </w:rPr>
        <w:t xml:space="preserve">NAJAVA IZLOŽBE </w:t>
      </w:r>
      <w:r w:rsidR="000346E8" w:rsidRPr="00EA0FFA">
        <w:rPr>
          <w:rFonts w:cstheme="minorHAnsi"/>
          <w:b/>
          <w:bCs/>
          <w:i/>
          <w:iCs/>
          <w:sz w:val="20"/>
          <w:szCs w:val="20"/>
        </w:rPr>
        <w:t>51000 BALTHAZAR</w:t>
      </w:r>
      <w:r>
        <w:rPr>
          <w:rFonts w:cstheme="minorHAnsi"/>
          <w:b/>
          <w:bCs/>
          <w:i/>
          <w:iCs/>
          <w:sz w:val="20"/>
          <w:szCs w:val="20"/>
        </w:rPr>
        <w:t>GRAD</w:t>
      </w:r>
    </w:p>
    <w:p w14:paraId="33B101F4" w14:textId="28A4C682" w:rsidR="000346E8" w:rsidRPr="00EA0FFA" w:rsidRDefault="000346E8" w:rsidP="003A3D46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54602D09" w14:textId="603AD778" w:rsidR="000346E8" w:rsidRPr="000E2AEA" w:rsidRDefault="00EA0FFA" w:rsidP="003A3D46">
      <w:pPr>
        <w:shd w:val="clear" w:color="auto" w:fill="FFFFFF"/>
        <w:textAlignment w:val="baseline"/>
        <w:rPr>
          <w:rFonts w:cstheme="minorHAnsi"/>
          <w:b/>
          <w:bCs/>
          <w:sz w:val="20"/>
          <w:szCs w:val="20"/>
          <w:shd w:val="clear" w:color="auto" w:fill="FFFFFF"/>
        </w:rPr>
      </w:pPr>
      <w:r w:rsidRPr="00EA0FFA">
        <w:rPr>
          <w:rFonts w:cstheme="minorHAnsi"/>
          <w:sz w:val="20"/>
          <w:szCs w:val="20"/>
        </w:rPr>
        <w:tab/>
      </w:r>
      <w:r w:rsidR="00F8189F">
        <w:rPr>
          <w:rFonts w:cstheme="minorHAnsi"/>
          <w:b/>
          <w:bCs/>
          <w:sz w:val="20"/>
          <w:szCs w:val="20"/>
        </w:rPr>
        <w:t>U srijedu, 21. listopada 2020. godine,</w:t>
      </w:r>
      <w:r w:rsidR="000346E8" w:rsidRPr="000E2AEA">
        <w:rPr>
          <w:rFonts w:cstheme="minorHAnsi"/>
          <w:b/>
          <w:bCs/>
          <w:sz w:val="20"/>
          <w:szCs w:val="20"/>
        </w:rPr>
        <w:t xml:space="preserve"> u 10</w:t>
      </w:r>
      <w:r w:rsidR="00ED5474">
        <w:rPr>
          <w:rFonts w:cstheme="minorHAnsi"/>
          <w:b/>
          <w:bCs/>
          <w:sz w:val="20"/>
          <w:szCs w:val="20"/>
        </w:rPr>
        <w:t>.00</w:t>
      </w:r>
      <w:r w:rsidR="000346E8" w:rsidRPr="000E2AEA">
        <w:rPr>
          <w:rFonts w:cstheme="minorHAnsi"/>
          <w:b/>
          <w:bCs/>
          <w:sz w:val="20"/>
          <w:szCs w:val="20"/>
        </w:rPr>
        <w:t xml:space="preserve"> sati</w:t>
      </w:r>
      <w:r w:rsidR="00F8189F">
        <w:rPr>
          <w:rFonts w:cstheme="minorHAnsi"/>
          <w:b/>
          <w:bCs/>
          <w:sz w:val="20"/>
          <w:szCs w:val="20"/>
        </w:rPr>
        <w:t>,</w:t>
      </w:r>
      <w:r w:rsidR="000346E8" w:rsidRPr="000E2AEA">
        <w:rPr>
          <w:rFonts w:cstheme="minorHAnsi"/>
          <w:b/>
          <w:bCs/>
          <w:sz w:val="20"/>
          <w:szCs w:val="20"/>
        </w:rPr>
        <w:t xml:space="preserve"> u Muzeju moderne i suvremene umjetnosti u Rijeci </w:t>
      </w:r>
      <w:r w:rsidR="000346E8" w:rsidRPr="00EA0FFA">
        <w:rPr>
          <w:rFonts w:cstheme="minorHAnsi"/>
          <w:sz w:val="20"/>
          <w:szCs w:val="20"/>
        </w:rPr>
        <w:t>(</w:t>
      </w:r>
      <w:r w:rsidR="000346E8" w:rsidRPr="00EA0FFA">
        <w:rPr>
          <w:rFonts w:cstheme="minorHAnsi"/>
          <w:sz w:val="20"/>
          <w:szCs w:val="20"/>
          <w:shd w:val="clear" w:color="auto" w:fill="FFFFFF"/>
        </w:rPr>
        <w:t>Krešimirova 26</w:t>
      </w:r>
      <w:r w:rsidR="00F8189F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0346E8" w:rsidRPr="00EA0FFA">
        <w:rPr>
          <w:rFonts w:cstheme="minorHAnsi"/>
          <w:sz w:val="20"/>
          <w:szCs w:val="20"/>
          <w:shd w:val="clear" w:color="auto" w:fill="FFFFFF"/>
        </w:rPr>
        <w:t>c</w:t>
      </w:r>
      <w:r w:rsidR="00ED5474">
        <w:rPr>
          <w:rFonts w:cstheme="minorHAnsi"/>
          <w:sz w:val="20"/>
          <w:szCs w:val="20"/>
          <w:shd w:val="clear" w:color="auto" w:fill="FFFFFF"/>
        </w:rPr>
        <w:t xml:space="preserve">, prvi kat </w:t>
      </w:r>
      <w:r w:rsidR="00F8189F">
        <w:rPr>
          <w:rFonts w:cstheme="minorHAnsi"/>
          <w:sz w:val="20"/>
          <w:szCs w:val="20"/>
          <w:shd w:val="clear" w:color="auto" w:fill="FFFFFF"/>
        </w:rPr>
        <w:t xml:space="preserve">- </w:t>
      </w:r>
      <w:r w:rsidR="00ED5474">
        <w:rPr>
          <w:rFonts w:cstheme="minorHAnsi"/>
          <w:sz w:val="20"/>
          <w:szCs w:val="20"/>
          <w:shd w:val="clear" w:color="auto" w:fill="FFFFFF"/>
        </w:rPr>
        <w:t>desno</w:t>
      </w:r>
      <w:r w:rsidR="000346E8" w:rsidRPr="00EA0FFA">
        <w:rPr>
          <w:rFonts w:cstheme="minorHAnsi"/>
          <w:sz w:val="20"/>
          <w:szCs w:val="20"/>
          <w:shd w:val="clear" w:color="auto" w:fill="FFFFFF"/>
        </w:rPr>
        <w:t xml:space="preserve">) </w:t>
      </w:r>
      <w:r w:rsidR="000346E8" w:rsidRPr="000E2AEA">
        <w:rPr>
          <w:rFonts w:cstheme="minorHAnsi"/>
          <w:b/>
          <w:bCs/>
          <w:sz w:val="20"/>
          <w:szCs w:val="20"/>
          <w:shd w:val="clear" w:color="auto" w:fill="FFFFFF"/>
        </w:rPr>
        <w:t xml:space="preserve">održat će se konferencija za medije na kojoj će biti najavljena izložba </w:t>
      </w:r>
      <w:r w:rsidR="000346E8" w:rsidRPr="000E2AEA">
        <w:rPr>
          <w:rFonts w:cstheme="minorHAnsi"/>
          <w:b/>
          <w:bCs/>
          <w:i/>
          <w:iCs/>
          <w:sz w:val="20"/>
          <w:szCs w:val="20"/>
          <w:shd w:val="clear" w:color="auto" w:fill="FFFFFF"/>
        </w:rPr>
        <w:t>51000 Balthazargrad</w:t>
      </w:r>
      <w:r w:rsidR="000346E8" w:rsidRPr="000E2AEA">
        <w:rPr>
          <w:rFonts w:cstheme="minorHAnsi"/>
          <w:b/>
          <w:bCs/>
          <w:sz w:val="20"/>
          <w:szCs w:val="20"/>
          <w:shd w:val="clear" w:color="auto" w:fill="FFFFFF"/>
        </w:rPr>
        <w:t>.</w:t>
      </w:r>
    </w:p>
    <w:p w14:paraId="54CB4498" w14:textId="15134CF8" w:rsidR="000346E8" w:rsidRPr="00EA0FFA" w:rsidRDefault="000346E8" w:rsidP="003A3D46">
      <w:pPr>
        <w:shd w:val="clear" w:color="auto" w:fill="FFFFFF"/>
        <w:textAlignment w:val="baseline"/>
        <w:rPr>
          <w:rFonts w:cstheme="minorHAnsi"/>
          <w:sz w:val="20"/>
          <w:szCs w:val="20"/>
          <w:shd w:val="clear" w:color="auto" w:fill="FFFFFF"/>
        </w:rPr>
      </w:pPr>
    </w:p>
    <w:p w14:paraId="245AA571" w14:textId="33A31F8B" w:rsidR="00EA0FFA" w:rsidRPr="000E2AEA" w:rsidRDefault="00ED5474" w:rsidP="003A3D46">
      <w:pPr>
        <w:shd w:val="clear" w:color="auto" w:fill="FFFFFF"/>
        <w:textAlignment w:val="baseline"/>
        <w:rPr>
          <w:rFonts w:cstheme="minorHAnsi"/>
          <w:b/>
          <w:bCs/>
          <w:sz w:val="20"/>
          <w:szCs w:val="20"/>
          <w:shd w:val="clear" w:color="auto" w:fill="FFFFFF"/>
        </w:rPr>
      </w:pPr>
      <w:r>
        <w:rPr>
          <w:rFonts w:cstheme="minorHAnsi"/>
          <w:b/>
          <w:bCs/>
          <w:sz w:val="20"/>
          <w:szCs w:val="20"/>
          <w:shd w:val="clear" w:color="auto" w:fill="FFFFFF"/>
        </w:rPr>
        <w:t>K</w:t>
      </w:r>
      <w:r w:rsidR="000346E8" w:rsidRPr="000E2AEA">
        <w:rPr>
          <w:rFonts w:cstheme="minorHAnsi"/>
          <w:b/>
          <w:bCs/>
          <w:sz w:val="20"/>
          <w:szCs w:val="20"/>
          <w:shd w:val="clear" w:color="auto" w:fill="FFFFFF"/>
        </w:rPr>
        <w:t xml:space="preserve">onferenciji za medije </w:t>
      </w:r>
      <w:r>
        <w:rPr>
          <w:rFonts w:cstheme="minorHAnsi"/>
          <w:b/>
          <w:bCs/>
          <w:sz w:val="20"/>
          <w:szCs w:val="20"/>
          <w:shd w:val="clear" w:color="auto" w:fill="FFFFFF"/>
        </w:rPr>
        <w:t>će prisustvovati</w:t>
      </w:r>
      <w:r w:rsidR="000346E8" w:rsidRPr="000E2AEA">
        <w:rPr>
          <w:rFonts w:cstheme="minorHAnsi"/>
          <w:b/>
          <w:bCs/>
          <w:sz w:val="20"/>
          <w:szCs w:val="20"/>
          <w:shd w:val="clear" w:color="auto" w:fill="FFFFFF"/>
        </w:rPr>
        <w:t>:</w:t>
      </w:r>
    </w:p>
    <w:p w14:paraId="5D2D68B7" w14:textId="2282EFFB" w:rsidR="000346E8" w:rsidRPr="00EA0FFA" w:rsidRDefault="000346E8" w:rsidP="000346E8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eastAsiaTheme="minorHAnsi" w:hAnsi="Calibri" w:cs="Calibri"/>
          <w:sz w:val="20"/>
          <w:szCs w:val="20"/>
        </w:rPr>
      </w:pPr>
      <w:r w:rsidRPr="000E2AEA">
        <w:rPr>
          <w:rFonts w:ascii="Calibri" w:hAnsi="Calibri" w:cs="Calibri"/>
          <w:b/>
          <w:bCs/>
          <w:sz w:val="20"/>
          <w:szCs w:val="20"/>
        </w:rPr>
        <w:t>Vojko Obersnel</w:t>
      </w:r>
      <w:r w:rsidRPr="00EA0FFA">
        <w:rPr>
          <w:rFonts w:ascii="Calibri" w:hAnsi="Calibri" w:cs="Calibri"/>
          <w:sz w:val="20"/>
          <w:szCs w:val="20"/>
        </w:rPr>
        <w:t>, gradonačelnik Rijeke</w:t>
      </w:r>
    </w:p>
    <w:p w14:paraId="1ACAE7BC" w14:textId="0DDB9C0B" w:rsidR="00EA0FFA" w:rsidRPr="00EA0FFA" w:rsidRDefault="000346E8" w:rsidP="00EA0FFA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0E2AEA">
        <w:rPr>
          <w:rFonts w:ascii="Calibri" w:hAnsi="Calibri" w:cs="Calibri"/>
          <w:b/>
          <w:bCs/>
          <w:sz w:val="20"/>
          <w:szCs w:val="20"/>
        </w:rPr>
        <w:t>Ivan Šarar</w:t>
      </w:r>
      <w:r w:rsidR="00ED5474">
        <w:rPr>
          <w:rFonts w:ascii="Calibri" w:hAnsi="Calibri" w:cs="Calibri"/>
          <w:sz w:val="20"/>
          <w:szCs w:val="20"/>
        </w:rPr>
        <w:t>, pročelnik O</w:t>
      </w:r>
      <w:r w:rsidRPr="00EA0FFA">
        <w:rPr>
          <w:rFonts w:ascii="Calibri" w:hAnsi="Calibri" w:cs="Calibri"/>
          <w:sz w:val="20"/>
          <w:szCs w:val="20"/>
        </w:rPr>
        <w:t>djela za kulturu Grada Rijeke</w:t>
      </w:r>
    </w:p>
    <w:p w14:paraId="3E6419B9" w14:textId="6B3E19C5" w:rsidR="000346E8" w:rsidRPr="00EA0FFA" w:rsidRDefault="000346E8" w:rsidP="000346E8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0E2AEA">
        <w:rPr>
          <w:rFonts w:ascii="Calibri" w:hAnsi="Calibri" w:cs="Calibri"/>
          <w:b/>
          <w:bCs/>
          <w:sz w:val="20"/>
          <w:szCs w:val="20"/>
        </w:rPr>
        <w:t>Irena Kregar Šegota</w:t>
      </w:r>
      <w:r w:rsidRPr="00EA0FFA">
        <w:rPr>
          <w:rFonts w:ascii="Calibri" w:hAnsi="Calibri" w:cs="Calibri"/>
          <w:sz w:val="20"/>
          <w:szCs w:val="20"/>
        </w:rPr>
        <w:t>, direktorica RIJEKE 2020</w:t>
      </w:r>
    </w:p>
    <w:p w14:paraId="486F9D9E" w14:textId="4AC315CC" w:rsidR="00EA0FFA" w:rsidRDefault="00EA0FFA" w:rsidP="00EA0FFA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0E2AEA">
        <w:rPr>
          <w:rFonts w:ascii="Calibri" w:hAnsi="Calibri" w:cs="Calibri"/>
          <w:b/>
          <w:bCs/>
          <w:sz w:val="20"/>
          <w:szCs w:val="20"/>
        </w:rPr>
        <w:t>Slaven Tolj</w:t>
      </w:r>
      <w:r w:rsidRPr="00EA0FFA">
        <w:rPr>
          <w:rFonts w:ascii="Calibri" w:hAnsi="Calibri" w:cs="Calibri"/>
          <w:sz w:val="20"/>
          <w:szCs w:val="20"/>
        </w:rPr>
        <w:t>, umjetnički direktor Europske prijestolnice kulture</w:t>
      </w:r>
    </w:p>
    <w:p w14:paraId="4EAEC958" w14:textId="7409A914" w:rsidR="00304AEB" w:rsidRPr="00EA0FFA" w:rsidRDefault="00304AEB" w:rsidP="00EA0FFA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Branka Benčić</w:t>
      </w:r>
      <w:r>
        <w:rPr>
          <w:rFonts w:ascii="Calibri" w:hAnsi="Calibri" w:cs="Calibri"/>
          <w:bCs/>
          <w:sz w:val="20"/>
          <w:szCs w:val="20"/>
        </w:rPr>
        <w:t>, nova ravnateljica Muzeja moderne i suvremene umjetnosti Rijeka</w:t>
      </w:r>
    </w:p>
    <w:p w14:paraId="1DF0E11C" w14:textId="4995FF5F" w:rsidR="00EA0FFA" w:rsidRPr="00EA0FFA" w:rsidRDefault="00EA0FFA" w:rsidP="00EA0FFA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0E2AEA">
        <w:rPr>
          <w:rFonts w:ascii="Calibri" w:hAnsi="Calibri" w:cs="Calibri"/>
          <w:b/>
          <w:bCs/>
          <w:sz w:val="20"/>
          <w:szCs w:val="20"/>
        </w:rPr>
        <w:t>Jelena Milić</w:t>
      </w:r>
      <w:r w:rsidRPr="00EA0FFA">
        <w:rPr>
          <w:rFonts w:ascii="Calibri" w:hAnsi="Calibri" w:cs="Calibri"/>
          <w:sz w:val="20"/>
          <w:szCs w:val="20"/>
        </w:rPr>
        <w:t xml:space="preserve">, voditeljica programskog pravca Dječja kuća </w:t>
      </w:r>
      <w:r w:rsidR="00ED5474">
        <w:rPr>
          <w:rFonts w:ascii="Calibri" w:hAnsi="Calibri" w:cs="Calibri"/>
          <w:sz w:val="20"/>
          <w:szCs w:val="20"/>
        </w:rPr>
        <w:t>Europske prijestolnice kulture</w:t>
      </w:r>
    </w:p>
    <w:p w14:paraId="49D74690" w14:textId="00267AE3" w:rsidR="000346E8" w:rsidRPr="00EA0FFA" w:rsidRDefault="000346E8" w:rsidP="000346E8">
      <w:pPr>
        <w:pStyle w:val="ListParagraph"/>
        <w:numPr>
          <w:ilvl w:val="0"/>
          <w:numId w:val="19"/>
        </w:numPr>
        <w:rPr>
          <w:sz w:val="20"/>
          <w:szCs w:val="20"/>
        </w:rPr>
      </w:pPr>
      <w:r w:rsidRPr="000E2AEA">
        <w:rPr>
          <w:b/>
          <w:bCs/>
          <w:sz w:val="20"/>
          <w:szCs w:val="20"/>
        </w:rPr>
        <w:t>Ivana Lučić</w:t>
      </w:r>
      <w:r w:rsidRPr="00EA0FFA">
        <w:rPr>
          <w:sz w:val="20"/>
          <w:szCs w:val="20"/>
        </w:rPr>
        <w:t xml:space="preserve">, muzejska pedagoginja </w:t>
      </w:r>
      <w:r w:rsidR="00ED5474">
        <w:rPr>
          <w:sz w:val="20"/>
          <w:szCs w:val="20"/>
        </w:rPr>
        <w:t>u Muzeju moderne i suvremene umjetnosti Rijeka</w:t>
      </w:r>
    </w:p>
    <w:p w14:paraId="17F495AF" w14:textId="0149B5C0" w:rsidR="000346E8" w:rsidRPr="00EA0FFA" w:rsidRDefault="000346E8" w:rsidP="000346E8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0E2AEA">
        <w:rPr>
          <w:rFonts w:ascii="Calibri" w:hAnsi="Calibri" w:cs="Calibri"/>
          <w:b/>
          <w:bCs/>
          <w:sz w:val="20"/>
          <w:szCs w:val="20"/>
        </w:rPr>
        <w:t>Željko Luketić</w:t>
      </w:r>
      <w:r w:rsidRPr="00EA0FFA">
        <w:rPr>
          <w:rFonts w:ascii="Calibri" w:hAnsi="Calibri" w:cs="Calibri"/>
          <w:sz w:val="20"/>
          <w:szCs w:val="20"/>
        </w:rPr>
        <w:t>, kustos izložbe</w:t>
      </w:r>
      <w:r w:rsidR="00ED5474">
        <w:rPr>
          <w:rFonts w:ascii="Calibri" w:hAnsi="Calibri" w:cs="Calibri"/>
          <w:sz w:val="20"/>
          <w:szCs w:val="20"/>
        </w:rPr>
        <w:t>,</w:t>
      </w:r>
      <w:r w:rsidRPr="00EA0FFA">
        <w:rPr>
          <w:rFonts w:ascii="Calibri" w:hAnsi="Calibri" w:cs="Calibri"/>
          <w:sz w:val="20"/>
          <w:szCs w:val="20"/>
        </w:rPr>
        <w:t xml:space="preserve"> </w:t>
      </w:r>
      <w:r w:rsidR="00ED5474" w:rsidRPr="00EA0FFA">
        <w:rPr>
          <w:rFonts w:ascii="Calibri" w:hAnsi="Calibri" w:cs="Calibri"/>
          <w:sz w:val="20"/>
          <w:szCs w:val="20"/>
        </w:rPr>
        <w:t>Platforma za audio-vizualna istraživanja</w:t>
      </w:r>
      <w:r w:rsidR="00ED5474" w:rsidRPr="00426705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ED5474">
        <w:rPr>
          <w:rFonts w:ascii="Calibri" w:hAnsi="Calibri" w:cs="Calibri"/>
          <w:i/>
          <w:iCs/>
          <w:sz w:val="20"/>
          <w:szCs w:val="20"/>
        </w:rPr>
        <w:t xml:space="preserve">- </w:t>
      </w:r>
      <w:r w:rsidRPr="00426705">
        <w:rPr>
          <w:rFonts w:ascii="Calibri" w:hAnsi="Calibri" w:cs="Calibri"/>
          <w:i/>
          <w:iCs/>
          <w:sz w:val="20"/>
          <w:szCs w:val="20"/>
        </w:rPr>
        <w:t>Jučer Danas Sutra</w:t>
      </w:r>
      <w:r w:rsidRPr="00EA0FFA">
        <w:rPr>
          <w:rFonts w:ascii="Calibri" w:hAnsi="Calibri" w:cs="Calibri"/>
          <w:sz w:val="20"/>
          <w:szCs w:val="20"/>
        </w:rPr>
        <w:t xml:space="preserve"> </w:t>
      </w:r>
    </w:p>
    <w:p w14:paraId="1D1F1399" w14:textId="12A68545" w:rsidR="000346E8" w:rsidRPr="00EA0FFA" w:rsidRDefault="000346E8" w:rsidP="000346E8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0E2AEA">
        <w:rPr>
          <w:rFonts w:ascii="Calibri" w:hAnsi="Calibri" w:cs="Calibri"/>
          <w:b/>
          <w:bCs/>
          <w:sz w:val="20"/>
          <w:szCs w:val="20"/>
        </w:rPr>
        <w:t>Kristina Volf</w:t>
      </w:r>
      <w:r w:rsidR="00304AEB">
        <w:rPr>
          <w:rFonts w:ascii="Calibri" w:hAnsi="Calibri" w:cs="Calibri"/>
          <w:sz w:val="20"/>
          <w:szCs w:val="20"/>
        </w:rPr>
        <w:t xml:space="preserve">, dizajnerica centra za dizajn </w:t>
      </w:r>
      <w:r w:rsidRPr="00426705">
        <w:rPr>
          <w:rFonts w:ascii="Calibri" w:hAnsi="Calibri" w:cs="Calibri"/>
          <w:i/>
          <w:iCs/>
          <w:sz w:val="20"/>
          <w:szCs w:val="20"/>
        </w:rPr>
        <w:t>Brigada</w:t>
      </w:r>
    </w:p>
    <w:p w14:paraId="4C3F90D3" w14:textId="5171079B" w:rsidR="000346E8" w:rsidRPr="00EA0FFA" w:rsidRDefault="000346E8" w:rsidP="000346E8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0E2AEA">
        <w:rPr>
          <w:rFonts w:ascii="Calibri" w:hAnsi="Calibri" w:cs="Calibri"/>
          <w:b/>
          <w:bCs/>
          <w:sz w:val="20"/>
          <w:szCs w:val="20"/>
        </w:rPr>
        <w:t>Sanja Matić</w:t>
      </w:r>
      <w:r w:rsidRPr="00EA0FFA">
        <w:rPr>
          <w:rFonts w:ascii="Calibri" w:hAnsi="Calibri" w:cs="Calibri"/>
          <w:sz w:val="20"/>
          <w:szCs w:val="20"/>
        </w:rPr>
        <w:t xml:space="preserve">, marketing manager, </w:t>
      </w:r>
      <w:r w:rsidRPr="00426705">
        <w:rPr>
          <w:rFonts w:ascii="Calibri" w:hAnsi="Calibri" w:cs="Calibri"/>
          <w:i/>
          <w:iCs/>
          <w:sz w:val="20"/>
          <w:szCs w:val="20"/>
        </w:rPr>
        <w:t>Tower Center Rijeka</w:t>
      </w:r>
    </w:p>
    <w:p w14:paraId="6EB316B2" w14:textId="16BC9E8E" w:rsidR="000346E8" w:rsidRPr="00EA0FFA" w:rsidRDefault="000346E8" w:rsidP="00EA0FFA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0E2AEA">
        <w:rPr>
          <w:rFonts w:ascii="Calibri" w:hAnsi="Calibri" w:cs="Calibri"/>
          <w:b/>
          <w:bCs/>
          <w:sz w:val="20"/>
          <w:szCs w:val="20"/>
        </w:rPr>
        <w:t>Alma Antičević</w:t>
      </w:r>
      <w:r w:rsidRPr="00EA0FFA">
        <w:rPr>
          <w:rFonts w:ascii="Calibri" w:hAnsi="Calibri" w:cs="Calibri"/>
          <w:sz w:val="20"/>
          <w:szCs w:val="20"/>
        </w:rPr>
        <w:t xml:space="preserve">, područna menadžerica, </w:t>
      </w:r>
      <w:r w:rsidRPr="00426705">
        <w:rPr>
          <w:rFonts w:ascii="Calibri" w:hAnsi="Calibri" w:cs="Calibri"/>
          <w:i/>
          <w:iCs/>
          <w:sz w:val="20"/>
          <w:szCs w:val="20"/>
        </w:rPr>
        <w:t>dm</w:t>
      </w:r>
      <w:r w:rsidR="00304AEB">
        <w:rPr>
          <w:rFonts w:ascii="Calibri" w:hAnsi="Calibri" w:cs="Calibri"/>
          <w:i/>
          <w:iCs/>
          <w:sz w:val="20"/>
          <w:szCs w:val="20"/>
        </w:rPr>
        <w:t>- drogerie markt</w:t>
      </w:r>
    </w:p>
    <w:p w14:paraId="75FFEFE1" w14:textId="22F47FDD" w:rsidR="000346E8" w:rsidRPr="00EA0FFA" w:rsidRDefault="000346E8" w:rsidP="003A3D46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2F90F575" w14:textId="1E512354" w:rsidR="00304AEB" w:rsidRDefault="00304AEB" w:rsidP="00EA0FFA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Na konferenciji za medije bit će riječi o temi i dizajnu izložbe, povezanošću Balthazara s Rijekom, edukativnim radionicama koje će se održavati tijekom trajanja izložbe</w:t>
      </w:r>
      <w:r w:rsidR="003219A2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te o mjerama koje će se u okviru otvorenja poduzeti s ciljem zaštite posjetitelja od korona virusa.</w:t>
      </w:r>
    </w:p>
    <w:p w14:paraId="48343903" w14:textId="77777777" w:rsidR="00F8189F" w:rsidRDefault="00F8189F" w:rsidP="00EA0FFA">
      <w:pPr>
        <w:rPr>
          <w:rFonts w:cstheme="minorHAnsi"/>
          <w:b/>
          <w:bCs/>
          <w:sz w:val="20"/>
          <w:szCs w:val="20"/>
        </w:rPr>
      </w:pPr>
    </w:p>
    <w:p w14:paraId="167C09F3" w14:textId="389F090B" w:rsidR="00F8189F" w:rsidRDefault="00F8189F" w:rsidP="00EA0FFA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Novinarima će na konferenciji za medije biti podijeljen i pisani materijal sa svim informacijama.</w:t>
      </w:r>
    </w:p>
    <w:p w14:paraId="5D1B7B5C" w14:textId="67255A0D" w:rsidR="00304AEB" w:rsidRDefault="00304AEB" w:rsidP="00EA0FFA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</w:t>
      </w:r>
    </w:p>
    <w:p w14:paraId="05C1878B" w14:textId="4C830D9E" w:rsidR="00F8189F" w:rsidRDefault="00304AEB" w:rsidP="00EA0FFA">
      <w:pPr>
        <w:rPr>
          <w:rFonts w:cstheme="minorHAnsi"/>
          <w:sz w:val="20"/>
          <w:szCs w:val="20"/>
        </w:rPr>
      </w:pPr>
      <w:r w:rsidRPr="00F8189F">
        <w:rPr>
          <w:rFonts w:cstheme="minorHAnsi"/>
          <w:bCs/>
          <w:sz w:val="20"/>
          <w:szCs w:val="20"/>
        </w:rPr>
        <w:t>Podsjećamo</w:t>
      </w:r>
      <w:r w:rsidR="000346E8" w:rsidRPr="00F8189F">
        <w:rPr>
          <w:rFonts w:cstheme="minorHAnsi"/>
          <w:bCs/>
          <w:sz w:val="20"/>
          <w:szCs w:val="20"/>
        </w:rPr>
        <w:t>,</w:t>
      </w:r>
      <w:r w:rsidR="000346E8" w:rsidRPr="000E2AEA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 xml:space="preserve">u </w:t>
      </w:r>
      <w:r w:rsidR="00F8189F">
        <w:rPr>
          <w:rFonts w:cstheme="minorHAnsi"/>
          <w:b/>
          <w:bCs/>
          <w:sz w:val="20"/>
          <w:szCs w:val="20"/>
        </w:rPr>
        <w:t xml:space="preserve">subotu </w:t>
      </w:r>
      <w:r w:rsidR="000346E8" w:rsidRPr="000E2AEA">
        <w:rPr>
          <w:rFonts w:cstheme="minorHAnsi"/>
          <w:b/>
          <w:bCs/>
          <w:sz w:val="20"/>
          <w:szCs w:val="20"/>
        </w:rPr>
        <w:t xml:space="preserve">24. listopada </w:t>
      </w:r>
      <w:r>
        <w:rPr>
          <w:rFonts w:cstheme="minorHAnsi"/>
          <w:b/>
          <w:bCs/>
          <w:sz w:val="20"/>
          <w:szCs w:val="20"/>
        </w:rPr>
        <w:t>od 10 do 17 sati trajat će otvorenje ove</w:t>
      </w:r>
      <w:r w:rsidR="00EA0FFA" w:rsidRPr="000E2AEA">
        <w:rPr>
          <w:rFonts w:cstheme="minorHAnsi"/>
          <w:b/>
          <w:bCs/>
          <w:sz w:val="20"/>
          <w:szCs w:val="20"/>
        </w:rPr>
        <w:t xml:space="preserve"> </w:t>
      </w:r>
      <w:r w:rsidR="000346E8" w:rsidRPr="000E2AEA">
        <w:rPr>
          <w:rFonts w:cstheme="minorHAnsi"/>
          <w:b/>
          <w:bCs/>
          <w:sz w:val="20"/>
          <w:szCs w:val="20"/>
        </w:rPr>
        <w:t>najveć</w:t>
      </w:r>
      <w:r>
        <w:rPr>
          <w:rFonts w:cstheme="minorHAnsi"/>
          <w:b/>
          <w:bCs/>
          <w:sz w:val="20"/>
          <w:szCs w:val="20"/>
        </w:rPr>
        <w:t>e</w:t>
      </w:r>
      <w:r w:rsidR="000346E8" w:rsidRPr="000E2AEA">
        <w:rPr>
          <w:rFonts w:cstheme="minorHAnsi"/>
          <w:b/>
          <w:bCs/>
          <w:sz w:val="20"/>
          <w:szCs w:val="20"/>
        </w:rPr>
        <w:t xml:space="preserve"> izložb</w:t>
      </w:r>
      <w:r>
        <w:rPr>
          <w:rFonts w:cstheme="minorHAnsi"/>
          <w:b/>
          <w:bCs/>
          <w:sz w:val="20"/>
          <w:szCs w:val="20"/>
        </w:rPr>
        <w:t>e</w:t>
      </w:r>
      <w:r w:rsidR="000346E8" w:rsidRPr="000E2AEA"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b/>
          <w:bCs/>
          <w:sz w:val="20"/>
          <w:szCs w:val="20"/>
        </w:rPr>
        <w:t>o Profesoru Balthazaru</w:t>
      </w:r>
      <w:r w:rsidR="00F8189F">
        <w:rPr>
          <w:rFonts w:cstheme="minorHAnsi"/>
          <w:b/>
          <w:bCs/>
          <w:sz w:val="20"/>
          <w:szCs w:val="20"/>
        </w:rPr>
        <w:t xml:space="preserve"> ikada</w:t>
      </w:r>
      <w:r>
        <w:rPr>
          <w:rFonts w:cstheme="minorHAnsi"/>
          <w:b/>
          <w:bCs/>
          <w:sz w:val="20"/>
          <w:szCs w:val="20"/>
        </w:rPr>
        <w:t xml:space="preserve">. Izložba je dio </w:t>
      </w:r>
      <w:r w:rsidR="000346E8" w:rsidRPr="000E2AEA">
        <w:rPr>
          <w:rFonts w:cstheme="minorHAnsi"/>
          <w:b/>
          <w:bCs/>
          <w:sz w:val="20"/>
          <w:szCs w:val="20"/>
        </w:rPr>
        <w:t>programskog pravca Dječja kuća - Europske prijestolnice kulture</w:t>
      </w:r>
      <w:r w:rsidR="000346E8" w:rsidRPr="00EA0FFA">
        <w:rPr>
          <w:rFonts w:cstheme="minorHAnsi"/>
          <w:sz w:val="20"/>
          <w:szCs w:val="20"/>
        </w:rPr>
        <w:t xml:space="preserve"> </w:t>
      </w:r>
      <w:r w:rsidRPr="00F8189F">
        <w:rPr>
          <w:rFonts w:cstheme="minorHAnsi"/>
          <w:bCs/>
          <w:iCs/>
          <w:sz w:val="20"/>
          <w:szCs w:val="20"/>
        </w:rPr>
        <w:t>i</w:t>
      </w:r>
      <w:r w:rsidR="000346E8" w:rsidRPr="00EA0FFA">
        <w:rPr>
          <w:rFonts w:cstheme="minorHAnsi"/>
          <w:sz w:val="20"/>
          <w:szCs w:val="20"/>
        </w:rPr>
        <w:t xml:space="preserve"> u produkciji </w:t>
      </w:r>
      <w:r w:rsidR="000346E8" w:rsidRPr="000E2AEA">
        <w:rPr>
          <w:rFonts w:cstheme="minorHAnsi"/>
          <w:b/>
          <w:bCs/>
          <w:sz w:val="20"/>
          <w:szCs w:val="20"/>
        </w:rPr>
        <w:t>Rijeke 2020</w:t>
      </w:r>
      <w:r w:rsidR="000346E8" w:rsidRPr="00EA0FFA">
        <w:rPr>
          <w:rFonts w:cstheme="minorHAnsi"/>
          <w:sz w:val="20"/>
          <w:szCs w:val="20"/>
        </w:rPr>
        <w:t xml:space="preserve"> i </w:t>
      </w:r>
      <w:r w:rsidR="00F8189F" w:rsidRPr="000E2AEA">
        <w:rPr>
          <w:rFonts w:cstheme="minorHAnsi"/>
          <w:b/>
          <w:bCs/>
          <w:sz w:val="20"/>
          <w:szCs w:val="20"/>
        </w:rPr>
        <w:t>Muzeja moderne i suvremene umjetnosti u Rijeci</w:t>
      </w:r>
      <w:r w:rsidR="00F8189F" w:rsidRPr="00EA0FFA">
        <w:rPr>
          <w:rFonts w:cstheme="minorHAnsi"/>
          <w:sz w:val="20"/>
          <w:szCs w:val="20"/>
        </w:rPr>
        <w:t xml:space="preserve"> </w:t>
      </w:r>
      <w:r w:rsidR="00F8189F">
        <w:rPr>
          <w:rFonts w:cstheme="minorHAnsi"/>
          <w:sz w:val="20"/>
          <w:szCs w:val="20"/>
        </w:rPr>
        <w:t>održava se</w:t>
      </w:r>
      <w:r w:rsidR="00EA0FFA" w:rsidRPr="00EA0FFA">
        <w:rPr>
          <w:rFonts w:cstheme="minorHAnsi"/>
          <w:sz w:val="20"/>
          <w:szCs w:val="20"/>
        </w:rPr>
        <w:t xml:space="preserve"> </w:t>
      </w:r>
      <w:r w:rsidR="000346E8" w:rsidRPr="00EA0FFA">
        <w:rPr>
          <w:rFonts w:cstheme="minorHAnsi"/>
          <w:sz w:val="20"/>
          <w:szCs w:val="20"/>
        </w:rPr>
        <w:t>u prostoru</w:t>
      </w:r>
      <w:r w:rsidR="00F8189F">
        <w:rPr>
          <w:rFonts w:cstheme="minorHAnsi"/>
          <w:sz w:val="20"/>
          <w:szCs w:val="20"/>
        </w:rPr>
        <w:t xml:space="preserve"> MMSU-a te traje do 23. siječnja 2021.</w:t>
      </w:r>
    </w:p>
    <w:p w14:paraId="5EBF3D65" w14:textId="69A326CD" w:rsidR="00EA0FFA" w:rsidRPr="00EA0FFA" w:rsidRDefault="00EA0FFA" w:rsidP="00EA0FFA">
      <w:pPr>
        <w:rPr>
          <w:rFonts w:cstheme="minorHAnsi"/>
          <w:sz w:val="20"/>
          <w:szCs w:val="20"/>
        </w:rPr>
      </w:pPr>
    </w:p>
    <w:p w14:paraId="27C36185" w14:textId="6859678C" w:rsidR="00EA0FFA" w:rsidRPr="00EA0FFA" w:rsidRDefault="00F8189F" w:rsidP="00EA0FF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="000346E8" w:rsidRPr="00EA0FFA">
        <w:rPr>
          <w:rFonts w:cstheme="minorHAnsi"/>
          <w:sz w:val="20"/>
          <w:szCs w:val="20"/>
        </w:rPr>
        <w:t>aziv izložbe</w:t>
      </w:r>
      <w:r w:rsidR="00EA0FFA" w:rsidRPr="00EA0FFA">
        <w:rPr>
          <w:rFonts w:cstheme="minorHAnsi"/>
          <w:sz w:val="20"/>
          <w:szCs w:val="20"/>
        </w:rPr>
        <w:t xml:space="preserve"> – </w:t>
      </w:r>
      <w:r w:rsidR="00EA0FFA" w:rsidRPr="00F8189F">
        <w:rPr>
          <w:rFonts w:cstheme="minorHAnsi"/>
          <w:b/>
          <w:i/>
          <w:iCs/>
          <w:sz w:val="20"/>
          <w:szCs w:val="20"/>
        </w:rPr>
        <w:t>51000 Balthazargrad</w:t>
      </w:r>
      <w:r w:rsidR="000346E8" w:rsidRPr="00EA0FFA">
        <w:rPr>
          <w:rFonts w:cstheme="minorHAnsi"/>
          <w:sz w:val="20"/>
          <w:szCs w:val="20"/>
        </w:rPr>
        <w:t xml:space="preserve"> inspiriran je činjenicom da je upravo Rijeka svojim izgledom i atmosferom poslužila Zlatku Boureku kao inspiracija za crtanje Balthazargrada</w:t>
      </w:r>
      <w:r w:rsidR="00EA0FFA" w:rsidRPr="00EA0FFA">
        <w:rPr>
          <w:rFonts w:cstheme="minorHAnsi"/>
          <w:sz w:val="20"/>
          <w:szCs w:val="20"/>
        </w:rPr>
        <w:t>,</w:t>
      </w:r>
      <w:r w:rsidR="000346E8" w:rsidRPr="00EA0FFA">
        <w:rPr>
          <w:rFonts w:cstheme="minorHAnsi"/>
          <w:sz w:val="20"/>
          <w:szCs w:val="20"/>
        </w:rPr>
        <w:t xml:space="preserve"> u kojem dobri profesor živi i smišlja svoje izume. </w:t>
      </w:r>
      <w:r w:rsidR="00EA0FFA" w:rsidRPr="00EA0FFA">
        <w:rPr>
          <w:rFonts w:cstheme="minorHAnsi"/>
          <w:sz w:val="20"/>
          <w:szCs w:val="20"/>
        </w:rPr>
        <w:t xml:space="preserve">Ova će izložba na atraktivan, zabavan i interaktivan način ispričati priču o nastanku Profesora Balthazara, o mnogim slojevima koji se otkrivaju gledanjem njegovih dogodovština, ali i o važnosti ovog animiranog serijala u kontekstu vremena u kojem živimo. </w:t>
      </w:r>
    </w:p>
    <w:p w14:paraId="4333A584" w14:textId="2F617E6A" w:rsidR="00EA0FFA" w:rsidRPr="00EA0FFA" w:rsidRDefault="00EA0FFA" w:rsidP="00EA0FFA">
      <w:pPr>
        <w:jc w:val="both"/>
        <w:rPr>
          <w:rFonts w:cstheme="minorHAnsi"/>
          <w:sz w:val="20"/>
          <w:szCs w:val="20"/>
        </w:rPr>
      </w:pPr>
    </w:p>
    <w:p w14:paraId="64752B00" w14:textId="77777777" w:rsidR="00EA0FFA" w:rsidRPr="00EA0FFA" w:rsidRDefault="00EA0FFA" w:rsidP="00EA0FFA">
      <w:pPr>
        <w:rPr>
          <w:rFonts w:cstheme="minorHAnsi"/>
          <w:sz w:val="20"/>
          <w:szCs w:val="20"/>
        </w:rPr>
      </w:pPr>
      <w:r w:rsidRPr="00EA0FFA">
        <w:rPr>
          <w:rFonts w:cstheme="minorHAnsi"/>
          <w:sz w:val="20"/>
          <w:szCs w:val="20"/>
        </w:rPr>
        <w:t xml:space="preserve">Rijeka 2020 i MMSU ovu izložbu postavljaju u suradnji s </w:t>
      </w:r>
      <w:r w:rsidRPr="00EA0FFA">
        <w:rPr>
          <w:rFonts w:cstheme="minorHAnsi"/>
          <w:i/>
          <w:iCs/>
          <w:sz w:val="20"/>
          <w:szCs w:val="20"/>
        </w:rPr>
        <w:t>Jučer Danas Sutra</w:t>
      </w:r>
      <w:r w:rsidRPr="00EA0FFA">
        <w:rPr>
          <w:rFonts w:cstheme="minorHAnsi"/>
          <w:sz w:val="20"/>
          <w:szCs w:val="20"/>
        </w:rPr>
        <w:t xml:space="preserve"> – Platformom za audiovizualna istraživanja te u partnerstvu sa </w:t>
      </w:r>
      <w:r w:rsidRPr="00EA0FFA">
        <w:rPr>
          <w:rFonts w:cstheme="minorHAnsi"/>
          <w:i/>
          <w:iCs/>
          <w:sz w:val="20"/>
          <w:szCs w:val="20"/>
        </w:rPr>
        <w:t>Ultra linkom</w:t>
      </w:r>
      <w:r w:rsidRPr="00EA0FFA">
        <w:rPr>
          <w:rFonts w:cstheme="minorHAnsi"/>
          <w:sz w:val="20"/>
          <w:szCs w:val="20"/>
        </w:rPr>
        <w:t xml:space="preserve"> d.o.o. i </w:t>
      </w:r>
      <w:r w:rsidRPr="00EA0FFA">
        <w:rPr>
          <w:rFonts w:cstheme="minorHAnsi"/>
          <w:i/>
          <w:iCs/>
          <w:sz w:val="20"/>
          <w:szCs w:val="20"/>
        </w:rPr>
        <w:t>Zagreb filmom</w:t>
      </w:r>
      <w:r w:rsidRPr="00EA0FFA">
        <w:rPr>
          <w:rFonts w:cstheme="minorHAnsi"/>
          <w:sz w:val="20"/>
          <w:szCs w:val="20"/>
        </w:rPr>
        <w:t xml:space="preserve">. Kustos izložbe je Željko Luketić, kustoski asistent Leri Ahel, a dizajn postava i grafičko oblikovanje potpisuje </w:t>
      </w:r>
      <w:r w:rsidRPr="00EA0FFA">
        <w:rPr>
          <w:rFonts w:cstheme="minorHAnsi"/>
          <w:i/>
          <w:iCs/>
          <w:sz w:val="20"/>
          <w:szCs w:val="20"/>
        </w:rPr>
        <w:t>Brigada</w:t>
      </w:r>
      <w:r w:rsidRPr="00EA0FFA">
        <w:rPr>
          <w:rFonts w:cstheme="minorHAnsi"/>
          <w:sz w:val="20"/>
          <w:szCs w:val="20"/>
        </w:rPr>
        <w:t xml:space="preserve"> - Zoja Ivanišević, Kristina Volf i Ena Tadej. Za pisanje i obradu teksta izložbe zaslužan je </w:t>
      </w:r>
      <w:r w:rsidRPr="00EA0FFA">
        <w:rPr>
          <w:rFonts w:cstheme="minorHAnsi"/>
          <w:i/>
          <w:iCs/>
          <w:sz w:val="20"/>
          <w:szCs w:val="20"/>
        </w:rPr>
        <w:t>Utorak</w:t>
      </w:r>
      <w:r w:rsidRPr="00EA0FFA">
        <w:rPr>
          <w:rFonts w:cstheme="minorHAnsi"/>
          <w:sz w:val="20"/>
          <w:szCs w:val="20"/>
        </w:rPr>
        <w:t xml:space="preserve"> - Jakov Vilović, dok dizajn svjetla potpisuje Ivan Marušić Klif. Sponzorski su izložbu podržali: SPAR Hrvatska, dm - drogerie markt d.o.o., TOWER CENTER RIJEKA i Algida</w:t>
      </w:r>
    </w:p>
    <w:p w14:paraId="03F256DE" w14:textId="77603D6B" w:rsidR="00EA0FFA" w:rsidRPr="00EA0FFA" w:rsidRDefault="00EA0FFA" w:rsidP="000346E8">
      <w:pPr>
        <w:jc w:val="both"/>
        <w:rPr>
          <w:rFonts w:cstheme="minorHAnsi"/>
          <w:sz w:val="20"/>
          <w:szCs w:val="20"/>
        </w:rPr>
      </w:pPr>
    </w:p>
    <w:p w14:paraId="422130CD" w14:textId="4B2F7FBF" w:rsidR="00EA0FFA" w:rsidRPr="00EA0FFA" w:rsidRDefault="00EA0FFA" w:rsidP="000346E8">
      <w:pPr>
        <w:jc w:val="both"/>
        <w:rPr>
          <w:rFonts w:cstheme="minorHAnsi"/>
          <w:sz w:val="20"/>
          <w:szCs w:val="20"/>
        </w:rPr>
      </w:pPr>
      <w:r w:rsidRPr="00EA0FFA">
        <w:rPr>
          <w:rFonts w:cstheme="minorHAnsi"/>
          <w:sz w:val="20"/>
          <w:szCs w:val="20"/>
        </w:rPr>
        <w:t>Unaprijed zahvaljujem na dolasku.</w:t>
      </w:r>
    </w:p>
    <w:p w14:paraId="7473F2CD" w14:textId="77777777" w:rsidR="006803B7" w:rsidRPr="00EA0FFA" w:rsidRDefault="006803B7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3058E8EE" w14:textId="3F888C1C" w:rsidR="00ED6AF8" w:rsidRPr="00EA0FFA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A0FFA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EA0FFA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A0FFA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EA0FFA" w:rsidRDefault="00C703E9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ED6AF8" w:rsidRPr="00EA0FFA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262470EE" w:rsidR="00D208BD" w:rsidRPr="00EA0FFA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EA0FFA">
        <w:rPr>
          <w:rFonts w:cstheme="minorHAnsi"/>
          <w:sz w:val="20"/>
          <w:szCs w:val="20"/>
        </w:rPr>
        <w:t>Mob: +385 91 612 63 42</w:t>
      </w:r>
    </w:p>
    <w:sectPr w:rsidR="00D208BD" w:rsidRPr="00EA0FF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9FF7C" w14:textId="77777777" w:rsidR="00C703E9" w:rsidRDefault="00C703E9" w:rsidP="00881B94">
      <w:r>
        <w:separator/>
      </w:r>
    </w:p>
  </w:endnote>
  <w:endnote w:type="continuationSeparator" w:id="0">
    <w:p w14:paraId="087754EE" w14:textId="77777777" w:rsidR="00C703E9" w:rsidRDefault="00C703E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89F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703E9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23A34" w14:textId="77777777" w:rsidR="00C703E9" w:rsidRDefault="00C703E9" w:rsidP="00881B94">
      <w:r>
        <w:separator/>
      </w:r>
    </w:p>
  </w:footnote>
  <w:footnote w:type="continuationSeparator" w:id="0">
    <w:p w14:paraId="3E11E382" w14:textId="77777777" w:rsidR="00C703E9" w:rsidRDefault="00C703E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93BC7"/>
    <w:multiLevelType w:val="hybridMultilevel"/>
    <w:tmpl w:val="16EA60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8"/>
  </w:num>
  <w:num w:numId="8">
    <w:abstractNumId w:val="11"/>
  </w:num>
  <w:num w:numId="9">
    <w:abstractNumId w:val="6"/>
  </w:num>
  <w:num w:numId="10">
    <w:abstractNumId w:val="7"/>
  </w:num>
  <w:num w:numId="11">
    <w:abstractNumId w:val="4"/>
  </w:num>
  <w:num w:numId="12">
    <w:abstractNumId w:val="12"/>
  </w:num>
  <w:num w:numId="13">
    <w:abstractNumId w:val="4"/>
  </w:num>
  <w:num w:numId="14">
    <w:abstractNumId w:val="15"/>
  </w:num>
  <w:num w:numId="15">
    <w:abstractNumId w:val="16"/>
  </w:num>
  <w:num w:numId="16">
    <w:abstractNumId w:val="3"/>
  </w:num>
  <w:num w:numId="17">
    <w:abstractNumId w:val="5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06B"/>
    <w:rsid w:val="0000107F"/>
    <w:rsid w:val="00005151"/>
    <w:rsid w:val="00005D82"/>
    <w:rsid w:val="000116A5"/>
    <w:rsid w:val="00012296"/>
    <w:rsid w:val="000174B4"/>
    <w:rsid w:val="000178CD"/>
    <w:rsid w:val="0002006B"/>
    <w:rsid w:val="000207A6"/>
    <w:rsid w:val="00020C8E"/>
    <w:rsid w:val="0002244A"/>
    <w:rsid w:val="00031FC2"/>
    <w:rsid w:val="00033728"/>
    <w:rsid w:val="000346E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2AEA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01A1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14A9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4AEB"/>
    <w:rsid w:val="0030568E"/>
    <w:rsid w:val="00305E1E"/>
    <w:rsid w:val="00306920"/>
    <w:rsid w:val="00307EF9"/>
    <w:rsid w:val="00312FA8"/>
    <w:rsid w:val="00315D81"/>
    <w:rsid w:val="0031659F"/>
    <w:rsid w:val="003219A2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705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17B2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2F6A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02FB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E73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3829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3E9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D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2B97"/>
    <w:rsid w:val="00DF7839"/>
    <w:rsid w:val="00E04325"/>
    <w:rsid w:val="00E04E06"/>
    <w:rsid w:val="00E1311A"/>
    <w:rsid w:val="00E15835"/>
    <w:rsid w:val="00E21FE8"/>
    <w:rsid w:val="00E22380"/>
    <w:rsid w:val="00E30927"/>
    <w:rsid w:val="00E34AD6"/>
    <w:rsid w:val="00E35075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87FA6"/>
    <w:rsid w:val="00E96364"/>
    <w:rsid w:val="00EA09EA"/>
    <w:rsid w:val="00EA0FFA"/>
    <w:rsid w:val="00EC27DA"/>
    <w:rsid w:val="00EC6DF8"/>
    <w:rsid w:val="00ED30C4"/>
    <w:rsid w:val="00ED547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189F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4E3D0-9EF9-4C8F-B3F2-5BC2C2CB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2020-08-24T10:16:00Z</cp:lastPrinted>
  <dcterms:created xsi:type="dcterms:W3CDTF">2020-10-20T09:09:00Z</dcterms:created>
  <dcterms:modified xsi:type="dcterms:W3CDTF">2020-10-20T09:12:00Z</dcterms:modified>
</cp:coreProperties>
</file>