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68843" w14:textId="77777777" w:rsidR="00294CEC" w:rsidRPr="00AD78F8" w:rsidRDefault="00294CEC" w:rsidP="00294CEC">
      <w:pPr>
        <w:rPr>
          <w:rFonts w:eastAsia="Source Sans Pro" w:cstheme="minorHAnsi"/>
          <w:sz w:val="22"/>
          <w:szCs w:val="22"/>
        </w:rPr>
      </w:pPr>
      <w:r w:rsidRPr="00AD78F8">
        <w:rPr>
          <w:rFonts w:eastAsia="Source Sans Pro" w:cstheme="minorHAnsi"/>
          <w:sz w:val="22"/>
          <w:szCs w:val="22"/>
        </w:rPr>
        <w:t>Rijeka, 29. listopada 2020.g.</w:t>
      </w:r>
    </w:p>
    <w:p w14:paraId="34763181" w14:textId="77777777" w:rsidR="00294CEC" w:rsidRPr="00AD78F8" w:rsidRDefault="00294CEC" w:rsidP="00294CEC">
      <w:pPr>
        <w:rPr>
          <w:rFonts w:eastAsia="Source Sans Pro" w:cstheme="minorHAnsi"/>
          <w:sz w:val="22"/>
          <w:szCs w:val="22"/>
        </w:rPr>
      </w:pPr>
    </w:p>
    <w:p w14:paraId="3556006C" w14:textId="77777777" w:rsidR="00294CEC" w:rsidRPr="00AD78F8" w:rsidRDefault="00294CEC" w:rsidP="00294CEC">
      <w:pPr>
        <w:jc w:val="right"/>
        <w:rPr>
          <w:rFonts w:eastAsia="Source Sans Pro" w:cstheme="minorHAnsi"/>
          <w:b/>
          <w:bCs/>
          <w:sz w:val="22"/>
          <w:szCs w:val="22"/>
        </w:rPr>
      </w:pPr>
      <w:r w:rsidRPr="00AD78F8">
        <w:rPr>
          <w:rFonts w:eastAsia="Source Sans Pro" w:cstheme="minorHAnsi"/>
          <w:b/>
          <w:bCs/>
          <w:sz w:val="22"/>
          <w:szCs w:val="22"/>
        </w:rPr>
        <w:t>OBJAVA ZA MEDIJE</w:t>
      </w:r>
    </w:p>
    <w:p w14:paraId="3F5B11EA" w14:textId="77777777" w:rsidR="00294CEC" w:rsidRPr="00AD78F8" w:rsidRDefault="00294CEC" w:rsidP="00294CEC">
      <w:pPr>
        <w:rPr>
          <w:rFonts w:eastAsia="Source Sans Pro" w:cstheme="minorHAnsi"/>
          <w:sz w:val="22"/>
          <w:szCs w:val="22"/>
        </w:rPr>
      </w:pPr>
    </w:p>
    <w:p w14:paraId="23CB2051" w14:textId="77777777" w:rsidR="00294CEC" w:rsidRDefault="00294CEC" w:rsidP="00294CEC">
      <w:pPr>
        <w:jc w:val="center"/>
        <w:rPr>
          <w:rFonts w:eastAsia="Source Sans Pro" w:cstheme="minorHAnsi"/>
          <w:b/>
          <w:bCs/>
          <w:sz w:val="22"/>
          <w:szCs w:val="22"/>
        </w:rPr>
      </w:pPr>
      <w:r>
        <w:rPr>
          <w:rFonts w:eastAsia="Source Sans Pro" w:cstheme="minorHAnsi"/>
          <w:b/>
          <w:bCs/>
          <w:sz w:val="22"/>
          <w:szCs w:val="22"/>
        </w:rPr>
        <w:t>UMJETNIČKI RADOVI NA TEMU ULOGE OTPADA I KONZUMERIZMA</w:t>
      </w:r>
    </w:p>
    <w:p w14:paraId="42A382E4" w14:textId="77777777" w:rsidR="00294CEC" w:rsidRDefault="00294CEC" w:rsidP="00294CEC">
      <w:pPr>
        <w:jc w:val="center"/>
        <w:rPr>
          <w:rFonts w:eastAsia="Source Sans Pro" w:cstheme="minorHAnsi"/>
          <w:b/>
          <w:bCs/>
          <w:sz w:val="22"/>
          <w:szCs w:val="22"/>
        </w:rPr>
      </w:pPr>
      <w:r>
        <w:rPr>
          <w:rFonts w:eastAsia="Source Sans Pro" w:cstheme="minorHAnsi"/>
          <w:b/>
          <w:bCs/>
          <w:sz w:val="22"/>
          <w:szCs w:val="22"/>
        </w:rPr>
        <w:t>U GALERIJI SKC I NA ULICAMA RIJEKE</w:t>
      </w:r>
    </w:p>
    <w:p w14:paraId="15E138E7" w14:textId="77777777" w:rsidR="00294CEC" w:rsidRPr="00AD78F8" w:rsidRDefault="00294CEC" w:rsidP="00294CEC">
      <w:pPr>
        <w:rPr>
          <w:rFonts w:eastAsia="Source Sans Pro" w:cstheme="minorHAnsi"/>
          <w:sz w:val="22"/>
          <w:szCs w:val="22"/>
        </w:rPr>
      </w:pPr>
    </w:p>
    <w:p w14:paraId="7C50A1BF" w14:textId="5D616C45" w:rsidR="00294CEC" w:rsidRDefault="00294CEC" w:rsidP="00294CEC">
      <w:pPr>
        <w:rPr>
          <w:rFonts w:eastAsia="Arial" w:cstheme="minorHAnsi"/>
          <w:sz w:val="22"/>
          <w:szCs w:val="22"/>
        </w:rPr>
      </w:pPr>
      <w:r w:rsidRPr="00AD78F8">
        <w:rPr>
          <w:rFonts w:eastAsia="Source Sans Pro" w:cstheme="minorHAnsi"/>
          <w:sz w:val="22"/>
          <w:szCs w:val="22"/>
        </w:rPr>
        <w:tab/>
      </w:r>
      <w:r w:rsidRPr="00AD78F8">
        <w:rPr>
          <w:rFonts w:eastAsia="Source Sans Pro" w:cstheme="minorHAnsi"/>
          <w:b/>
          <w:bCs/>
          <w:sz w:val="22"/>
          <w:szCs w:val="22"/>
        </w:rPr>
        <w:t xml:space="preserve">Ove subote, 31. listopada u Galeriji SKC, u Kružnoj ulici u Rijeci, od 19.00 sati otvara se umjetnička izložba </w:t>
      </w:r>
      <w:r w:rsidRPr="00AD78F8">
        <w:rPr>
          <w:rFonts w:eastAsia="Source Sans Pro" w:cstheme="minorHAnsi"/>
          <w:b/>
          <w:bCs/>
          <w:i/>
          <w:sz w:val="22"/>
          <w:szCs w:val="22"/>
        </w:rPr>
        <w:t xml:space="preserve">Re-Start </w:t>
      </w:r>
      <w:proofErr w:type="spellStart"/>
      <w:r w:rsidRPr="00AD78F8">
        <w:rPr>
          <w:rFonts w:eastAsia="Source Sans Pro" w:cstheme="minorHAnsi"/>
          <w:b/>
          <w:bCs/>
          <w:i/>
          <w:sz w:val="22"/>
          <w:szCs w:val="22"/>
        </w:rPr>
        <w:t>Experience</w:t>
      </w:r>
      <w:proofErr w:type="spellEnd"/>
      <w:r w:rsidRPr="00AD78F8">
        <w:rPr>
          <w:rFonts w:eastAsia="Source Sans Pro" w:cstheme="minorHAnsi"/>
          <w:b/>
          <w:bCs/>
          <w:sz w:val="22"/>
          <w:szCs w:val="22"/>
        </w:rPr>
        <w:t>,</w:t>
      </w:r>
      <w:r w:rsidRPr="00AD78F8">
        <w:rPr>
          <w:rFonts w:eastAsia="Source Sans Pro" w:cstheme="minorHAnsi"/>
          <w:sz w:val="22"/>
          <w:szCs w:val="22"/>
        </w:rPr>
        <w:t xml:space="preserve"> </w:t>
      </w:r>
      <w:r w:rsidRPr="00AD78F8">
        <w:rPr>
          <w:rFonts w:eastAsia="Arial" w:cstheme="minorHAnsi"/>
          <w:b/>
          <w:bCs/>
          <w:sz w:val="22"/>
          <w:szCs w:val="22"/>
        </w:rPr>
        <w:t xml:space="preserve">španjolskog </w:t>
      </w:r>
      <w:proofErr w:type="spellStart"/>
      <w:r w:rsidRPr="00AD78F8">
        <w:rPr>
          <w:rFonts w:eastAsia="Arial" w:cstheme="minorHAnsi"/>
          <w:b/>
          <w:bCs/>
          <w:sz w:val="22"/>
          <w:szCs w:val="22"/>
        </w:rPr>
        <w:t>kustoskog</w:t>
      </w:r>
      <w:proofErr w:type="spellEnd"/>
      <w:r w:rsidRPr="00AD78F8">
        <w:rPr>
          <w:rFonts w:eastAsia="Arial" w:cstheme="minorHAnsi"/>
          <w:b/>
          <w:bCs/>
          <w:sz w:val="22"/>
          <w:szCs w:val="22"/>
        </w:rPr>
        <w:t xml:space="preserve"> kolektiva SOMAMA, u okviru programa Rijeke 2020 – Europske prijestolnice kulture. </w:t>
      </w:r>
      <w:r>
        <w:rPr>
          <w:rFonts w:eastAsia="Source Sans Pro" w:cstheme="minorHAnsi"/>
          <w:b/>
          <w:bCs/>
          <w:sz w:val="22"/>
          <w:szCs w:val="22"/>
        </w:rPr>
        <w:t xml:space="preserve"> </w:t>
      </w:r>
      <w:r w:rsidRPr="00AD78F8">
        <w:rPr>
          <w:rFonts w:eastAsia="Arial" w:cstheme="minorHAnsi"/>
          <w:sz w:val="22"/>
          <w:szCs w:val="22"/>
        </w:rPr>
        <w:t>Izložba će biti otvorena svakodnevno do 13. studenog od 15 do 20 sati, uz slobodan ulaz.</w:t>
      </w:r>
      <w:r w:rsidR="004F7B73">
        <w:rPr>
          <w:rFonts w:eastAsia="Arial" w:cstheme="minorHAnsi"/>
          <w:sz w:val="22"/>
          <w:szCs w:val="22"/>
        </w:rPr>
        <w:t xml:space="preserve"> Usto, </w:t>
      </w:r>
      <w:r w:rsidR="004F7B73" w:rsidRPr="004F7B73">
        <w:rPr>
          <w:rFonts w:eastAsia="Arial" w:cstheme="minorHAnsi"/>
          <w:b/>
          <w:bCs/>
          <w:sz w:val="22"/>
          <w:szCs w:val="22"/>
        </w:rPr>
        <w:t>na ulicama i trgovima Rijeke, u</w:t>
      </w:r>
      <w:r w:rsidR="00FB4574">
        <w:rPr>
          <w:rFonts w:eastAsia="Arial" w:cstheme="minorHAnsi"/>
          <w:b/>
          <w:bCs/>
          <w:sz w:val="22"/>
          <w:szCs w:val="22"/>
        </w:rPr>
        <w:t xml:space="preserve"> </w:t>
      </w:r>
      <w:r w:rsidR="004F7B73" w:rsidRPr="004F7B73">
        <w:rPr>
          <w:rFonts w:eastAsia="Arial" w:cstheme="minorHAnsi"/>
          <w:b/>
          <w:bCs/>
          <w:sz w:val="22"/>
          <w:szCs w:val="22"/>
        </w:rPr>
        <w:t>sklopu istog programa</w:t>
      </w:r>
      <w:r w:rsidR="00FB4574">
        <w:rPr>
          <w:rFonts w:eastAsia="Arial" w:cstheme="minorHAnsi"/>
          <w:b/>
          <w:bCs/>
          <w:sz w:val="22"/>
          <w:szCs w:val="22"/>
        </w:rPr>
        <w:t>,</w:t>
      </w:r>
      <w:r w:rsidR="004F7B73" w:rsidRPr="004F7B73">
        <w:rPr>
          <w:rFonts w:eastAsia="Arial" w:cstheme="minorHAnsi"/>
          <w:b/>
          <w:bCs/>
          <w:sz w:val="22"/>
          <w:szCs w:val="22"/>
        </w:rPr>
        <w:t xml:space="preserve"> bit će postavljeno devet </w:t>
      </w:r>
      <w:r w:rsidR="00FB4574">
        <w:rPr>
          <w:rFonts w:eastAsia="Arial" w:cstheme="minorHAnsi"/>
          <w:b/>
          <w:bCs/>
          <w:sz w:val="22"/>
          <w:szCs w:val="22"/>
        </w:rPr>
        <w:t xml:space="preserve">privremenih </w:t>
      </w:r>
      <w:r w:rsidR="004F7B73" w:rsidRPr="004F7B73">
        <w:rPr>
          <w:rFonts w:eastAsia="Arial" w:cstheme="minorHAnsi"/>
          <w:b/>
          <w:bCs/>
          <w:sz w:val="22"/>
          <w:szCs w:val="22"/>
        </w:rPr>
        <w:t>umjetničkih instalacija</w:t>
      </w:r>
      <w:r w:rsidR="004F7B73">
        <w:rPr>
          <w:rFonts w:eastAsia="Arial" w:cstheme="minorHAnsi"/>
          <w:sz w:val="22"/>
          <w:szCs w:val="22"/>
        </w:rPr>
        <w:t xml:space="preserve">.  </w:t>
      </w:r>
    </w:p>
    <w:p w14:paraId="3C5A268E" w14:textId="77777777" w:rsidR="00294CEC" w:rsidRPr="00192EC8" w:rsidRDefault="00294CEC" w:rsidP="00294CEC">
      <w:pPr>
        <w:rPr>
          <w:rFonts w:eastAsia="Source Sans Pro" w:cstheme="minorHAnsi"/>
          <w:b/>
          <w:bCs/>
          <w:sz w:val="22"/>
          <w:szCs w:val="22"/>
        </w:rPr>
      </w:pPr>
    </w:p>
    <w:p w14:paraId="6985ED53" w14:textId="77777777" w:rsidR="00294CEC" w:rsidRPr="009719A6" w:rsidRDefault="00294CEC" w:rsidP="00294CEC">
      <w:pPr>
        <w:spacing w:after="200" w:line="276" w:lineRule="auto"/>
        <w:rPr>
          <w:rFonts w:eastAsia="Arial" w:cstheme="minorHAnsi"/>
          <w:sz w:val="22"/>
          <w:szCs w:val="22"/>
        </w:rPr>
      </w:pPr>
      <w:r w:rsidRPr="00AD78F8">
        <w:rPr>
          <w:rFonts w:eastAsia="Arial" w:cstheme="minorHAnsi"/>
          <w:sz w:val="22"/>
          <w:szCs w:val="22"/>
        </w:rPr>
        <w:t xml:space="preserve">Propitujući suvremene probleme okoliša, </w:t>
      </w:r>
      <w:r w:rsidRPr="00025E5B">
        <w:rPr>
          <w:rFonts w:eastAsia="Arial" w:cstheme="minorHAnsi"/>
          <w:b/>
          <w:bCs/>
          <w:sz w:val="22"/>
          <w:szCs w:val="22"/>
        </w:rPr>
        <w:t>umjetnički radovi ističu ulogu otpada i konzumerizma te načina na koji pojedinačne navike imaju utjecaja na dobrobit okoliša</w:t>
      </w:r>
      <w:r w:rsidRPr="00AD78F8">
        <w:rPr>
          <w:rFonts w:eastAsia="Arial" w:cstheme="minorHAnsi"/>
          <w:sz w:val="22"/>
          <w:szCs w:val="22"/>
        </w:rPr>
        <w:t xml:space="preserve">. Polazeći od koncepta 3R – </w:t>
      </w:r>
      <w:proofErr w:type="spellStart"/>
      <w:r w:rsidRPr="00AD78F8">
        <w:rPr>
          <w:rFonts w:eastAsia="Arial" w:cstheme="minorHAnsi"/>
          <w:sz w:val="22"/>
          <w:szCs w:val="22"/>
        </w:rPr>
        <w:t>Reduce</w:t>
      </w:r>
      <w:proofErr w:type="spellEnd"/>
      <w:r w:rsidRPr="00AD78F8">
        <w:rPr>
          <w:rFonts w:eastAsia="Arial" w:cstheme="minorHAnsi"/>
          <w:sz w:val="22"/>
          <w:szCs w:val="22"/>
        </w:rPr>
        <w:t xml:space="preserve">, </w:t>
      </w:r>
      <w:proofErr w:type="spellStart"/>
      <w:r w:rsidRPr="00AD78F8">
        <w:rPr>
          <w:rFonts w:eastAsia="Arial" w:cstheme="minorHAnsi"/>
          <w:sz w:val="22"/>
          <w:szCs w:val="22"/>
        </w:rPr>
        <w:t>Reuse</w:t>
      </w:r>
      <w:proofErr w:type="spellEnd"/>
      <w:r w:rsidRPr="00AD78F8">
        <w:rPr>
          <w:rFonts w:eastAsia="Arial" w:cstheme="minorHAnsi"/>
          <w:sz w:val="22"/>
          <w:szCs w:val="22"/>
        </w:rPr>
        <w:t xml:space="preserve">, </w:t>
      </w:r>
      <w:proofErr w:type="spellStart"/>
      <w:r w:rsidRPr="00AD78F8">
        <w:rPr>
          <w:rFonts w:eastAsia="Arial" w:cstheme="minorHAnsi"/>
          <w:sz w:val="22"/>
          <w:szCs w:val="22"/>
        </w:rPr>
        <w:t>Recycle</w:t>
      </w:r>
      <w:proofErr w:type="spellEnd"/>
      <w:r w:rsidRPr="00AD78F8">
        <w:rPr>
          <w:rFonts w:eastAsia="Arial" w:cstheme="minorHAnsi"/>
          <w:sz w:val="22"/>
          <w:szCs w:val="22"/>
        </w:rPr>
        <w:t xml:space="preserve">, </w:t>
      </w:r>
      <w:r w:rsidRPr="00025E5B">
        <w:rPr>
          <w:rFonts w:eastAsia="Arial" w:cstheme="minorHAnsi"/>
          <w:b/>
          <w:bCs/>
          <w:sz w:val="22"/>
          <w:szCs w:val="22"/>
        </w:rPr>
        <w:t xml:space="preserve">izložba predstavlja radove koji inspiriraju, nude alternativu te stvaraju </w:t>
      </w:r>
      <w:r w:rsidRPr="009719A6">
        <w:rPr>
          <w:rFonts w:eastAsia="Arial" w:cstheme="minorHAnsi"/>
          <w:b/>
          <w:bCs/>
          <w:sz w:val="22"/>
          <w:szCs w:val="22"/>
        </w:rPr>
        <w:t>prostor za kreativno iskorištavanje otpada, uz zadržavanje dijaloga s načelima održivosti</w:t>
      </w:r>
      <w:r w:rsidRPr="009719A6">
        <w:rPr>
          <w:rFonts w:eastAsia="Arial" w:cstheme="minorHAnsi"/>
          <w:sz w:val="22"/>
          <w:szCs w:val="22"/>
        </w:rPr>
        <w:t>.</w:t>
      </w:r>
    </w:p>
    <w:p w14:paraId="51EE7DE4" w14:textId="77777777" w:rsidR="00294CEC" w:rsidRDefault="00294CEC" w:rsidP="00294CEC">
      <w:pPr>
        <w:spacing w:after="200" w:line="276" w:lineRule="auto"/>
        <w:rPr>
          <w:sz w:val="22"/>
          <w:szCs w:val="22"/>
        </w:rPr>
      </w:pPr>
      <w:r w:rsidRPr="009719A6">
        <w:rPr>
          <w:i/>
          <w:iCs/>
          <w:sz w:val="22"/>
          <w:szCs w:val="22"/>
        </w:rPr>
        <w:t>- Glavna ideja ove izložbe kao i cijelog projekta ima za cilj potaknuti ljude da razmisle o temi otpada i okoliša te da se svi zajedno zapitamo što mi kao pojedinci možemo napraviti kako bismo popravili situaciju</w:t>
      </w:r>
      <w:r w:rsidRPr="009719A6">
        <w:rPr>
          <w:sz w:val="22"/>
          <w:szCs w:val="22"/>
        </w:rPr>
        <w:t xml:space="preserve">, rekla je u najavi programa kustosica </w:t>
      </w:r>
      <w:r w:rsidRPr="009719A6">
        <w:rPr>
          <w:rFonts w:cstheme="minorHAnsi"/>
          <w:b/>
          <w:bCs/>
          <w:sz w:val="22"/>
          <w:szCs w:val="22"/>
          <w:lang w:val="en-GB"/>
        </w:rPr>
        <w:t xml:space="preserve">Sofia </w:t>
      </w:r>
      <w:proofErr w:type="spellStart"/>
      <w:r w:rsidRPr="009719A6">
        <w:rPr>
          <w:rFonts w:cstheme="minorHAnsi"/>
          <w:b/>
          <w:bCs/>
          <w:sz w:val="22"/>
          <w:szCs w:val="22"/>
          <w:lang w:val="en-GB"/>
        </w:rPr>
        <w:t>Cartuccia</w:t>
      </w:r>
      <w:proofErr w:type="spellEnd"/>
      <w:r w:rsidRPr="009719A6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9719A6">
        <w:rPr>
          <w:rFonts w:cstheme="minorHAnsi"/>
          <w:sz w:val="22"/>
          <w:szCs w:val="22"/>
          <w:lang w:val="en-GB"/>
        </w:rPr>
        <w:t>iz</w:t>
      </w:r>
      <w:proofErr w:type="spellEnd"/>
      <w:r w:rsidRPr="009719A6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cstheme="minorHAnsi"/>
          <w:sz w:val="22"/>
          <w:szCs w:val="22"/>
          <w:lang w:val="en-GB"/>
        </w:rPr>
        <w:t>španjolskog</w:t>
      </w:r>
      <w:proofErr w:type="spellEnd"/>
      <w:r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9719A6">
        <w:rPr>
          <w:rFonts w:cstheme="minorHAnsi"/>
          <w:sz w:val="22"/>
          <w:szCs w:val="22"/>
          <w:lang w:val="en-GB"/>
        </w:rPr>
        <w:t>kolektiva</w:t>
      </w:r>
      <w:proofErr w:type="spellEnd"/>
      <w:r w:rsidRPr="009719A6">
        <w:rPr>
          <w:rFonts w:cstheme="minorHAnsi"/>
          <w:sz w:val="22"/>
          <w:szCs w:val="22"/>
          <w:lang w:val="en-GB"/>
        </w:rPr>
        <w:t xml:space="preserve"> SOMAMA</w:t>
      </w:r>
      <w:r>
        <w:rPr>
          <w:rFonts w:cstheme="minorHAnsi"/>
          <w:sz w:val="22"/>
          <w:szCs w:val="22"/>
          <w:lang w:val="en-GB"/>
        </w:rPr>
        <w:t xml:space="preserve">, koji </w:t>
      </w:r>
      <w:proofErr w:type="spellStart"/>
      <w:r>
        <w:rPr>
          <w:rFonts w:cstheme="minorHAnsi"/>
          <w:sz w:val="22"/>
          <w:szCs w:val="22"/>
          <w:lang w:val="en-GB"/>
        </w:rPr>
        <w:t>čine</w:t>
      </w:r>
      <w:proofErr w:type="spellEnd"/>
      <w:r>
        <w:rPr>
          <w:rFonts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cstheme="minorHAnsi"/>
          <w:sz w:val="22"/>
          <w:szCs w:val="22"/>
          <w:lang w:val="en-GB"/>
        </w:rPr>
        <w:t>još</w:t>
      </w:r>
      <w:proofErr w:type="spellEnd"/>
      <w:r>
        <w:rPr>
          <w:rFonts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cstheme="minorHAnsi"/>
          <w:sz w:val="22"/>
          <w:szCs w:val="22"/>
          <w:lang w:val="en-GB"/>
        </w:rPr>
        <w:t>i</w:t>
      </w:r>
      <w:proofErr w:type="spellEnd"/>
      <w:r>
        <w:rPr>
          <w:rFonts w:cstheme="minorHAnsi"/>
          <w:sz w:val="22"/>
          <w:szCs w:val="22"/>
          <w:lang w:val="en-GB"/>
        </w:rPr>
        <w:t xml:space="preserve"> </w:t>
      </w:r>
      <w:r w:rsidRPr="00AD78F8">
        <w:rPr>
          <w:rFonts w:cstheme="minorHAnsi"/>
          <w:b/>
          <w:bCs/>
          <w:sz w:val="22"/>
          <w:szCs w:val="22"/>
        </w:rPr>
        <w:t xml:space="preserve">Mara </w:t>
      </w:r>
      <w:proofErr w:type="spellStart"/>
      <w:r w:rsidRPr="00AD78F8">
        <w:rPr>
          <w:rFonts w:cstheme="minorHAnsi"/>
          <w:b/>
          <w:bCs/>
          <w:sz w:val="22"/>
          <w:szCs w:val="22"/>
        </w:rPr>
        <w:t>Florean</w:t>
      </w:r>
      <w:proofErr w:type="spellEnd"/>
      <w:r w:rsidRPr="00AD78F8">
        <w:rPr>
          <w:rFonts w:cstheme="minorHAnsi"/>
          <w:b/>
          <w:bCs/>
          <w:sz w:val="22"/>
          <w:szCs w:val="22"/>
        </w:rPr>
        <w:t xml:space="preserve"> </w:t>
      </w:r>
      <w:r w:rsidRPr="009719A6">
        <w:rPr>
          <w:rFonts w:cstheme="minorHAnsi"/>
          <w:sz w:val="22"/>
          <w:szCs w:val="22"/>
        </w:rPr>
        <w:t xml:space="preserve">te </w:t>
      </w:r>
      <w:r w:rsidRPr="00AD78F8">
        <w:rPr>
          <w:rFonts w:cstheme="minorHAnsi"/>
          <w:b/>
          <w:bCs/>
          <w:sz w:val="22"/>
          <w:szCs w:val="22"/>
        </w:rPr>
        <w:t xml:space="preserve">Marianne </w:t>
      </w:r>
      <w:proofErr w:type="spellStart"/>
      <w:r w:rsidRPr="00AD78F8">
        <w:rPr>
          <w:rFonts w:cstheme="minorHAnsi"/>
          <w:b/>
          <w:bCs/>
          <w:sz w:val="22"/>
          <w:szCs w:val="22"/>
        </w:rPr>
        <w:t>Schädler</w:t>
      </w:r>
      <w:proofErr w:type="spellEnd"/>
      <w:r>
        <w:rPr>
          <w:rFonts w:cstheme="minorHAnsi"/>
          <w:b/>
          <w:bCs/>
          <w:sz w:val="22"/>
          <w:szCs w:val="22"/>
        </w:rPr>
        <w:t>.</w:t>
      </w:r>
      <w:r w:rsidRPr="009719A6">
        <w:rPr>
          <w:rFonts w:eastAsia="Arial" w:cstheme="minorHAnsi"/>
          <w:sz w:val="22"/>
          <w:szCs w:val="22"/>
        </w:rPr>
        <w:br/>
      </w:r>
      <w:r w:rsidRPr="009719A6">
        <w:rPr>
          <w:rFonts w:eastAsia="Arial" w:cstheme="minorHAnsi"/>
          <w:i/>
          <w:iCs/>
          <w:sz w:val="22"/>
          <w:szCs w:val="22"/>
        </w:rPr>
        <w:t xml:space="preserve">- </w:t>
      </w:r>
      <w:r w:rsidRPr="009719A6">
        <w:rPr>
          <w:i/>
          <w:iCs/>
          <w:sz w:val="22"/>
          <w:szCs w:val="22"/>
        </w:rPr>
        <w:t>Kroz umjetnost želimo potaknuti ljude da osvijeste činjenicu da svatko od nas svojim djelovanjem može napraviti razliku. Radovi su inspirirani idejama doma, supermarketa, šume i mora, okoliša koji je svima nama poznat i dio je svakodnevnice s kojom se možemo identificirati. Smatrale smo da bi to mogla biti dobra polazišna točka osvještavanja ljudi da taj poznati okoliš svojim pozitivnim angažmanom pokušaju zaštititi,</w:t>
      </w:r>
      <w:r w:rsidRPr="009719A6">
        <w:rPr>
          <w:sz w:val="22"/>
          <w:szCs w:val="22"/>
        </w:rPr>
        <w:t xml:space="preserve"> naglašava </w:t>
      </w:r>
      <w:proofErr w:type="spellStart"/>
      <w:r w:rsidRPr="009719A6">
        <w:rPr>
          <w:sz w:val="22"/>
          <w:szCs w:val="22"/>
        </w:rPr>
        <w:t>Cartuccia</w:t>
      </w:r>
      <w:proofErr w:type="spellEnd"/>
      <w:r w:rsidRPr="009719A6">
        <w:rPr>
          <w:sz w:val="22"/>
          <w:szCs w:val="22"/>
        </w:rPr>
        <w:t xml:space="preserve">. </w:t>
      </w:r>
    </w:p>
    <w:p w14:paraId="45606D84" w14:textId="77777777" w:rsidR="00294CEC" w:rsidRPr="009719A6" w:rsidRDefault="00294CEC" w:rsidP="00294CEC">
      <w:pPr>
        <w:spacing w:after="200" w:line="276" w:lineRule="auto"/>
        <w:jc w:val="both"/>
        <w:rPr>
          <w:rFonts w:eastAsia="Arial" w:cstheme="minorHAnsi"/>
          <w:sz w:val="22"/>
          <w:szCs w:val="22"/>
        </w:rPr>
      </w:pPr>
      <w:r>
        <w:rPr>
          <w:rFonts w:eastAsia="Arial" w:cstheme="minorHAnsi"/>
          <w:sz w:val="22"/>
          <w:szCs w:val="22"/>
        </w:rPr>
        <w:t>N</w:t>
      </w:r>
      <w:r w:rsidRPr="00AD78F8">
        <w:rPr>
          <w:rFonts w:eastAsia="Arial" w:cstheme="minorHAnsi"/>
          <w:sz w:val="22"/>
          <w:szCs w:val="22"/>
        </w:rPr>
        <w:t xml:space="preserve">a izložbi će se predstaviti </w:t>
      </w:r>
      <w:r w:rsidRPr="00AD78F8">
        <w:rPr>
          <w:rFonts w:eastAsia="Arial" w:cstheme="minorHAnsi"/>
          <w:b/>
          <w:bCs/>
          <w:sz w:val="22"/>
          <w:szCs w:val="22"/>
        </w:rPr>
        <w:t xml:space="preserve">mlade umjetnice i umjetnici Ivana Barić, Lea Čepić, Josip Knežević, Ana Maria Maravić, Lucija Marin, </w:t>
      </w:r>
      <w:proofErr w:type="spellStart"/>
      <w:r w:rsidRPr="00AD78F8">
        <w:rPr>
          <w:rFonts w:eastAsia="Arial" w:cstheme="minorHAnsi"/>
          <w:b/>
          <w:bCs/>
          <w:sz w:val="22"/>
          <w:szCs w:val="22"/>
        </w:rPr>
        <w:t>Nicol</w:t>
      </w:r>
      <w:proofErr w:type="spellEnd"/>
      <w:r w:rsidRPr="00AD78F8">
        <w:rPr>
          <w:rFonts w:eastAsia="Arial" w:cstheme="minorHAnsi"/>
          <w:b/>
          <w:bCs/>
          <w:sz w:val="22"/>
          <w:szCs w:val="22"/>
        </w:rPr>
        <w:t xml:space="preserve"> </w:t>
      </w:r>
      <w:r w:rsidRPr="00AD78F8">
        <w:rPr>
          <w:rFonts w:eastAsia="Arial" w:cstheme="minorHAnsi"/>
          <w:b/>
          <w:bCs/>
          <w:sz w:val="22"/>
          <w:szCs w:val="22"/>
          <w:highlight w:val="white"/>
        </w:rPr>
        <w:t>Načinović</w:t>
      </w:r>
      <w:r w:rsidRPr="00AD78F8">
        <w:rPr>
          <w:rFonts w:eastAsia="Arial" w:cstheme="minorHAnsi"/>
          <w:b/>
          <w:bCs/>
          <w:sz w:val="22"/>
          <w:szCs w:val="22"/>
        </w:rPr>
        <w:t xml:space="preserve">, Anna Orbanić, Sara Orbanić, Goran Pavić i Veronika </w:t>
      </w:r>
      <w:proofErr w:type="spellStart"/>
      <w:r w:rsidRPr="00AD78F8">
        <w:rPr>
          <w:rFonts w:eastAsia="Arial" w:cstheme="minorHAnsi"/>
          <w:b/>
          <w:bCs/>
          <w:sz w:val="22"/>
          <w:szCs w:val="22"/>
        </w:rPr>
        <w:t>Šindilj</w:t>
      </w:r>
      <w:proofErr w:type="spellEnd"/>
      <w:r w:rsidRPr="00AD78F8">
        <w:rPr>
          <w:rFonts w:eastAsia="Arial" w:cstheme="minorHAnsi"/>
          <w:sz w:val="22"/>
          <w:szCs w:val="22"/>
        </w:rPr>
        <w:t xml:space="preserve">. </w:t>
      </w:r>
      <w:r w:rsidRPr="00B963F3">
        <w:rPr>
          <w:rFonts w:eastAsia="Arial" w:cstheme="minorHAnsi"/>
          <w:sz w:val="22"/>
          <w:szCs w:val="22"/>
        </w:rPr>
        <w:t xml:space="preserve">Do </w:t>
      </w:r>
      <w:r>
        <w:rPr>
          <w:rFonts w:eastAsia="Arial" w:cstheme="minorHAnsi"/>
          <w:sz w:val="22"/>
          <w:szCs w:val="22"/>
        </w:rPr>
        <w:t xml:space="preserve">subote, </w:t>
      </w:r>
      <w:r w:rsidRPr="00B963F3">
        <w:rPr>
          <w:rFonts w:eastAsia="Arial" w:cstheme="minorHAnsi"/>
          <w:sz w:val="22"/>
          <w:szCs w:val="22"/>
        </w:rPr>
        <w:t>31. listopada</w:t>
      </w:r>
      <w:r>
        <w:rPr>
          <w:rFonts w:eastAsia="Arial" w:cstheme="minorHAnsi"/>
          <w:sz w:val="22"/>
          <w:szCs w:val="22"/>
        </w:rPr>
        <w:t xml:space="preserve"> i </w:t>
      </w:r>
      <w:r w:rsidRPr="00B963F3">
        <w:rPr>
          <w:rFonts w:eastAsia="Arial" w:cstheme="minorHAnsi"/>
          <w:sz w:val="22"/>
          <w:szCs w:val="22"/>
        </w:rPr>
        <w:t xml:space="preserve">publika se poziva na prisustvovanje stvaranju izložbe te će za to vrijeme Galerija SKC biti pretvorena u otvoreni atelje. To je prilika za upoznati umjetnice i umjetnike, umjetničke koncepte te saznati više o sirovinama koje se mogu iskoristiti iz otpada, a sve će kulminirati s premjernim otvaranjem izložbe radova, instalacija i performansa 31. listopada. </w:t>
      </w:r>
      <w:r>
        <w:rPr>
          <w:rFonts w:eastAsia="Arial" w:cstheme="minorHAnsi"/>
          <w:sz w:val="22"/>
          <w:szCs w:val="22"/>
        </w:rPr>
        <w:t xml:space="preserve">Usto, </w:t>
      </w:r>
      <w:r w:rsidRPr="00B963F3">
        <w:rPr>
          <w:rFonts w:eastAsia="Arial" w:cstheme="minorHAnsi"/>
          <w:sz w:val="22"/>
          <w:szCs w:val="22"/>
        </w:rPr>
        <w:t>Kroz cijelo vrijeme trajanja</w:t>
      </w:r>
      <w:r>
        <w:rPr>
          <w:rFonts w:eastAsia="Arial" w:cstheme="minorHAnsi"/>
          <w:sz w:val="22"/>
          <w:szCs w:val="22"/>
        </w:rPr>
        <w:t xml:space="preserve"> izložbe, do 13. studenog, </w:t>
      </w:r>
      <w:r w:rsidRPr="00B963F3">
        <w:rPr>
          <w:rFonts w:eastAsia="Arial" w:cstheme="minorHAnsi"/>
          <w:sz w:val="22"/>
          <w:szCs w:val="22"/>
        </w:rPr>
        <w:t xml:space="preserve">posjetitelji </w:t>
      </w:r>
      <w:r>
        <w:rPr>
          <w:rFonts w:eastAsia="Arial" w:cstheme="minorHAnsi"/>
          <w:sz w:val="22"/>
          <w:szCs w:val="22"/>
        </w:rPr>
        <w:t xml:space="preserve">će </w:t>
      </w:r>
      <w:r w:rsidRPr="00B963F3">
        <w:rPr>
          <w:rFonts w:eastAsia="Arial" w:cstheme="minorHAnsi"/>
          <w:sz w:val="22"/>
          <w:szCs w:val="22"/>
        </w:rPr>
        <w:t xml:space="preserve">moći sudjelovati u interaktivnim edukativnim aktivnostima koje će ih voditi kroz 7 tipova plastike, a u konačnici će rješavanjem zagonetki moći sudjelovati u dovršetku jedne od sudioničkih instalacija. </w:t>
      </w:r>
    </w:p>
    <w:p w14:paraId="1F564B0E" w14:textId="77777777" w:rsidR="00294CEC" w:rsidRDefault="00294CEC" w:rsidP="00294CEC">
      <w:pPr>
        <w:spacing w:after="200" w:line="276" w:lineRule="auto"/>
        <w:rPr>
          <w:sz w:val="22"/>
          <w:szCs w:val="22"/>
        </w:rPr>
      </w:pPr>
      <w:r w:rsidRPr="007E3B5A">
        <w:rPr>
          <w:i/>
          <w:iCs/>
          <w:sz w:val="22"/>
          <w:szCs w:val="22"/>
        </w:rPr>
        <w:t xml:space="preserve">- Projekt Re-Start </w:t>
      </w:r>
      <w:proofErr w:type="spellStart"/>
      <w:r w:rsidRPr="007E3B5A">
        <w:rPr>
          <w:i/>
          <w:iCs/>
          <w:sz w:val="22"/>
          <w:szCs w:val="22"/>
        </w:rPr>
        <w:t>Experience</w:t>
      </w:r>
      <w:proofErr w:type="spellEnd"/>
      <w:r w:rsidRPr="007E3B5A">
        <w:rPr>
          <w:i/>
          <w:iCs/>
          <w:sz w:val="22"/>
          <w:szCs w:val="22"/>
        </w:rPr>
        <w:t xml:space="preserve"> dio je programa Europske prijestolnice kulture, a izabran je putem Javnog poziva 2019. godine</w:t>
      </w:r>
      <w:r>
        <w:rPr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 xml:space="preserve">pojasnio je </w:t>
      </w:r>
      <w:r w:rsidRPr="00AD78F8">
        <w:rPr>
          <w:rFonts w:cstheme="minorHAnsi"/>
          <w:b/>
          <w:bCs/>
          <w:sz w:val="22"/>
          <w:szCs w:val="22"/>
          <w:lang w:val="en-GB"/>
        </w:rPr>
        <w:t>Bernard Koludrović</w:t>
      </w:r>
      <w:r w:rsidRPr="00AD78F8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AD78F8">
        <w:rPr>
          <w:rFonts w:cstheme="minorHAnsi"/>
          <w:sz w:val="22"/>
          <w:szCs w:val="22"/>
          <w:lang w:val="en-GB"/>
        </w:rPr>
        <w:t>savjetnik</w:t>
      </w:r>
      <w:proofErr w:type="spellEnd"/>
      <w:r w:rsidRPr="00AD78F8">
        <w:rPr>
          <w:rFonts w:cstheme="minorHAnsi"/>
          <w:sz w:val="22"/>
          <w:szCs w:val="22"/>
          <w:lang w:val="en-GB"/>
        </w:rPr>
        <w:t xml:space="preserve"> za </w:t>
      </w:r>
      <w:proofErr w:type="spellStart"/>
      <w:r w:rsidRPr="00AD78F8">
        <w:rPr>
          <w:rFonts w:cstheme="minorHAnsi"/>
          <w:sz w:val="22"/>
          <w:szCs w:val="22"/>
          <w:lang w:val="en-GB"/>
        </w:rPr>
        <w:t>programe</w:t>
      </w:r>
      <w:proofErr w:type="spellEnd"/>
      <w:r w:rsidRPr="00AD78F8">
        <w:rPr>
          <w:rFonts w:cstheme="minorHAnsi"/>
          <w:sz w:val="22"/>
          <w:szCs w:val="22"/>
          <w:lang w:val="en-GB"/>
        </w:rPr>
        <w:t xml:space="preserve"> RIJEKE 2020</w:t>
      </w:r>
      <w:r>
        <w:rPr>
          <w:rFonts w:eastAsia="Arial" w:cstheme="minorHAnsi"/>
          <w:sz w:val="22"/>
          <w:szCs w:val="22"/>
        </w:rPr>
        <w:t xml:space="preserve">. </w:t>
      </w:r>
      <w:r>
        <w:rPr>
          <w:rFonts w:eastAsia="Arial" w:cstheme="minorHAnsi"/>
          <w:sz w:val="22"/>
          <w:szCs w:val="22"/>
        </w:rPr>
        <w:br/>
      </w:r>
      <w:r w:rsidRPr="007E3B5A">
        <w:rPr>
          <w:rFonts w:eastAsia="Arial" w:cstheme="minorHAnsi"/>
          <w:i/>
          <w:iCs/>
          <w:sz w:val="22"/>
          <w:szCs w:val="22"/>
        </w:rPr>
        <w:t xml:space="preserve">- </w:t>
      </w:r>
      <w:r w:rsidRPr="007E3B5A">
        <w:rPr>
          <w:i/>
          <w:iCs/>
          <w:sz w:val="22"/>
          <w:szCs w:val="22"/>
        </w:rPr>
        <w:t xml:space="preserve">Primjerice kroz projekte kao što su </w:t>
      </w:r>
      <w:proofErr w:type="spellStart"/>
      <w:r w:rsidRPr="007E3B5A">
        <w:rPr>
          <w:i/>
          <w:iCs/>
          <w:sz w:val="22"/>
          <w:szCs w:val="22"/>
        </w:rPr>
        <w:t>Ri:Use</w:t>
      </w:r>
      <w:proofErr w:type="spellEnd"/>
      <w:r w:rsidRPr="007E3B5A">
        <w:rPr>
          <w:i/>
          <w:iCs/>
          <w:sz w:val="22"/>
          <w:szCs w:val="22"/>
        </w:rPr>
        <w:t xml:space="preserve"> koji je pokrenula Molekula i </w:t>
      </w:r>
      <w:proofErr w:type="spellStart"/>
      <w:r w:rsidRPr="007E3B5A">
        <w:rPr>
          <w:i/>
          <w:iCs/>
          <w:sz w:val="22"/>
          <w:szCs w:val="22"/>
        </w:rPr>
        <w:t>Riperaj</w:t>
      </w:r>
      <w:proofErr w:type="spellEnd"/>
      <w:r w:rsidRPr="007E3B5A">
        <w:rPr>
          <w:i/>
          <w:iCs/>
          <w:sz w:val="22"/>
          <w:szCs w:val="22"/>
        </w:rPr>
        <w:t xml:space="preserve"> koji je pokrenulo KD Čistoća vidljivo je da se</w:t>
      </w:r>
      <w:r>
        <w:rPr>
          <w:i/>
          <w:iCs/>
          <w:sz w:val="22"/>
          <w:szCs w:val="22"/>
        </w:rPr>
        <w:t xml:space="preserve"> i</w:t>
      </w:r>
      <w:r w:rsidRPr="007E3B5A">
        <w:rPr>
          <w:i/>
          <w:iCs/>
          <w:sz w:val="22"/>
          <w:szCs w:val="22"/>
        </w:rPr>
        <w:t xml:space="preserve"> među građanima </w:t>
      </w:r>
      <w:r>
        <w:rPr>
          <w:i/>
          <w:iCs/>
          <w:sz w:val="22"/>
          <w:szCs w:val="22"/>
        </w:rPr>
        <w:t xml:space="preserve">Rijeke </w:t>
      </w:r>
      <w:r w:rsidRPr="007E3B5A">
        <w:rPr>
          <w:i/>
          <w:iCs/>
          <w:sz w:val="22"/>
          <w:szCs w:val="22"/>
        </w:rPr>
        <w:t xml:space="preserve">sve više razvija trend iskorištavanja otpada odnosno </w:t>
      </w:r>
      <w:proofErr w:type="spellStart"/>
      <w:r w:rsidRPr="007E3B5A">
        <w:rPr>
          <w:i/>
          <w:iCs/>
          <w:sz w:val="22"/>
          <w:szCs w:val="22"/>
        </w:rPr>
        <w:t>reprimjene</w:t>
      </w:r>
      <w:proofErr w:type="spellEnd"/>
      <w:r w:rsidRPr="007E3B5A">
        <w:rPr>
          <w:i/>
          <w:iCs/>
          <w:sz w:val="22"/>
          <w:szCs w:val="22"/>
        </w:rPr>
        <w:t xml:space="preserve"> materijala. Glavna poruka ovog projekta je da je otpad nešto s čime se moramo suočiti, to </w:t>
      </w:r>
      <w:r w:rsidRPr="007E3B5A">
        <w:rPr>
          <w:i/>
          <w:iCs/>
          <w:sz w:val="22"/>
          <w:szCs w:val="22"/>
        </w:rPr>
        <w:lastRenderedPageBreak/>
        <w:t>je istovremeno ekološki politički i ekonomski problem, a ovaj projekt na kreativan način želi potaknuti ljude na razmišljanje kako pristupiti toj problematici</w:t>
      </w:r>
      <w:r>
        <w:rPr>
          <w:sz w:val="22"/>
          <w:szCs w:val="22"/>
        </w:rPr>
        <w:t>, kaže Koludrović.</w:t>
      </w:r>
    </w:p>
    <w:p w14:paraId="4C8A135B" w14:textId="77777777" w:rsidR="00294CEC" w:rsidRDefault="00294CEC" w:rsidP="00294CEC">
      <w:pPr>
        <w:rPr>
          <w:rFonts w:cstheme="minorHAnsi"/>
          <w:b/>
          <w:bCs/>
          <w:sz w:val="22"/>
          <w:szCs w:val="22"/>
        </w:rPr>
      </w:pPr>
      <w:r w:rsidRPr="00AD78F8">
        <w:rPr>
          <w:rFonts w:cstheme="minorHAnsi"/>
          <w:sz w:val="22"/>
          <w:szCs w:val="22"/>
        </w:rPr>
        <w:t xml:space="preserve">Program </w:t>
      </w:r>
      <w:r w:rsidRPr="00300ADD">
        <w:rPr>
          <w:rFonts w:eastAsia="Source Sans Pro" w:cstheme="minorHAnsi"/>
          <w:i/>
          <w:sz w:val="22"/>
          <w:szCs w:val="22"/>
        </w:rPr>
        <w:t xml:space="preserve">Re-Start </w:t>
      </w:r>
      <w:proofErr w:type="spellStart"/>
      <w:r w:rsidRPr="00300ADD">
        <w:rPr>
          <w:rFonts w:eastAsia="Source Sans Pro" w:cstheme="minorHAnsi"/>
          <w:i/>
          <w:sz w:val="22"/>
          <w:szCs w:val="22"/>
        </w:rPr>
        <w:t>Experience</w:t>
      </w:r>
      <w:proofErr w:type="spellEnd"/>
      <w:r w:rsidRPr="00AD78F8">
        <w:rPr>
          <w:rFonts w:cstheme="minorHAnsi"/>
          <w:sz w:val="22"/>
          <w:szCs w:val="22"/>
        </w:rPr>
        <w:t xml:space="preserve"> razvio </w:t>
      </w:r>
      <w:r>
        <w:rPr>
          <w:rFonts w:cstheme="minorHAnsi"/>
          <w:sz w:val="22"/>
          <w:szCs w:val="22"/>
        </w:rPr>
        <w:t xml:space="preserve">se </w:t>
      </w:r>
      <w:r w:rsidRPr="00AD78F8">
        <w:rPr>
          <w:rFonts w:cstheme="minorHAnsi"/>
          <w:sz w:val="22"/>
          <w:szCs w:val="22"/>
        </w:rPr>
        <w:t xml:space="preserve">kroz suradnju </w:t>
      </w:r>
      <w:r>
        <w:rPr>
          <w:rFonts w:cstheme="minorHAnsi"/>
          <w:sz w:val="22"/>
          <w:szCs w:val="22"/>
        </w:rPr>
        <w:t>kolektiva</w:t>
      </w:r>
      <w:r w:rsidRPr="00AD78F8">
        <w:rPr>
          <w:rFonts w:cstheme="minorHAnsi"/>
          <w:sz w:val="22"/>
          <w:szCs w:val="22"/>
        </w:rPr>
        <w:t xml:space="preserve"> </w:t>
      </w:r>
      <w:r w:rsidRPr="00AD78F8">
        <w:rPr>
          <w:rFonts w:cstheme="minorHAnsi"/>
          <w:b/>
          <w:bCs/>
          <w:sz w:val="22"/>
          <w:szCs w:val="22"/>
        </w:rPr>
        <w:t>SOMAMA</w:t>
      </w:r>
      <w:r>
        <w:rPr>
          <w:rFonts w:cstheme="minorHAnsi"/>
          <w:sz w:val="22"/>
          <w:szCs w:val="22"/>
        </w:rPr>
        <w:t xml:space="preserve">, zatim </w:t>
      </w:r>
      <w:r w:rsidRPr="00AD78F8">
        <w:rPr>
          <w:rFonts w:cstheme="minorHAnsi"/>
          <w:sz w:val="22"/>
          <w:szCs w:val="22"/>
        </w:rPr>
        <w:t xml:space="preserve">studentica i studenata te </w:t>
      </w:r>
      <w:proofErr w:type="spellStart"/>
      <w:r w:rsidRPr="00AD78F8">
        <w:rPr>
          <w:rFonts w:cstheme="minorHAnsi"/>
          <w:sz w:val="22"/>
          <w:szCs w:val="22"/>
        </w:rPr>
        <w:t>alumnija</w:t>
      </w:r>
      <w:proofErr w:type="spellEnd"/>
      <w:r w:rsidRPr="00AD78F8">
        <w:rPr>
          <w:rFonts w:cstheme="minorHAnsi"/>
          <w:sz w:val="22"/>
          <w:szCs w:val="22"/>
        </w:rPr>
        <w:t xml:space="preserve"> </w:t>
      </w:r>
      <w:r w:rsidRPr="00AD78F8">
        <w:rPr>
          <w:rFonts w:cstheme="minorHAnsi"/>
          <w:b/>
          <w:bCs/>
          <w:sz w:val="22"/>
          <w:szCs w:val="22"/>
        </w:rPr>
        <w:t>Akademije prim</w:t>
      </w:r>
      <w:r>
        <w:rPr>
          <w:rFonts w:cstheme="minorHAnsi"/>
          <w:b/>
          <w:bCs/>
          <w:sz w:val="22"/>
          <w:szCs w:val="22"/>
        </w:rPr>
        <w:t>i</w:t>
      </w:r>
      <w:r w:rsidRPr="00AD78F8">
        <w:rPr>
          <w:rFonts w:cstheme="minorHAnsi"/>
          <w:b/>
          <w:bCs/>
          <w:sz w:val="22"/>
          <w:szCs w:val="22"/>
        </w:rPr>
        <w:t>jenjenih umjetnosti u Rijeci</w:t>
      </w:r>
      <w:r w:rsidRPr="00AD78F8">
        <w:rPr>
          <w:rFonts w:cstheme="minorHAnsi"/>
          <w:sz w:val="22"/>
          <w:szCs w:val="22"/>
        </w:rPr>
        <w:t xml:space="preserve">, uz veliku podršku </w:t>
      </w:r>
      <w:r>
        <w:rPr>
          <w:rFonts w:cstheme="minorHAnsi"/>
          <w:b/>
          <w:bCs/>
          <w:sz w:val="22"/>
          <w:szCs w:val="22"/>
        </w:rPr>
        <w:t>Studentskog kulturnog centra</w:t>
      </w:r>
      <w:r w:rsidRPr="00AD78F8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i </w:t>
      </w:r>
      <w:r w:rsidRPr="00AD78F8">
        <w:rPr>
          <w:rFonts w:cstheme="minorHAnsi"/>
          <w:b/>
          <w:bCs/>
          <w:sz w:val="22"/>
          <w:szCs w:val="22"/>
        </w:rPr>
        <w:t>KD-a Čistoća</w:t>
      </w:r>
      <w:r>
        <w:rPr>
          <w:rFonts w:cstheme="minorHAnsi"/>
          <w:b/>
          <w:bCs/>
          <w:sz w:val="22"/>
          <w:szCs w:val="22"/>
        </w:rPr>
        <w:t>.</w:t>
      </w:r>
    </w:p>
    <w:p w14:paraId="68155788" w14:textId="77777777" w:rsidR="00294CEC" w:rsidRPr="00055365" w:rsidRDefault="00294CEC" w:rsidP="00294CEC">
      <w:pPr>
        <w:rPr>
          <w:rFonts w:cstheme="minorHAnsi"/>
          <w:b/>
          <w:bCs/>
          <w:sz w:val="22"/>
          <w:szCs w:val="22"/>
        </w:rPr>
      </w:pPr>
      <w:r w:rsidRPr="00055365">
        <w:rPr>
          <w:rFonts w:cstheme="minorHAnsi"/>
          <w:b/>
          <w:bCs/>
          <w:sz w:val="22"/>
          <w:szCs w:val="22"/>
        </w:rPr>
        <w:t xml:space="preserve"> </w:t>
      </w:r>
    </w:p>
    <w:p w14:paraId="15CBF591" w14:textId="77777777" w:rsidR="00294CEC" w:rsidRPr="00055365" w:rsidRDefault="00294CEC" w:rsidP="00294CEC">
      <w:pPr>
        <w:rPr>
          <w:sz w:val="22"/>
          <w:szCs w:val="22"/>
        </w:rPr>
      </w:pPr>
      <w:r w:rsidRPr="00055365">
        <w:rPr>
          <w:i/>
          <w:iCs/>
          <w:sz w:val="22"/>
          <w:szCs w:val="22"/>
        </w:rPr>
        <w:t xml:space="preserve">- Drago mi je što smo zahvaljujući projektu Europske prijestolnice kulture mogli sudjelovati u jednom ovakvom projektu koji tematizira važan problem s kojim se kao društvo suočavamo i drago mi je što nam se SOMAMA obratila za partnerstvo. Svaki projekt koji promišlja otpad na neki drugi način, a ne isključivo kao smeće za nas je zanimljiv i izazovan, a to između ostaloga dobro korespondira s našom idejom </w:t>
      </w:r>
      <w:proofErr w:type="spellStart"/>
      <w:r w:rsidRPr="00055365">
        <w:rPr>
          <w:i/>
          <w:iCs/>
          <w:sz w:val="22"/>
          <w:szCs w:val="22"/>
        </w:rPr>
        <w:t>Riperaja</w:t>
      </w:r>
      <w:proofErr w:type="spellEnd"/>
      <w:r w:rsidRPr="00055365">
        <w:rPr>
          <w:i/>
          <w:iCs/>
          <w:sz w:val="22"/>
          <w:szCs w:val="22"/>
        </w:rPr>
        <w:t xml:space="preserve"> koji je primarno orijentiran prema ideji održivog gospodarenja otpadom</w:t>
      </w:r>
      <w:r w:rsidRPr="00055365">
        <w:rPr>
          <w:sz w:val="22"/>
          <w:szCs w:val="22"/>
        </w:rPr>
        <w:t xml:space="preserve">, naglasio je </w:t>
      </w:r>
      <w:r w:rsidRPr="00055365">
        <w:rPr>
          <w:rFonts w:cstheme="minorHAnsi"/>
          <w:b/>
          <w:bCs/>
          <w:sz w:val="22"/>
          <w:szCs w:val="22"/>
          <w:lang w:val="en-GB"/>
        </w:rPr>
        <w:t xml:space="preserve">Milan </w:t>
      </w:r>
      <w:proofErr w:type="spellStart"/>
      <w:r w:rsidRPr="00055365">
        <w:rPr>
          <w:rFonts w:cstheme="minorHAnsi"/>
          <w:b/>
          <w:bCs/>
          <w:sz w:val="22"/>
          <w:szCs w:val="22"/>
          <w:lang w:val="en-GB"/>
        </w:rPr>
        <w:t>Zagorac</w:t>
      </w:r>
      <w:proofErr w:type="spellEnd"/>
      <w:r w:rsidRPr="00055365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055365">
        <w:rPr>
          <w:rFonts w:cstheme="minorHAnsi"/>
          <w:sz w:val="22"/>
          <w:szCs w:val="22"/>
          <w:lang w:val="en-GB"/>
        </w:rPr>
        <w:t>ekspert</w:t>
      </w:r>
      <w:proofErr w:type="spellEnd"/>
      <w:r w:rsidRPr="00055365">
        <w:rPr>
          <w:rFonts w:cstheme="minorHAnsi"/>
          <w:sz w:val="22"/>
          <w:szCs w:val="22"/>
          <w:lang w:val="en-GB"/>
        </w:rPr>
        <w:t xml:space="preserve"> za </w:t>
      </w:r>
      <w:proofErr w:type="spellStart"/>
      <w:r w:rsidRPr="00055365">
        <w:rPr>
          <w:rFonts w:cstheme="minorHAnsi"/>
          <w:sz w:val="22"/>
          <w:szCs w:val="22"/>
          <w:lang w:val="en-GB"/>
        </w:rPr>
        <w:t>korisničku</w:t>
      </w:r>
      <w:proofErr w:type="spellEnd"/>
      <w:r w:rsidRPr="00055365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055365">
        <w:rPr>
          <w:rFonts w:cstheme="minorHAnsi"/>
          <w:sz w:val="22"/>
          <w:szCs w:val="22"/>
          <w:lang w:val="en-GB"/>
        </w:rPr>
        <w:t>podršku</w:t>
      </w:r>
      <w:proofErr w:type="spellEnd"/>
      <w:r w:rsidRPr="00055365">
        <w:rPr>
          <w:rFonts w:cstheme="minorHAnsi"/>
          <w:sz w:val="22"/>
          <w:szCs w:val="22"/>
          <w:lang w:val="en-GB"/>
        </w:rPr>
        <w:t xml:space="preserve"> KD </w:t>
      </w:r>
      <w:proofErr w:type="spellStart"/>
      <w:r w:rsidRPr="00055365">
        <w:rPr>
          <w:rFonts w:cstheme="minorHAnsi"/>
          <w:sz w:val="22"/>
          <w:szCs w:val="22"/>
          <w:lang w:val="en-GB"/>
        </w:rPr>
        <w:t>Čistoća</w:t>
      </w:r>
      <w:proofErr w:type="spellEnd"/>
      <w:r w:rsidRPr="00055365">
        <w:rPr>
          <w:rFonts w:cstheme="minorHAnsi"/>
          <w:sz w:val="22"/>
          <w:szCs w:val="22"/>
          <w:lang w:val="en-GB"/>
        </w:rPr>
        <w:t>.</w:t>
      </w:r>
    </w:p>
    <w:p w14:paraId="4C988A80" w14:textId="77777777" w:rsidR="00294CEC" w:rsidRDefault="00294CEC" w:rsidP="00294CEC">
      <w:pPr>
        <w:spacing w:after="200" w:line="276" w:lineRule="auto"/>
        <w:rPr>
          <w:rFonts w:eastAsia="Arial" w:cstheme="minorHAnsi"/>
          <w:b/>
          <w:bCs/>
          <w:sz w:val="22"/>
          <w:szCs w:val="22"/>
        </w:rPr>
      </w:pPr>
    </w:p>
    <w:p w14:paraId="13062DA4" w14:textId="77777777" w:rsidR="00294CEC" w:rsidRPr="00AD78F8" w:rsidRDefault="00294CEC" w:rsidP="00294CEC">
      <w:pPr>
        <w:spacing w:after="200" w:line="276" w:lineRule="auto"/>
        <w:rPr>
          <w:rFonts w:cstheme="minorHAnsi"/>
          <w:sz w:val="22"/>
          <w:szCs w:val="22"/>
        </w:rPr>
      </w:pPr>
      <w:r w:rsidRPr="00B963F3">
        <w:rPr>
          <w:rFonts w:eastAsia="Arial" w:cstheme="minorHAnsi"/>
          <w:b/>
          <w:bCs/>
          <w:sz w:val="22"/>
          <w:szCs w:val="22"/>
        </w:rPr>
        <w:t>Privremene umjetničke instalacije na ulicama i trgovima grada</w:t>
      </w:r>
      <w:r w:rsidRPr="00AD78F8">
        <w:rPr>
          <w:rFonts w:eastAsia="Arial" w:cstheme="minorHAnsi"/>
          <w:sz w:val="22"/>
          <w:szCs w:val="22"/>
        </w:rPr>
        <w:br/>
      </w:r>
      <w:r>
        <w:rPr>
          <w:rFonts w:eastAsia="Arial" w:cstheme="minorHAnsi"/>
          <w:sz w:val="22"/>
          <w:szCs w:val="22"/>
        </w:rPr>
        <w:br/>
        <w:t xml:space="preserve">Osim u Galeriji SKC, zahvaljujući kolektivu SOMAMA, </w:t>
      </w:r>
      <w:r w:rsidRPr="00FC765E">
        <w:rPr>
          <w:rFonts w:eastAsia="Arial" w:cstheme="minorHAnsi"/>
          <w:b/>
          <w:bCs/>
          <w:sz w:val="22"/>
          <w:szCs w:val="22"/>
        </w:rPr>
        <w:t xml:space="preserve">na ulicama i trgovima centra Rijeke do 9. studenog bit će postavljeno i devet privremenih umjetničkih instalacija tj. </w:t>
      </w:r>
      <w:r w:rsidRPr="00FC765E">
        <w:rPr>
          <w:rFonts w:eastAsia="Calibri" w:cstheme="minorHAnsi"/>
          <w:b/>
          <w:bCs/>
          <w:sz w:val="22"/>
          <w:szCs w:val="22"/>
        </w:rPr>
        <w:t>umjetnina stvorenih od otpadnog materijala</w:t>
      </w:r>
      <w:r>
        <w:rPr>
          <w:rFonts w:eastAsia="Arial" w:cstheme="minorHAnsi"/>
          <w:sz w:val="22"/>
          <w:szCs w:val="22"/>
        </w:rPr>
        <w:t xml:space="preserve"> i to na sljedećim lokacijama: na autobusnoj stanici </w:t>
      </w:r>
      <w:r w:rsidRPr="00C211A0">
        <w:rPr>
          <w:rFonts w:eastAsia="Arial" w:cstheme="minorHAnsi"/>
          <w:b/>
          <w:bCs/>
          <w:sz w:val="22"/>
          <w:szCs w:val="22"/>
        </w:rPr>
        <w:t xml:space="preserve">na </w:t>
      </w:r>
      <w:proofErr w:type="spellStart"/>
      <w:r w:rsidRPr="00C211A0">
        <w:rPr>
          <w:rFonts w:cstheme="minorHAnsi"/>
          <w:b/>
          <w:bCs/>
          <w:sz w:val="22"/>
          <w:szCs w:val="22"/>
        </w:rPr>
        <w:t>Fiumari</w:t>
      </w:r>
      <w:proofErr w:type="spellEnd"/>
      <w:r>
        <w:rPr>
          <w:rFonts w:cstheme="minorHAnsi"/>
          <w:sz w:val="22"/>
          <w:szCs w:val="22"/>
        </w:rPr>
        <w:t xml:space="preserve"> u smjeru istoka, na autobusnoj stanici </w:t>
      </w:r>
      <w:r w:rsidRPr="00C211A0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Pr="00C211A0">
        <w:rPr>
          <w:rFonts w:cstheme="minorHAnsi"/>
          <w:b/>
          <w:bCs/>
          <w:sz w:val="22"/>
          <w:szCs w:val="22"/>
        </w:rPr>
        <w:t>Adamićevoj</w:t>
      </w:r>
      <w:proofErr w:type="spellEnd"/>
      <w:r w:rsidRPr="00C211A0">
        <w:rPr>
          <w:rFonts w:cstheme="minorHAnsi"/>
          <w:b/>
          <w:bCs/>
          <w:sz w:val="22"/>
          <w:szCs w:val="22"/>
        </w:rPr>
        <w:t xml:space="preserve"> ulici</w:t>
      </w:r>
      <w:r>
        <w:rPr>
          <w:rFonts w:cstheme="minorHAnsi"/>
          <w:sz w:val="22"/>
          <w:szCs w:val="22"/>
        </w:rPr>
        <w:t xml:space="preserve"> kod kućnog broja 26, na </w:t>
      </w:r>
      <w:r w:rsidRPr="00C211A0">
        <w:rPr>
          <w:rFonts w:cstheme="minorHAnsi"/>
          <w:b/>
          <w:bCs/>
          <w:sz w:val="22"/>
          <w:szCs w:val="22"/>
        </w:rPr>
        <w:t>autobusnoj stanici Riva</w:t>
      </w:r>
      <w:r>
        <w:rPr>
          <w:rFonts w:cstheme="minorHAnsi"/>
          <w:sz w:val="22"/>
          <w:szCs w:val="22"/>
        </w:rPr>
        <w:t>,</w:t>
      </w:r>
      <w:r w:rsidRPr="00AD78F8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na </w:t>
      </w:r>
      <w:r w:rsidRPr="00C211A0">
        <w:rPr>
          <w:rFonts w:cstheme="minorHAnsi"/>
          <w:b/>
          <w:bCs/>
          <w:sz w:val="22"/>
          <w:szCs w:val="22"/>
        </w:rPr>
        <w:t>križanju Rive i Splitske ulice</w:t>
      </w:r>
      <w:r w:rsidRPr="00AD78F8">
        <w:rPr>
          <w:rFonts w:cstheme="minorHAnsi"/>
          <w:sz w:val="22"/>
          <w:szCs w:val="22"/>
        </w:rPr>
        <w:t xml:space="preserve">, </w:t>
      </w:r>
      <w:r>
        <w:rPr>
          <w:rFonts w:cstheme="minorHAnsi"/>
          <w:sz w:val="22"/>
          <w:szCs w:val="22"/>
        </w:rPr>
        <w:t>na a</w:t>
      </w:r>
      <w:r w:rsidRPr="00AD78F8">
        <w:rPr>
          <w:rFonts w:cstheme="minorHAnsi"/>
          <w:sz w:val="22"/>
          <w:szCs w:val="22"/>
        </w:rPr>
        <w:t>utobusn</w:t>
      </w:r>
      <w:r>
        <w:rPr>
          <w:rFonts w:cstheme="minorHAnsi"/>
          <w:sz w:val="22"/>
          <w:szCs w:val="22"/>
        </w:rPr>
        <w:t>om</w:t>
      </w:r>
      <w:r w:rsidRPr="00AD78F8">
        <w:rPr>
          <w:rFonts w:cstheme="minorHAnsi"/>
          <w:sz w:val="22"/>
          <w:szCs w:val="22"/>
        </w:rPr>
        <w:t xml:space="preserve"> kolodvor</w:t>
      </w:r>
      <w:r>
        <w:rPr>
          <w:rFonts w:cstheme="minorHAnsi"/>
          <w:sz w:val="22"/>
          <w:szCs w:val="22"/>
        </w:rPr>
        <w:t>u</w:t>
      </w:r>
      <w:r w:rsidRPr="00AD78F8">
        <w:rPr>
          <w:rFonts w:cstheme="minorHAnsi"/>
          <w:sz w:val="22"/>
          <w:szCs w:val="22"/>
        </w:rPr>
        <w:t xml:space="preserve"> </w:t>
      </w:r>
      <w:r w:rsidRPr="00C211A0">
        <w:rPr>
          <w:rFonts w:cstheme="minorHAnsi"/>
          <w:b/>
          <w:bCs/>
          <w:sz w:val="22"/>
          <w:szCs w:val="22"/>
        </w:rPr>
        <w:t>Žabica</w:t>
      </w:r>
      <w:r w:rsidRPr="00AD78F8">
        <w:rPr>
          <w:rFonts w:cstheme="minorHAnsi"/>
          <w:sz w:val="22"/>
          <w:szCs w:val="22"/>
        </w:rPr>
        <w:t xml:space="preserve">, </w:t>
      </w:r>
      <w:r w:rsidRPr="00C211A0">
        <w:rPr>
          <w:rFonts w:cstheme="minorHAnsi"/>
          <w:b/>
          <w:bCs/>
          <w:sz w:val="22"/>
          <w:szCs w:val="22"/>
        </w:rPr>
        <w:t>u Parku Nikole Hosta</w:t>
      </w:r>
      <w:r w:rsidRPr="00AD78F8">
        <w:rPr>
          <w:rFonts w:cstheme="minorHAnsi"/>
          <w:sz w:val="22"/>
          <w:szCs w:val="22"/>
        </w:rPr>
        <w:t xml:space="preserve">, </w:t>
      </w:r>
      <w:r w:rsidRPr="00C211A0">
        <w:rPr>
          <w:rFonts w:cstheme="minorHAnsi"/>
          <w:b/>
          <w:bCs/>
          <w:sz w:val="22"/>
          <w:szCs w:val="22"/>
        </w:rPr>
        <w:t>u Parku Vladimira Nazora</w:t>
      </w:r>
      <w:r>
        <w:rPr>
          <w:rFonts w:cstheme="minorHAnsi"/>
          <w:sz w:val="22"/>
          <w:szCs w:val="22"/>
        </w:rPr>
        <w:t xml:space="preserve">, </w:t>
      </w:r>
      <w:r w:rsidRPr="00C211A0">
        <w:rPr>
          <w:rFonts w:cstheme="minorHAnsi"/>
          <w:b/>
          <w:bCs/>
          <w:sz w:val="22"/>
          <w:szCs w:val="22"/>
        </w:rPr>
        <w:t>u Krešimirovoj ulici</w:t>
      </w:r>
      <w:r>
        <w:rPr>
          <w:rFonts w:cstheme="minorHAnsi"/>
          <w:sz w:val="22"/>
          <w:szCs w:val="22"/>
        </w:rPr>
        <w:t xml:space="preserve"> na</w:t>
      </w:r>
      <w:r w:rsidRPr="00AD78F8">
        <w:rPr>
          <w:rFonts w:cstheme="minorHAnsi"/>
          <w:sz w:val="22"/>
          <w:szCs w:val="22"/>
        </w:rPr>
        <w:t xml:space="preserve"> ulaz</w:t>
      </w:r>
      <w:r>
        <w:rPr>
          <w:rFonts w:cstheme="minorHAnsi"/>
          <w:sz w:val="22"/>
          <w:szCs w:val="22"/>
        </w:rPr>
        <w:t>u</w:t>
      </w:r>
      <w:r w:rsidRPr="00AD78F8">
        <w:rPr>
          <w:rFonts w:cstheme="minorHAnsi"/>
          <w:sz w:val="22"/>
          <w:szCs w:val="22"/>
        </w:rPr>
        <w:t xml:space="preserve"> u kompleks Benčić</w:t>
      </w:r>
      <w:r>
        <w:rPr>
          <w:rFonts w:cstheme="minorHAnsi"/>
          <w:sz w:val="22"/>
          <w:szCs w:val="22"/>
        </w:rPr>
        <w:t xml:space="preserve"> te </w:t>
      </w:r>
      <w:r w:rsidRPr="00C211A0">
        <w:rPr>
          <w:rFonts w:cstheme="minorHAnsi"/>
          <w:b/>
          <w:bCs/>
          <w:sz w:val="22"/>
          <w:szCs w:val="22"/>
        </w:rPr>
        <w:t xml:space="preserve">na Trgu </w:t>
      </w:r>
      <w:proofErr w:type="spellStart"/>
      <w:r w:rsidRPr="00C211A0">
        <w:rPr>
          <w:rFonts w:cstheme="minorHAnsi"/>
          <w:b/>
          <w:bCs/>
          <w:sz w:val="22"/>
          <w:szCs w:val="22"/>
        </w:rPr>
        <w:t>Podhumskih</w:t>
      </w:r>
      <w:proofErr w:type="spellEnd"/>
      <w:r w:rsidRPr="00C211A0">
        <w:rPr>
          <w:rFonts w:cstheme="minorHAnsi"/>
          <w:b/>
          <w:bCs/>
          <w:sz w:val="22"/>
          <w:szCs w:val="22"/>
        </w:rPr>
        <w:t xml:space="preserve"> žrtava</w:t>
      </w:r>
      <w:r>
        <w:rPr>
          <w:rFonts w:cstheme="minorHAnsi"/>
          <w:sz w:val="22"/>
          <w:szCs w:val="22"/>
        </w:rPr>
        <w:t xml:space="preserve"> </w:t>
      </w:r>
      <w:r w:rsidRPr="00AD78F8">
        <w:rPr>
          <w:rFonts w:cstheme="minorHAnsi"/>
          <w:sz w:val="22"/>
          <w:szCs w:val="22"/>
        </w:rPr>
        <w:t>ispred Građevinske škole</w:t>
      </w:r>
      <w:r>
        <w:rPr>
          <w:rFonts w:cstheme="minorHAnsi"/>
          <w:sz w:val="22"/>
          <w:szCs w:val="22"/>
        </w:rPr>
        <w:t>.</w:t>
      </w:r>
    </w:p>
    <w:p w14:paraId="6F119796" w14:textId="77777777" w:rsidR="00294CEC" w:rsidRPr="00AD78F8" w:rsidRDefault="00294CEC" w:rsidP="00294CEC">
      <w:pPr>
        <w:spacing w:line="276" w:lineRule="auto"/>
        <w:rPr>
          <w:rFonts w:eastAsia="Arial" w:cstheme="minorHAnsi"/>
          <w:sz w:val="22"/>
          <w:szCs w:val="22"/>
        </w:rPr>
      </w:pPr>
      <w:bookmarkStart w:id="0" w:name="_gjdgxs" w:colFirst="0" w:colLast="0"/>
      <w:bookmarkStart w:id="1" w:name="_440dxlporlfg" w:colFirst="0" w:colLast="0"/>
      <w:bookmarkEnd w:id="0"/>
      <w:bookmarkEnd w:id="1"/>
    </w:p>
    <w:p w14:paraId="10F13960" w14:textId="77777777" w:rsidR="00294CEC" w:rsidRDefault="00294CEC" w:rsidP="00294CEC">
      <w:pPr>
        <w:shd w:val="clear" w:color="auto" w:fill="FFFFFF"/>
        <w:textAlignment w:val="baseline"/>
        <w:rPr>
          <w:rFonts w:eastAsia="Arial" w:cstheme="minorHAnsi"/>
          <w:sz w:val="22"/>
          <w:szCs w:val="22"/>
        </w:rPr>
      </w:pPr>
      <w:r w:rsidRPr="00AD78F8">
        <w:rPr>
          <w:rFonts w:eastAsia="Arial" w:cstheme="minorHAnsi"/>
          <w:sz w:val="22"/>
          <w:szCs w:val="22"/>
        </w:rPr>
        <w:t xml:space="preserve">Unaprijed zahvaljujem na </w:t>
      </w:r>
      <w:r>
        <w:rPr>
          <w:rFonts w:eastAsia="Arial" w:cstheme="minorHAnsi"/>
          <w:sz w:val="22"/>
          <w:szCs w:val="22"/>
        </w:rPr>
        <w:t>objavi</w:t>
      </w:r>
      <w:r w:rsidRPr="00AD78F8">
        <w:rPr>
          <w:rFonts w:eastAsia="Arial" w:cstheme="minorHAnsi"/>
          <w:sz w:val="22"/>
          <w:szCs w:val="22"/>
        </w:rPr>
        <w:t>.</w:t>
      </w:r>
    </w:p>
    <w:p w14:paraId="5C6E9F1C" w14:textId="1BF5D353" w:rsidR="00FB43F9" w:rsidRDefault="00FB43F9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B00042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C5E76" w14:textId="77777777" w:rsidR="00B00042" w:rsidRDefault="00B00042" w:rsidP="00881B94">
      <w:r>
        <w:separator/>
      </w:r>
    </w:p>
  </w:endnote>
  <w:endnote w:type="continuationSeparator" w:id="0">
    <w:p w14:paraId="50B2C3E0" w14:textId="77777777" w:rsidR="00B00042" w:rsidRDefault="00B0004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B0004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BE2E9" w14:textId="77777777" w:rsidR="00B00042" w:rsidRDefault="00B00042" w:rsidP="00881B94">
      <w:r>
        <w:separator/>
      </w:r>
    </w:p>
  </w:footnote>
  <w:footnote w:type="continuationSeparator" w:id="0">
    <w:p w14:paraId="622D6CE0" w14:textId="77777777" w:rsidR="00B00042" w:rsidRDefault="00B0004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0E5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4CEC"/>
    <w:rsid w:val="002967D1"/>
    <w:rsid w:val="00296D80"/>
    <w:rsid w:val="00297577"/>
    <w:rsid w:val="002A5C51"/>
    <w:rsid w:val="002A6ECA"/>
    <w:rsid w:val="002A7833"/>
    <w:rsid w:val="002B0CCA"/>
    <w:rsid w:val="002B2190"/>
    <w:rsid w:val="002B2523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4F7B73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0042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4574"/>
    <w:rsid w:val="00FB71F7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</cp:revision>
  <cp:lastPrinted>2020-08-24T10:16:00Z</cp:lastPrinted>
  <dcterms:created xsi:type="dcterms:W3CDTF">2020-10-29T13:17:00Z</dcterms:created>
  <dcterms:modified xsi:type="dcterms:W3CDTF">2020-10-29T13:21:00Z</dcterms:modified>
</cp:coreProperties>
</file>