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C75A7" w14:textId="6EDFCBE7" w:rsidR="000B3AB7" w:rsidRPr="00CD0383" w:rsidRDefault="0097513C" w:rsidP="0097513C">
      <w:pPr>
        <w:shd w:val="clear" w:color="auto" w:fill="FFFFFF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CD0383">
        <w:rPr>
          <w:rFonts w:eastAsia="Times New Roman" w:cstheme="minorHAnsi"/>
          <w:color w:val="000000"/>
          <w:sz w:val="20"/>
          <w:szCs w:val="20"/>
          <w:lang w:eastAsia="hr-HR"/>
        </w:rPr>
        <w:t xml:space="preserve">Rijeka, </w:t>
      </w:r>
      <w:r w:rsidR="00C566A6" w:rsidRPr="00CD0383">
        <w:rPr>
          <w:rFonts w:eastAsia="Times New Roman" w:cstheme="minorHAnsi"/>
          <w:color w:val="000000"/>
          <w:sz w:val="20"/>
          <w:szCs w:val="20"/>
          <w:lang w:eastAsia="hr-HR"/>
        </w:rPr>
        <w:t>26</w:t>
      </w:r>
      <w:r w:rsidRPr="00CD0383">
        <w:rPr>
          <w:rFonts w:eastAsia="Times New Roman" w:cstheme="minorHAnsi"/>
          <w:color w:val="000000"/>
          <w:sz w:val="20"/>
          <w:szCs w:val="20"/>
          <w:lang w:eastAsia="hr-HR"/>
        </w:rPr>
        <w:t>. listopada 2020.g.</w:t>
      </w:r>
    </w:p>
    <w:p w14:paraId="1755598A" w14:textId="4058BC74" w:rsidR="0097513C" w:rsidRPr="00CD0383" w:rsidRDefault="0097513C" w:rsidP="0097513C">
      <w:pPr>
        <w:shd w:val="clear" w:color="auto" w:fill="FFFFFF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</w:p>
    <w:p w14:paraId="27428642" w14:textId="22580902" w:rsidR="0097513C" w:rsidRPr="00CD0383" w:rsidRDefault="0097513C" w:rsidP="0097513C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</w:pPr>
      <w:r w:rsidRPr="00CD0383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>OBJAVA ZA MEDIJE</w:t>
      </w:r>
    </w:p>
    <w:p w14:paraId="265E4CC6" w14:textId="0AB40081" w:rsidR="0097513C" w:rsidRPr="00CD0383" w:rsidRDefault="0097513C" w:rsidP="0097513C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</w:pPr>
    </w:p>
    <w:p w14:paraId="7EF29EE7" w14:textId="77777777" w:rsidR="00C566A6" w:rsidRPr="00CD0383" w:rsidRDefault="00C566A6" w:rsidP="0097513C">
      <w:pPr>
        <w:jc w:val="center"/>
        <w:rPr>
          <w:rFonts w:cstheme="minorHAnsi"/>
          <w:b/>
          <w:bCs/>
          <w:sz w:val="20"/>
          <w:szCs w:val="20"/>
        </w:rPr>
      </w:pPr>
      <w:r w:rsidRPr="00CD0383">
        <w:rPr>
          <w:rFonts w:cstheme="minorHAnsi"/>
          <w:b/>
          <w:bCs/>
          <w:sz w:val="20"/>
          <w:szCs w:val="20"/>
        </w:rPr>
        <w:t xml:space="preserve">ČAK TRI BESPLATNA STRUČNA VODSTVA U POSLJEDNJEM TJEDNU IZLOŽBE </w:t>
      </w:r>
    </w:p>
    <w:p w14:paraId="21846CF5" w14:textId="7576ED58" w:rsidR="0097513C" w:rsidRPr="00CD0383" w:rsidRDefault="00C566A6" w:rsidP="00CD0383">
      <w:pPr>
        <w:jc w:val="center"/>
        <w:rPr>
          <w:rFonts w:cstheme="minorHAnsi"/>
          <w:b/>
          <w:bCs/>
          <w:sz w:val="20"/>
          <w:szCs w:val="20"/>
        </w:rPr>
      </w:pPr>
      <w:r w:rsidRPr="00CD0383">
        <w:rPr>
          <w:rFonts w:cstheme="minorHAnsi"/>
          <w:b/>
          <w:bCs/>
          <w:i/>
          <w:iCs/>
          <w:sz w:val="20"/>
          <w:szCs w:val="20"/>
        </w:rPr>
        <w:t>USIJANO MORE</w:t>
      </w:r>
      <w:r w:rsidRPr="00CD0383">
        <w:rPr>
          <w:rFonts w:cstheme="minorHAnsi"/>
          <w:b/>
          <w:bCs/>
          <w:sz w:val="20"/>
          <w:szCs w:val="20"/>
        </w:rPr>
        <w:t xml:space="preserve"> U EXPORTU </w:t>
      </w:r>
    </w:p>
    <w:p w14:paraId="1405A666" w14:textId="77777777" w:rsidR="00C566A6" w:rsidRPr="00CD0383" w:rsidRDefault="0097513C" w:rsidP="0097513C">
      <w:pPr>
        <w:rPr>
          <w:rFonts w:cstheme="minorHAnsi"/>
          <w:sz w:val="20"/>
          <w:szCs w:val="20"/>
        </w:rPr>
      </w:pPr>
      <w:r w:rsidRPr="00CD0383">
        <w:rPr>
          <w:rFonts w:cstheme="minorHAnsi"/>
          <w:sz w:val="20"/>
          <w:szCs w:val="20"/>
        </w:rPr>
        <w:tab/>
      </w:r>
    </w:p>
    <w:p w14:paraId="1A92A9CA" w14:textId="60B79162" w:rsidR="00065C58" w:rsidRPr="00CD0383" w:rsidRDefault="00141F8A" w:rsidP="0097513C">
      <w:pPr>
        <w:rPr>
          <w:rFonts w:cstheme="minorHAnsi"/>
          <w:b/>
          <w:bCs/>
          <w:sz w:val="20"/>
          <w:szCs w:val="20"/>
        </w:rPr>
      </w:pPr>
      <w:r w:rsidRPr="00CD0383">
        <w:rPr>
          <w:rFonts w:cstheme="minorHAnsi"/>
          <w:b/>
          <w:bCs/>
          <w:sz w:val="20"/>
          <w:szCs w:val="20"/>
        </w:rPr>
        <w:tab/>
      </w:r>
      <w:r w:rsidR="00C566A6" w:rsidRPr="00CD0383">
        <w:rPr>
          <w:rFonts w:cstheme="minorHAnsi"/>
          <w:b/>
          <w:bCs/>
          <w:sz w:val="20"/>
          <w:szCs w:val="20"/>
        </w:rPr>
        <w:t xml:space="preserve">Izložba </w:t>
      </w:r>
      <w:r w:rsidR="00C566A6" w:rsidRPr="00CD0383">
        <w:rPr>
          <w:rFonts w:cstheme="minorHAnsi"/>
          <w:b/>
          <w:bCs/>
          <w:i/>
          <w:iCs/>
          <w:sz w:val="20"/>
          <w:szCs w:val="20"/>
        </w:rPr>
        <w:t>Usijano more</w:t>
      </w:r>
      <w:r w:rsidRPr="00CD0383">
        <w:rPr>
          <w:rFonts w:cstheme="minorHAnsi"/>
          <w:b/>
          <w:bCs/>
          <w:sz w:val="20"/>
          <w:szCs w:val="20"/>
        </w:rPr>
        <w:t>,</w:t>
      </w:r>
      <w:r w:rsidR="00C566A6" w:rsidRPr="00CD0383">
        <w:rPr>
          <w:rFonts w:cstheme="minorHAnsi"/>
          <w:b/>
          <w:bCs/>
          <w:sz w:val="20"/>
          <w:szCs w:val="20"/>
        </w:rPr>
        <w:t xml:space="preserve"> </w:t>
      </w:r>
      <w:r w:rsidR="00065C58" w:rsidRPr="00CD0383">
        <w:rPr>
          <w:rFonts w:cstheme="minorHAnsi"/>
          <w:b/>
          <w:bCs/>
          <w:sz w:val="20"/>
          <w:szCs w:val="20"/>
        </w:rPr>
        <w:t xml:space="preserve">središnja izložba </w:t>
      </w:r>
      <w:r w:rsidR="00CD0383" w:rsidRPr="00CD0383">
        <w:rPr>
          <w:rFonts w:cstheme="minorHAnsi"/>
          <w:b/>
          <w:bCs/>
          <w:sz w:val="20"/>
          <w:szCs w:val="20"/>
        </w:rPr>
        <w:t>programa</w:t>
      </w:r>
      <w:r w:rsidR="00065C58" w:rsidRPr="00CD0383">
        <w:rPr>
          <w:rFonts w:cstheme="minorHAnsi"/>
          <w:b/>
          <w:bCs/>
          <w:sz w:val="20"/>
          <w:szCs w:val="20"/>
        </w:rPr>
        <w:t> </w:t>
      </w:r>
      <w:proofErr w:type="spellStart"/>
      <w:r w:rsidR="00065C58" w:rsidRPr="00CD0383">
        <w:rPr>
          <w:rFonts w:cstheme="minorHAnsi"/>
          <w:b/>
          <w:bCs/>
          <w:sz w:val="20"/>
          <w:szCs w:val="20"/>
        </w:rPr>
        <w:t>Dopolavoro</w:t>
      </w:r>
      <w:proofErr w:type="spellEnd"/>
      <w:r w:rsidR="00065C58" w:rsidRPr="00CD0383">
        <w:rPr>
          <w:rFonts w:cstheme="minorHAnsi"/>
          <w:b/>
          <w:bCs/>
          <w:sz w:val="20"/>
          <w:szCs w:val="20"/>
        </w:rPr>
        <w:t> projekta Rijeka 2020 – Europska prijestolnica kulture, koja</w:t>
      </w:r>
      <w:r w:rsidR="00065C58" w:rsidRPr="00CD0383">
        <w:rPr>
          <w:rFonts w:cstheme="minorHAnsi"/>
          <w:bCs/>
          <w:sz w:val="20"/>
          <w:szCs w:val="20"/>
        </w:rPr>
        <w:t xml:space="preserve"> </w:t>
      </w:r>
      <w:r w:rsidR="00065C58" w:rsidRPr="00CD0383">
        <w:rPr>
          <w:rFonts w:cstheme="minorHAnsi"/>
          <w:b/>
          <w:bCs/>
          <w:sz w:val="20"/>
          <w:szCs w:val="20"/>
        </w:rPr>
        <w:t>naglasak stavlja na nove nevidljive ekonomije koje se vežu uz more</w:t>
      </w:r>
      <w:r w:rsidR="00065C58" w:rsidRPr="00CD0383">
        <w:rPr>
          <w:rFonts w:cstheme="minorHAnsi"/>
          <w:b/>
          <w:bCs/>
          <w:sz w:val="20"/>
          <w:szCs w:val="20"/>
        </w:rPr>
        <w:t>, ušla je u posljednji tjedan u kojem će biti dostupna svim znatiželjnicima.</w:t>
      </w:r>
      <w:r w:rsidR="00065C58" w:rsidRPr="00CD0383">
        <w:rPr>
          <w:rFonts w:cstheme="minorHAnsi"/>
          <w:sz w:val="20"/>
          <w:szCs w:val="20"/>
        </w:rPr>
        <w:t xml:space="preserve"> </w:t>
      </w:r>
      <w:r w:rsidR="00B1733C">
        <w:rPr>
          <w:rFonts w:cstheme="minorHAnsi"/>
          <w:sz w:val="20"/>
          <w:szCs w:val="20"/>
        </w:rPr>
        <w:t>Naime, i</w:t>
      </w:r>
      <w:r w:rsidRPr="00CD0383">
        <w:rPr>
          <w:rFonts w:cstheme="minorHAnsi"/>
          <w:sz w:val="20"/>
          <w:szCs w:val="20"/>
        </w:rPr>
        <w:t>zložba</w:t>
      </w:r>
      <w:r w:rsidRPr="00CD0383">
        <w:rPr>
          <w:rFonts w:cstheme="minorHAnsi"/>
          <w:b/>
          <w:bCs/>
          <w:sz w:val="20"/>
          <w:szCs w:val="20"/>
        </w:rPr>
        <w:t xml:space="preserve"> </w:t>
      </w:r>
      <w:r w:rsidRPr="00B1733C">
        <w:rPr>
          <w:rFonts w:cstheme="minorHAnsi"/>
          <w:sz w:val="20"/>
          <w:szCs w:val="20"/>
        </w:rPr>
        <w:t xml:space="preserve">koja je od kraja kolovoza postavljena </w:t>
      </w:r>
      <w:r w:rsidRPr="00CD0383">
        <w:rPr>
          <w:rFonts w:cstheme="minorHAnsi"/>
          <w:b/>
          <w:bCs/>
          <w:sz w:val="20"/>
          <w:szCs w:val="20"/>
        </w:rPr>
        <w:t xml:space="preserve">u prostoru </w:t>
      </w:r>
      <w:proofErr w:type="spellStart"/>
      <w:r w:rsidRPr="00CD0383">
        <w:rPr>
          <w:rFonts w:cstheme="minorHAnsi"/>
          <w:b/>
          <w:bCs/>
          <w:sz w:val="20"/>
          <w:szCs w:val="20"/>
        </w:rPr>
        <w:t>Exporta</w:t>
      </w:r>
      <w:proofErr w:type="spellEnd"/>
      <w:r w:rsidRPr="00CD0383">
        <w:rPr>
          <w:rFonts w:cstheme="minorHAnsi"/>
          <w:b/>
          <w:bCs/>
          <w:sz w:val="20"/>
          <w:szCs w:val="20"/>
        </w:rPr>
        <w:t xml:space="preserve"> na Delti</w:t>
      </w:r>
      <w:r w:rsidRPr="00B1733C">
        <w:rPr>
          <w:rFonts w:cstheme="minorHAnsi"/>
          <w:sz w:val="20"/>
          <w:szCs w:val="20"/>
        </w:rPr>
        <w:t>,</w:t>
      </w:r>
      <w:r w:rsidRPr="00B1733C">
        <w:rPr>
          <w:rFonts w:cstheme="minorHAnsi"/>
          <w:sz w:val="20"/>
          <w:szCs w:val="20"/>
        </w:rPr>
        <w:t xml:space="preserve"> </w:t>
      </w:r>
      <w:r w:rsidRPr="00B1733C">
        <w:rPr>
          <w:rFonts w:cstheme="minorHAnsi"/>
          <w:sz w:val="20"/>
          <w:szCs w:val="20"/>
        </w:rPr>
        <w:t xml:space="preserve">može </w:t>
      </w:r>
      <w:r w:rsidR="00244D15">
        <w:rPr>
          <w:rFonts w:cstheme="minorHAnsi"/>
          <w:sz w:val="20"/>
          <w:szCs w:val="20"/>
        </w:rPr>
        <w:t xml:space="preserve">se </w:t>
      </w:r>
      <w:r w:rsidRPr="00B1733C">
        <w:rPr>
          <w:rFonts w:cstheme="minorHAnsi"/>
          <w:sz w:val="20"/>
          <w:szCs w:val="20"/>
        </w:rPr>
        <w:t xml:space="preserve">razgledati </w:t>
      </w:r>
      <w:r w:rsidRPr="00B1733C">
        <w:rPr>
          <w:rFonts w:cstheme="minorHAnsi"/>
          <w:sz w:val="20"/>
          <w:szCs w:val="20"/>
        </w:rPr>
        <w:t>još samo</w:t>
      </w:r>
      <w:r w:rsidRPr="00CD0383">
        <w:rPr>
          <w:rFonts w:cstheme="minorHAnsi"/>
          <w:b/>
          <w:bCs/>
          <w:sz w:val="20"/>
          <w:szCs w:val="20"/>
        </w:rPr>
        <w:t xml:space="preserve"> </w:t>
      </w:r>
      <w:r w:rsidRPr="00CD0383">
        <w:rPr>
          <w:rFonts w:cstheme="minorHAnsi"/>
          <w:b/>
          <w:bCs/>
          <w:sz w:val="20"/>
          <w:szCs w:val="20"/>
        </w:rPr>
        <w:t>do subote 31. listopada 2020.g.</w:t>
      </w:r>
      <w:r w:rsidRPr="00CD0383">
        <w:rPr>
          <w:rFonts w:cstheme="minorHAnsi"/>
          <w:b/>
          <w:bCs/>
          <w:sz w:val="20"/>
          <w:szCs w:val="20"/>
        </w:rPr>
        <w:t>.</w:t>
      </w:r>
    </w:p>
    <w:p w14:paraId="4037E5F5" w14:textId="61699DA5" w:rsidR="00141F8A" w:rsidRPr="00CD0383" w:rsidRDefault="00141F8A" w:rsidP="0097513C">
      <w:pPr>
        <w:rPr>
          <w:rFonts w:cstheme="minorHAnsi"/>
          <w:b/>
          <w:bCs/>
          <w:sz w:val="20"/>
          <w:szCs w:val="20"/>
        </w:rPr>
      </w:pPr>
      <w:r w:rsidRPr="00CD0383">
        <w:rPr>
          <w:rFonts w:cstheme="minorHAnsi"/>
          <w:b/>
          <w:bCs/>
          <w:sz w:val="20"/>
          <w:szCs w:val="20"/>
        </w:rPr>
        <w:t xml:space="preserve">U posljednjem tjednu, </w:t>
      </w:r>
      <w:r w:rsidR="000066CE">
        <w:rPr>
          <w:rFonts w:cstheme="minorHAnsi"/>
          <w:b/>
          <w:bCs/>
          <w:sz w:val="20"/>
          <w:szCs w:val="20"/>
        </w:rPr>
        <w:t xml:space="preserve">zbog velikog interesa, </w:t>
      </w:r>
      <w:r w:rsidRPr="00CD0383">
        <w:rPr>
          <w:rFonts w:cstheme="minorHAnsi"/>
          <w:b/>
          <w:bCs/>
          <w:sz w:val="20"/>
          <w:szCs w:val="20"/>
        </w:rPr>
        <w:t>publici su na raspolaganju čak tri termina u kojima je organizirano besplatno stručno vodstvo izložbom.</w:t>
      </w:r>
    </w:p>
    <w:p w14:paraId="236E4FDE" w14:textId="77777777" w:rsidR="00241B90" w:rsidRDefault="00241B90" w:rsidP="00141F8A">
      <w:pPr>
        <w:rPr>
          <w:sz w:val="20"/>
          <w:szCs w:val="20"/>
        </w:rPr>
      </w:pPr>
    </w:p>
    <w:p w14:paraId="0A147FC0" w14:textId="0E8F1D93" w:rsidR="00141F8A" w:rsidRPr="00CD0383" w:rsidRDefault="00141F8A" w:rsidP="00141F8A">
      <w:pPr>
        <w:rPr>
          <w:rFonts w:eastAsiaTheme="minorHAnsi"/>
          <w:sz w:val="20"/>
          <w:szCs w:val="20"/>
        </w:rPr>
      </w:pPr>
      <w:r w:rsidRPr="00826A06">
        <w:rPr>
          <w:b/>
          <w:bCs/>
          <w:sz w:val="20"/>
          <w:szCs w:val="20"/>
        </w:rPr>
        <w:t xml:space="preserve">U </w:t>
      </w:r>
      <w:r w:rsidRPr="00826A06">
        <w:rPr>
          <w:b/>
          <w:bCs/>
          <w:sz w:val="20"/>
          <w:szCs w:val="20"/>
        </w:rPr>
        <w:t xml:space="preserve">srijedu, 28. listopada </w:t>
      </w:r>
      <w:r w:rsidRPr="00826A06">
        <w:rPr>
          <w:b/>
          <w:bCs/>
          <w:sz w:val="20"/>
          <w:szCs w:val="20"/>
        </w:rPr>
        <w:t xml:space="preserve">vodstvo će se održati </w:t>
      </w:r>
      <w:r w:rsidRPr="00826A06">
        <w:rPr>
          <w:b/>
          <w:bCs/>
          <w:sz w:val="20"/>
          <w:szCs w:val="20"/>
        </w:rPr>
        <w:t>u 18</w:t>
      </w:r>
      <w:r w:rsidR="00CD0383" w:rsidRPr="00826A06">
        <w:rPr>
          <w:b/>
          <w:bCs/>
          <w:sz w:val="20"/>
          <w:szCs w:val="20"/>
        </w:rPr>
        <w:t>.00</w:t>
      </w:r>
      <w:r w:rsidRPr="00826A06">
        <w:rPr>
          <w:b/>
          <w:bCs/>
          <w:sz w:val="20"/>
          <w:szCs w:val="20"/>
        </w:rPr>
        <w:t xml:space="preserve"> sati</w:t>
      </w:r>
      <w:r w:rsidRPr="00CD0383">
        <w:rPr>
          <w:sz w:val="20"/>
          <w:szCs w:val="20"/>
        </w:rPr>
        <w:t xml:space="preserve">, kada će </w:t>
      </w:r>
      <w:r w:rsidRPr="00CD0383">
        <w:rPr>
          <w:sz w:val="20"/>
          <w:szCs w:val="20"/>
        </w:rPr>
        <w:t xml:space="preserve">posjetitelje kroz izložbu voditi </w:t>
      </w:r>
      <w:r w:rsidRPr="00826A06">
        <w:rPr>
          <w:b/>
          <w:bCs/>
          <w:sz w:val="20"/>
          <w:szCs w:val="20"/>
        </w:rPr>
        <w:t>Ivana Katić</w:t>
      </w:r>
      <w:r w:rsidRPr="00CD0383">
        <w:rPr>
          <w:sz w:val="20"/>
          <w:szCs w:val="20"/>
        </w:rPr>
        <w:t xml:space="preserve">, producentica izložbe i voditeljica projekata u </w:t>
      </w:r>
      <w:r w:rsidRPr="00CD0383">
        <w:rPr>
          <w:sz w:val="20"/>
          <w:szCs w:val="20"/>
        </w:rPr>
        <w:t xml:space="preserve">udruzi </w:t>
      </w:r>
      <w:r w:rsidRPr="00CD0383">
        <w:rPr>
          <w:sz w:val="20"/>
          <w:szCs w:val="20"/>
        </w:rPr>
        <w:t>Drugo</w:t>
      </w:r>
      <w:r w:rsidRPr="00CD0383">
        <w:rPr>
          <w:sz w:val="20"/>
          <w:szCs w:val="20"/>
        </w:rPr>
        <w:t xml:space="preserve"> </w:t>
      </w:r>
      <w:r w:rsidRPr="00CD0383">
        <w:rPr>
          <w:sz w:val="20"/>
          <w:szCs w:val="20"/>
        </w:rPr>
        <w:t>mor</w:t>
      </w:r>
      <w:r w:rsidRPr="00CD0383">
        <w:rPr>
          <w:sz w:val="20"/>
          <w:szCs w:val="20"/>
        </w:rPr>
        <w:t>e</w:t>
      </w:r>
      <w:r w:rsidRPr="00CD0383">
        <w:rPr>
          <w:sz w:val="20"/>
          <w:szCs w:val="20"/>
        </w:rPr>
        <w:t>.</w:t>
      </w:r>
    </w:p>
    <w:p w14:paraId="0120A465" w14:textId="0A41774F" w:rsidR="00141F8A" w:rsidRPr="00CD0383" w:rsidRDefault="00141F8A" w:rsidP="0097513C">
      <w:pPr>
        <w:rPr>
          <w:sz w:val="20"/>
          <w:szCs w:val="20"/>
        </w:rPr>
      </w:pPr>
      <w:r w:rsidRPr="00CD0383">
        <w:rPr>
          <w:sz w:val="20"/>
          <w:szCs w:val="20"/>
        </w:rPr>
        <w:t>V</w:t>
      </w:r>
      <w:r w:rsidRPr="00CD0383">
        <w:rPr>
          <w:sz w:val="20"/>
          <w:szCs w:val="20"/>
        </w:rPr>
        <w:t xml:space="preserve">odstva kroz izložbu </w:t>
      </w:r>
      <w:r w:rsidRPr="00CD0383">
        <w:rPr>
          <w:sz w:val="20"/>
          <w:szCs w:val="20"/>
        </w:rPr>
        <w:t>organiziraju se</w:t>
      </w:r>
      <w:r w:rsidRPr="00CD0383">
        <w:rPr>
          <w:sz w:val="20"/>
          <w:szCs w:val="20"/>
        </w:rPr>
        <w:t xml:space="preserve"> i </w:t>
      </w:r>
      <w:r w:rsidRPr="00826A06">
        <w:rPr>
          <w:b/>
          <w:bCs/>
          <w:sz w:val="20"/>
          <w:szCs w:val="20"/>
        </w:rPr>
        <w:t>u subotu 31. listopada</w:t>
      </w:r>
      <w:r w:rsidRPr="00CD0383">
        <w:rPr>
          <w:sz w:val="20"/>
          <w:szCs w:val="20"/>
        </w:rPr>
        <w:t xml:space="preserve"> kada je i zadnji dan izložbe. </w:t>
      </w:r>
      <w:r w:rsidRPr="00826A06">
        <w:rPr>
          <w:b/>
          <w:bCs/>
          <w:sz w:val="20"/>
          <w:szCs w:val="20"/>
        </w:rPr>
        <w:t>U 17</w:t>
      </w:r>
      <w:r w:rsidR="00CD0383" w:rsidRPr="00826A06">
        <w:rPr>
          <w:b/>
          <w:bCs/>
          <w:sz w:val="20"/>
          <w:szCs w:val="20"/>
        </w:rPr>
        <w:t>.00</w:t>
      </w:r>
      <w:r w:rsidRPr="00826A06">
        <w:rPr>
          <w:b/>
          <w:bCs/>
          <w:sz w:val="20"/>
          <w:szCs w:val="20"/>
        </w:rPr>
        <w:t xml:space="preserve"> sati</w:t>
      </w:r>
      <w:r w:rsidRPr="00CD0383">
        <w:rPr>
          <w:sz w:val="20"/>
          <w:szCs w:val="20"/>
        </w:rPr>
        <w:t xml:space="preserve"> </w:t>
      </w:r>
      <w:r w:rsidR="00CD0383" w:rsidRPr="00CD0383">
        <w:rPr>
          <w:sz w:val="20"/>
          <w:szCs w:val="20"/>
        </w:rPr>
        <w:t xml:space="preserve">posjetitelje </w:t>
      </w:r>
      <w:r w:rsidRPr="00CD0383">
        <w:rPr>
          <w:sz w:val="20"/>
          <w:szCs w:val="20"/>
        </w:rPr>
        <w:t xml:space="preserve">vodi </w:t>
      </w:r>
      <w:r w:rsidRPr="00826A06">
        <w:rPr>
          <w:b/>
          <w:bCs/>
          <w:sz w:val="20"/>
          <w:szCs w:val="20"/>
        </w:rPr>
        <w:t>Ivana Katić</w:t>
      </w:r>
      <w:r w:rsidRPr="00CD0383">
        <w:rPr>
          <w:sz w:val="20"/>
          <w:szCs w:val="20"/>
        </w:rPr>
        <w:t xml:space="preserve">, a </w:t>
      </w:r>
      <w:r w:rsidRPr="00826A06">
        <w:rPr>
          <w:b/>
          <w:bCs/>
          <w:sz w:val="20"/>
          <w:szCs w:val="20"/>
        </w:rPr>
        <w:t>u 19</w:t>
      </w:r>
      <w:r w:rsidR="00CD0383" w:rsidRPr="00826A06">
        <w:rPr>
          <w:b/>
          <w:bCs/>
          <w:sz w:val="20"/>
          <w:szCs w:val="20"/>
        </w:rPr>
        <w:t>.00</w:t>
      </w:r>
      <w:r w:rsidRPr="00826A06">
        <w:rPr>
          <w:b/>
          <w:bCs/>
          <w:sz w:val="20"/>
          <w:szCs w:val="20"/>
        </w:rPr>
        <w:t xml:space="preserve"> </w:t>
      </w:r>
      <w:r w:rsidR="00CD0383" w:rsidRPr="00826A06">
        <w:rPr>
          <w:b/>
          <w:bCs/>
          <w:sz w:val="20"/>
          <w:szCs w:val="20"/>
        </w:rPr>
        <w:t xml:space="preserve">sati </w:t>
      </w:r>
      <w:r w:rsidRPr="00826A06">
        <w:rPr>
          <w:b/>
          <w:bCs/>
          <w:sz w:val="20"/>
          <w:szCs w:val="20"/>
        </w:rPr>
        <w:t>Davor Mišković</w:t>
      </w:r>
      <w:r w:rsidR="00CD0383" w:rsidRPr="00CD0383">
        <w:rPr>
          <w:sz w:val="20"/>
          <w:szCs w:val="20"/>
        </w:rPr>
        <w:t xml:space="preserve">, direktor udruge Drugo more i voditelj programa </w:t>
      </w:r>
      <w:proofErr w:type="spellStart"/>
      <w:r w:rsidR="00CD0383" w:rsidRPr="00CD0383">
        <w:rPr>
          <w:sz w:val="20"/>
          <w:szCs w:val="20"/>
        </w:rPr>
        <w:t>Dopolavoro</w:t>
      </w:r>
      <w:proofErr w:type="spellEnd"/>
      <w:r w:rsidR="00CD0383" w:rsidRPr="00CD0383">
        <w:rPr>
          <w:sz w:val="20"/>
          <w:szCs w:val="20"/>
        </w:rPr>
        <w:t xml:space="preserve">. </w:t>
      </w:r>
    </w:p>
    <w:p w14:paraId="6D7AC75C" w14:textId="77777777" w:rsidR="00141F8A" w:rsidRPr="00CD0383" w:rsidRDefault="00141F8A" w:rsidP="0097513C">
      <w:pPr>
        <w:rPr>
          <w:rFonts w:cstheme="minorHAnsi"/>
          <w:b/>
          <w:bCs/>
          <w:sz w:val="20"/>
          <w:szCs w:val="20"/>
        </w:rPr>
      </w:pPr>
    </w:p>
    <w:p w14:paraId="4FA17CA4" w14:textId="5034DAD9" w:rsidR="0097513C" w:rsidRPr="00943E3E" w:rsidRDefault="0097513C" w:rsidP="00943E3E">
      <w:pPr>
        <w:shd w:val="clear" w:color="auto" w:fill="FFFFFF"/>
        <w:spacing w:after="360"/>
        <w:rPr>
          <w:rFonts w:eastAsia="Times New Roman" w:cstheme="minorHAnsi"/>
          <w:color w:val="11121D"/>
          <w:sz w:val="20"/>
          <w:szCs w:val="20"/>
          <w:lang w:eastAsia="hr-HR"/>
        </w:rPr>
      </w:pPr>
      <w:r w:rsidRPr="00F31F87">
        <w:rPr>
          <w:rFonts w:cstheme="minorHAnsi"/>
          <w:sz w:val="20"/>
          <w:szCs w:val="20"/>
        </w:rPr>
        <w:t xml:space="preserve">S obzirom na važeće </w:t>
      </w:r>
      <w:r w:rsidR="00473081">
        <w:rPr>
          <w:rFonts w:cstheme="minorHAnsi"/>
          <w:sz w:val="20"/>
          <w:szCs w:val="20"/>
        </w:rPr>
        <w:t>mjere</w:t>
      </w:r>
      <w:r w:rsidRPr="00F31F87">
        <w:rPr>
          <w:rFonts w:cstheme="minorHAnsi"/>
          <w:sz w:val="20"/>
          <w:szCs w:val="20"/>
        </w:rPr>
        <w:t xml:space="preserve"> za sprječavanje zaraze bolešću COVID-19, broj posjetitelja koji istovremeno mogu biti u izložbenom prostoru i na vodstvu je ograničen, stoga su</w:t>
      </w:r>
      <w:r w:rsidRPr="00CD0383">
        <w:rPr>
          <w:rFonts w:cstheme="minorHAnsi"/>
          <w:b/>
          <w:bCs/>
          <w:sz w:val="20"/>
          <w:szCs w:val="20"/>
        </w:rPr>
        <w:t xml:space="preserve"> prijave do </w:t>
      </w:r>
      <w:proofErr w:type="spellStart"/>
      <w:r w:rsidRPr="00CD0383">
        <w:rPr>
          <w:rFonts w:cstheme="minorHAnsi"/>
          <w:b/>
          <w:bCs/>
          <w:sz w:val="20"/>
          <w:szCs w:val="20"/>
        </w:rPr>
        <w:t>popunjenja</w:t>
      </w:r>
      <w:proofErr w:type="spellEnd"/>
      <w:r w:rsidRPr="00CD0383">
        <w:rPr>
          <w:rFonts w:cstheme="minorHAnsi"/>
          <w:b/>
          <w:bCs/>
          <w:sz w:val="20"/>
          <w:szCs w:val="20"/>
        </w:rPr>
        <w:t xml:space="preserve"> mjesta obavezne na e-mail adresu: </w:t>
      </w:r>
      <w:hyperlink r:id="rId8" w:history="1">
        <w:r w:rsidRPr="00CD0383">
          <w:rPr>
            <w:rStyle w:val="Hyperlink"/>
            <w:rFonts w:cstheme="minorHAnsi"/>
            <w:b/>
            <w:bCs/>
            <w:sz w:val="20"/>
            <w:szCs w:val="20"/>
          </w:rPr>
          <w:t>info@drugo-more.hr</w:t>
        </w:r>
      </w:hyperlink>
      <w:r w:rsidRPr="00CD0383">
        <w:rPr>
          <w:rFonts w:cstheme="minorHAnsi"/>
          <w:b/>
          <w:bCs/>
          <w:sz w:val="20"/>
          <w:szCs w:val="20"/>
        </w:rPr>
        <w:t xml:space="preserve">. </w:t>
      </w:r>
      <w:r w:rsidR="00CD0383" w:rsidRPr="00F31F87">
        <w:rPr>
          <w:rFonts w:cstheme="minorHAnsi"/>
          <w:sz w:val="20"/>
          <w:szCs w:val="20"/>
        </w:rPr>
        <w:t>Pri prijavi je potrebno naznačiti</w:t>
      </w:r>
      <w:r w:rsidR="00CD0383" w:rsidRPr="00CD0383">
        <w:rPr>
          <w:rFonts w:cstheme="minorHAnsi"/>
          <w:b/>
          <w:bCs/>
          <w:sz w:val="20"/>
          <w:szCs w:val="20"/>
        </w:rPr>
        <w:t xml:space="preserve"> željeni dan i termin </w:t>
      </w:r>
      <w:r w:rsidR="00CD0383" w:rsidRPr="00F31F87">
        <w:rPr>
          <w:rFonts w:cstheme="minorHAnsi"/>
          <w:sz w:val="20"/>
          <w:szCs w:val="20"/>
        </w:rPr>
        <w:t>posjeta izložbi uz stručno vodstvo.</w:t>
      </w:r>
      <w:r w:rsidR="00943E3E">
        <w:rPr>
          <w:rFonts w:cstheme="minorHAnsi"/>
          <w:sz w:val="20"/>
          <w:szCs w:val="20"/>
        </w:rPr>
        <w:br/>
      </w:r>
      <w:r w:rsidR="00943E3E">
        <w:rPr>
          <w:rStyle w:val="Strong"/>
          <w:rFonts w:cstheme="minorHAnsi"/>
          <w:color w:val="11121D"/>
          <w:sz w:val="20"/>
          <w:szCs w:val="20"/>
          <w:shd w:val="clear" w:color="auto" w:fill="FFFFFF"/>
        </w:rPr>
        <w:t>Posjetitelji se pozivaju</w:t>
      </w:r>
      <w:r w:rsidR="00943E3E" w:rsidRPr="00CD0383">
        <w:rPr>
          <w:rStyle w:val="Strong"/>
          <w:rFonts w:cstheme="minorHAnsi"/>
          <w:color w:val="11121D"/>
          <w:sz w:val="20"/>
          <w:szCs w:val="20"/>
          <w:shd w:val="clear" w:color="auto" w:fill="FFFFFF"/>
        </w:rPr>
        <w:t xml:space="preserve"> na poštivanje mjera: pojačanu osobnu higijenu, fizičku udaljenost te ispravno nošenje zaštitnih maski za lice. Osobama starije životne dobi ili oboljelima od kroničnih bolesti ne preporučuje se dolazak na događanje.</w:t>
      </w:r>
    </w:p>
    <w:p w14:paraId="5E9B626D" w14:textId="55200E04" w:rsidR="0097513C" w:rsidRPr="00CD0383" w:rsidRDefault="0097513C" w:rsidP="0097513C">
      <w:pPr>
        <w:rPr>
          <w:rFonts w:cstheme="minorHAnsi"/>
          <w:sz w:val="20"/>
          <w:szCs w:val="20"/>
        </w:rPr>
      </w:pPr>
      <w:r w:rsidRPr="00CD0383">
        <w:rPr>
          <w:rFonts w:cstheme="minorHAnsi"/>
          <w:b/>
          <w:bCs/>
          <w:sz w:val="20"/>
          <w:szCs w:val="20"/>
        </w:rPr>
        <w:t>Vodstvo je besplatno, uz ulaznicu čija je pojedinačna cijena 30 kuna.</w:t>
      </w:r>
      <w:r w:rsidRPr="00CD0383">
        <w:rPr>
          <w:rFonts w:cstheme="minorHAnsi"/>
          <w:sz w:val="20"/>
          <w:szCs w:val="20"/>
        </w:rPr>
        <w:t xml:space="preserve"> Ulaz je slobodan za djecu do 7 godina, te nezaposlene i umirovljenike uz predočenje važećih dokumenata. Djeca i mladi do 18 godina, studenti, zaposlenici Sveučilišta u Rijeci te članovi umjetničkih i arhitektonskih strukovnih udruga i organizacija uz predočenje važećih dokumenata ostvaruju popust od 50% na pojedinačnu ulaznicu.</w:t>
      </w:r>
    </w:p>
    <w:p w14:paraId="49C67FED" w14:textId="5F268415" w:rsidR="00302A00" w:rsidRPr="00CD0383" w:rsidRDefault="00302A00" w:rsidP="0097513C">
      <w:pPr>
        <w:rPr>
          <w:rFonts w:cstheme="minorHAnsi"/>
          <w:sz w:val="20"/>
          <w:szCs w:val="20"/>
        </w:rPr>
      </w:pPr>
    </w:p>
    <w:p w14:paraId="306D924B" w14:textId="538A233E" w:rsidR="0097513C" w:rsidRPr="00CD0383" w:rsidRDefault="00CD0383" w:rsidP="0097513C">
      <w:pPr>
        <w:rPr>
          <w:rFonts w:cstheme="minorHAnsi"/>
          <w:b/>
          <w:bCs/>
          <w:sz w:val="20"/>
          <w:szCs w:val="20"/>
        </w:rPr>
      </w:pPr>
      <w:r w:rsidRPr="00CD0383">
        <w:rPr>
          <w:rFonts w:cstheme="minorHAnsi"/>
          <w:b/>
          <w:bCs/>
          <w:i/>
          <w:iCs/>
          <w:sz w:val="20"/>
          <w:szCs w:val="20"/>
        </w:rPr>
        <w:t xml:space="preserve">Izložba </w:t>
      </w:r>
      <w:r w:rsidR="0097513C" w:rsidRPr="00CD0383">
        <w:rPr>
          <w:rFonts w:cstheme="minorHAnsi"/>
          <w:b/>
          <w:bCs/>
          <w:i/>
          <w:iCs/>
          <w:sz w:val="20"/>
          <w:szCs w:val="20"/>
        </w:rPr>
        <w:t>Usijano more</w:t>
      </w:r>
      <w:r w:rsidRPr="00CD0383">
        <w:rPr>
          <w:rFonts w:cstheme="minorHAnsi"/>
          <w:b/>
          <w:bCs/>
          <w:sz w:val="20"/>
          <w:szCs w:val="20"/>
        </w:rPr>
        <w:t>, čija je kustosica</w:t>
      </w:r>
      <w:r w:rsidR="00065C58" w:rsidRPr="00CD0383">
        <w:rPr>
          <w:rFonts w:cstheme="minorHAnsi"/>
          <w:b/>
          <w:sz w:val="20"/>
          <w:szCs w:val="20"/>
        </w:rPr>
        <w:t xml:space="preserve"> Inke </w:t>
      </w:r>
      <w:proofErr w:type="spellStart"/>
      <w:r w:rsidR="00065C58" w:rsidRPr="00CD0383">
        <w:rPr>
          <w:rFonts w:cstheme="minorHAnsi"/>
          <w:b/>
          <w:sz w:val="20"/>
          <w:szCs w:val="20"/>
        </w:rPr>
        <w:t>Arns</w:t>
      </w:r>
      <w:proofErr w:type="spellEnd"/>
      <w:r w:rsidR="00065C58" w:rsidRPr="00CD0383">
        <w:rPr>
          <w:rFonts w:cstheme="minorHAnsi"/>
          <w:bCs/>
          <w:sz w:val="20"/>
          <w:szCs w:val="20"/>
        </w:rPr>
        <w:t>,</w:t>
      </w:r>
      <w:r w:rsidRPr="00CD0383">
        <w:rPr>
          <w:rFonts w:cstheme="minorHAnsi"/>
          <w:b/>
          <w:bCs/>
          <w:sz w:val="20"/>
          <w:szCs w:val="20"/>
        </w:rPr>
        <w:t xml:space="preserve"> </w:t>
      </w:r>
      <w:r w:rsidR="0097513C" w:rsidRPr="00CD0383">
        <w:rPr>
          <w:rFonts w:cstheme="minorHAnsi"/>
          <w:b/>
          <w:bCs/>
          <w:sz w:val="20"/>
          <w:szCs w:val="20"/>
        </w:rPr>
        <w:t xml:space="preserve">na više od 1000 kvadrata Exportdrva, </w:t>
      </w:r>
      <w:r w:rsidRPr="00CD0383">
        <w:rPr>
          <w:rFonts w:cstheme="minorHAnsi"/>
          <w:b/>
          <w:bCs/>
          <w:sz w:val="20"/>
          <w:szCs w:val="20"/>
        </w:rPr>
        <w:t xml:space="preserve">predstavlja </w:t>
      </w:r>
      <w:r w:rsidR="0097513C" w:rsidRPr="00CD0383">
        <w:rPr>
          <w:rFonts w:cstheme="minorHAnsi"/>
          <w:b/>
          <w:bCs/>
          <w:sz w:val="20"/>
          <w:szCs w:val="20"/>
        </w:rPr>
        <w:t>radov</w:t>
      </w:r>
      <w:r w:rsidRPr="00CD0383">
        <w:rPr>
          <w:rFonts w:cstheme="minorHAnsi"/>
          <w:b/>
          <w:bCs/>
          <w:sz w:val="20"/>
          <w:szCs w:val="20"/>
        </w:rPr>
        <w:t>e</w:t>
      </w:r>
      <w:r w:rsidR="0097513C" w:rsidRPr="00CD0383">
        <w:rPr>
          <w:rFonts w:cstheme="minorHAnsi"/>
          <w:b/>
          <w:bCs/>
          <w:sz w:val="20"/>
          <w:szCs w:val="20"/>
        </w:rPr>
        <w:t xml:space="preserve"> petnaest umjetnika svjetskoga glasa</w:t>
      </w:r>
      <w:r w:rsidRPr="00CD0383">
        <w:rPr>
          <w:rFonts w:cstheme="minorHAnsi"/>
          <w:b/>
          <w:bCs/>
          <w:sz w:val="20"/>
          <w:szCs w:val="20"/>
        </w:rPr>
        <w:t xml:space="preserve"> koji se </w:t>
      </w:r>
      <w:r w:rsidR="0097513C" w:rsidRPr="00CD0383">
        <w:rPr>
          <w:rFonts w:cstheme="minorHAnsi"/>
          <w:b/>
          <w:bCs/>
          <w:sz w:val="20"/>
          <w:szCs w:val="20"/>
        </w:rPr>
        <w:t>bave neuobičajenim i radikalnim pojavama</w:t>
      </w:r>
      <w:r w:rsidR="0097513C" w:rsidRPr="00CD0383">
        <w:rPr>
          <w:rFonts w:cstheme="minorHAnsi"/>
          <w:sz w:val="20"/>
          <w:szCs w:val="20"/>
        </w:rPr>
        <w:t xml:space="preserve">, primjerice neobičnim </w:t>
      </w:r>
      <w:proofErr w:type="spellStart"/>
      <w:r w:rsidR="0097513C" w:rsidRPr="00CD0383">
        <w:rPr>
          <w:rFonts w:cstheme="minorHAnsi"/>
          <w:sz w:val="20"/>
          <w:szCs w:val="20"/>
        </w:rPr>
        <w:t>Amazonovim</w:t>
      </w:r>
      <w:proofErr w:type="spellEnd"/>
      <w:r w:rsidR="0097513C" w:rsidRPr="00CD0383">
        <w:rPr>
          <w:rFonts w:cstheme="minorHAnsi"/>
          <w:sz w:val="20"/>
          <w:szCs w:val="20"/>
        </w:rPr>
        <w:t xml:space="preserve"> trgovinama, poslovima čišćenja podataka koje korporacije dodjeljuju vanjskim tvrtkama, rudarenjem na velikim dubinama, podizanjem razine mora, skrivenim </w:t>
      </w:r>
      <w:proofErr w:type="spellStart"/>
      <w:r w:rsidR="0097513C" w:rsidRPr="00CD0383">
        <w:rPr>
          <w:rFonts w:cstheme="minorHAnsi"/>
          <w:i/>
          <w:iCs/>
          <w:sz w:val="20"/>
          <w:szCs w:val="20"/>
        </w:rPr>
        <w:t>offshore</w:t>
      </w:r>
      <w:proofErr w:type="spellEnd"/>
      <w:r w:rsidR="0097513C" w:rsidRPr="00CD0383">
        <w:rPr>
          <w:rFonts w:cstheme="minorHAnsi"/>
          <w:sz w:val="20"/>
          <w:szCs w:val="20"/>
        </w:rPr>
        <w:t> oazama, mračnim carstvima amaterske pornografije, odnosno – „morem rada“.</w:t>
      </w:r>
    </w:p>
    <w:p w14:paraId="76920848" w14:textId="77777777" w:rsidR="0097513C" w:rsidRPr="00CD0383" w:rsidRDefault="0097513C" w:rsidP="0097513C">
      <w:pPr>
        <w:rPr>
          <w:rFonts w:cstheme="minorHAnsi"/>
          <w:sz w:val="20"/>
          <w:szCs w:val="20"/>
        </w:rPr>
      </w:pPr>
    </w:p>
    <w:p w14:paraId="5B54A578" w14:textId="77777777" w:rsidR="0097513C" w:rsidRPr="00CD0383" w:rsidRDefault="0097513C" w:rsidP="0097513C">
      <w:pPr>
        <w:rPr>
          <w:rFonts w:cstheme="minorHAnsi"/>
          <w:b/>
          <w:bCs/>
          <w:sz w:val="20"/>
          <w:szCs w:val="20"/>
        </w:rPr>
      </w:pPr>
      <w:r w:rsidRPr="00CD0383">
        <w:rPr>
          <w:rFonts w:cstheme="minorHAnsi"/>
          <w:sz w:val="20"/>
          <w:szCs w:val="20"/>
        </w:rPr>
        <w:t xml:space="preserve">Na izložbi su predstavljeni nagrađivani i međunarodno priznati umjetnici i skupine: </w:t>
      </w:r>
      <w:r w:rsidRPr="00CD0383">
        <w:rPr>
          <w:rFonts w:cstheme="minorHAnsi"/>
          <w:b/>
          <w:bCs/>
          <w:sz w:val="20"/>
          <w:szCs w:val="20"/>
        </w:rPr>
        <w:t xml:space="preserve">Aram </w:t>
      </w:r>
      <w:proofErr w:type="spellStart"/>
      <w:r w:rsidRPr="00CD0383">
        <w:rPr>
          <w:rFonts w:cstheme="minorHAnsi"/>
          <w:b/>
          <w:bCs/>
          <w:sz w:val="20"/>
          <w:szCs w:val="20"/>
        </w:rPr>
        <w:t>Bartholl</w:t>
      </w:r>
      <w:proofErr w:type="spellEnd"/>
      <w:r w:rsidRPr="00CD0383">
        <w:rPr>
          <w:rFonts w:cstheme="minorHAnsi"/>
          <w:b/>
          <w:bCs/>
          <w:sz w:val="20"/>
          <w:szCs w:val="20"/>
        </w:rPr>
        <w:t xml:space="preserve">, Ursula </w:t>
      </w:r>
      <w:proofErr w:type="spellStart"/>
      <w:r w:rsidRPr="00CD0383">
        <w:rPr>
          <w:rFonts w:cstheme="minorHAnsi"/>
          <w:b/>
          <w:bCs/>
          <w:sz w:val="20"/>
          <w:szCs w:val="20"/>
        </w:rPr>
        <w:t>Biemann</w:t>
      </w:r>
      <w:proofErr w:type="spellEnd"/>
      <w:r w:rsidRPr="00CD0383">
        <w:rPr>
          <w:rFonts w:cstheme="minorHAnsi"/>
          <w:b/>
          <w:bCs/>
          <w:sz w:val="20"/>
          <w:szCs w:val="20"/>
        </w:rPr>
        <w:t xml:space="preserve">, DISNOVATION.ORG, Jacob </w:t>
      </w:r>
      <w:proofErr w:type="spellStart"/>
      <w:r w:rsidRPr="00CD0383">
        <w:rPr>
          <w:rFonts w:cstheme="minorHAnsi"/>
          <w:b/>
          <w:bCs/>
          <w:sz w:val="20"/>
          <w:szCs w:val="20"/>
        </w:rPr>
        <w:t>Hurwitz</w:t>
      </w:r>
      <w:proofErr w:type="spellEnd"/>
      <w:r w:rsidRPr="00CD0383">
        <w:rPr>
          <w:rFonts w:cstheme="minorHAnsi"/>
          <w:b/>
          <w:bCs/>
          <w:sz w:val="20"/>
          <w:szCs w:val="20"/>
        </w:rPr>
        <w:t xml:space="preserve">-Goodman, Daniel Keller, </w:t>
      </w:r>
      <w:proofErr w:type="spellStart"/>
      <w:r w:rsidRPr="00CD0383">
        <w:rPr>
          <w:rFonts w:cstheme="minorHAnsi"/>
          <w:b/>
          <w:bCs/>
          <w:sz w:val="20"/>
          <w:szCs w:val="20"/>
        </w:rPr>
        <w:t>Steffen</w:t>
      </w:r>
      <w:proofErr w:type="spellEnd"/>
      <w:r w:rsidRPr="00CD0383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CD0383">
        <w:rPr>
          <w:rFonts w:cstheme="minorHAnsi"/>
          <w:b/>
          <w:bCs/>
          <w:sz w:val="20"/>
          <w:szCs w:val="20"/>
        </w:rPr>
        <w:t>Köhn</w:t>
      </w:r>
      <w:proofErr w:type="spellEnd"/>
      <w:r w:rsidRPr="00CD0383">
        <w:rPr>
          <w:rFonts w:cstheme="minorHAnsi"/>
          <w:b/>
          <w:bCs/>
          <w:sz w:val="20"/>
          <w:szCs w:val="20"/>
        </w:rPr>
        <w:t xml:space="preserve">, Lawrence Lek, Rebecca Moss, Jenny </w:t>
      </w:r>
      <w:proofErr w:type="spellStart"/>
      <w:r w:rsidRPr="00CD0383">
        <w:rPr>
          <w:rFonts w:cstheme="minorHAnsi"/>
          <w:b/>
          <w:bCs/>
          <w:sz w:val="20"/>
          <w:szCs w:val="20"/>
        </w:rPr>
        <w:t>Odell</w:t>
      </w:r>
      <w:proofErr w:type="spellEnd"/>
      <w:r w:rsidRPr="00CD0383">
        <w:rPr>
          <w:rFonts w:cstheme="minorHAnsi"/>
          <w:b/>
          <w:bCs/>
          <w:sz w:val="20"/>
          <w:szCs w:val="20"/>
        </w:rPr>
        <w:t xml:space="preserve">, Elisa </w:t>
      </w:r>
      <w:proofErr w:type="spellStart"/>
      <w:r w:rsidRPr="00CD0383">
        <w:rPr>
          <w:rFonts w:cstheme="minorHAnsi"/>
          <w:b/>
          <w:bCs/>
          <w:sz w:val="20"/>
          <w:szCs w:val="20"/>
        </w:rPr>
        <w:t>Giardina</w:t>
      </w:r>
      <w:proofErr w:type="spellEnd"/>
      <w:r w:rsidRPr="00CD0383">
        <w:rPr>
          <w:rFonts w:cstheme="minorHAnsi"/>
          <w:b/>
          <w:bCs/>
          <w:sz w:val="20"/>
          <w:szCs w:val="20"/>
        </w:rPr>
        <w:t xml:space="preserve"> Papa, Lisa </w:t>
      </w:r>
      <w:proofErr w:type="spellStart"/>
      <w:r w:rsidRPr="00CD0383">
        <w:rPr>
          <w:rFonts w:cstheme="minorHAnsi"/>
          <w:b/>
          <w:bCs/>
          <w:sz w:val="20"/>
          <w:szCs w:val="20"/>
        </w:rPr>
        <w:t>Rave</w:t>
      </w:r>
      <w:proofErr w:type="spellEnd"/>
      <w:r w:rsidRPr="00CD0383">
        <w:rPr>
          <w:rFonts w:cstheme="minorHAnsi"/>
          <w:b/>
          <w:bCs/>
          <w:sz w:val="20"/>
          <w:szCs w:val="20"/>
        </w:rPr>
        <w:t xml:space="preserve">, Marie </w:t>
      </w:r>
      <w:proofErr w:type="spellStart"/>
      <w:r w:rsidRPr="00CD0383">
        <w:rPr>
          <w:rFonts w:cstheme="minorHAnsi"/>
          <w:b/>
          <w:bCs/>
          <w:sz w:val="20"/>
          <w:szCs w:val="20"/>
        </w:rPr>
        <w:t>Reinert</w:t>
      </w:r>
      <w:proofErr w:type="spellEnd"/>
      <w:r w:rsidRPr="00CD0383">
        <w:rPr>
          <w:rFonts w:cstheme="minorHAnsi"/>
          <w:b/>
          <w:bCs/>
          <w:sz w:val="20"/>
          <w:szCs w:val="20"/>
        </w:rPr>
        <w:t xml:space="preserve">, </w:t>
      </w:r>
      <w:proofErr w:type="spellStart"/>
      <w:r w:rsidRPr="00CD0383">
        <w:rPr>
          <w:rFonts w:cstheme="minorHAnsi"/>
          <w:b/>
          <w:bCs/>
          <w:sz w:val="20"/>
          <w:szCs w:val="20"/>
        </w:rPr>
        <w:t>Tabita</w:t>
      </w:r>
      <w:proofErr w:type="spellEnd"/>
      <w:r w:rsidRPr="00CD0383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CD0383">
        <w:rPr>
          <w:rFonts w:cstheme="minorHAnsi"/>
          <w:b/>
          <w:bCs/>
          <w:sz w:val="20"/>
          <w:szCs w:val="20"/>
        </w:rPr>
        <w:t>Rezaire</w:t>
      </w:r>
      <w:proofErr w:type="spellEnd"/>
      <w:r w:rsidRPr="00CD0383">
        <w:rPr>
          <w:rFonts w:cstheme="minorHAnsi"/>
          <w:b/>
          <w:bCs/>
          <w:sz w:val="20"/>
          <w:szCs w:val="20"/>
        </w:rPr>
        <w:t xml:space="preserve">, RYBN, Sebastian </w:t>
      </w:r>
      <w:proofErr w:type="spellStart"/>
      <w:r w:rsidRPr="00CD0383">
        <w:rPr>
          <w:rFonts w:cstheme="minorHAnsi"/>
          <w:b/>
          <w:bCs/>
          <w:sz w:val="20"/>
          <w:szCs w:val="20"/>
        </w:rPr>
        <w:t>Schmieg</w:t>
      </w:r>
      <w:proofErr w:type="spellEnd"/>
      <w:r w:rsidRPr="00CD0383">
        <w:rPr>
          <w:rFonts w:cstheme="minorHAnsi"/>
          <w:b/>
          <w:bCs/>
          <w:sz w:val="20"/>
          <w:szCs w:val="20"/>
        </w:rPr>
        <w:t xml:space="preserve"> i </w:t>
      </w:r>
      <w:proofErr w:type="spellStart"/>
      <w:r w:rsidRPr="00CD0383">
        <w:rPr>
          <w:rFonts w:cstheme="minorHAnsi"/>
          <w:b/>
          <w:bCs/>
          <w:sz w:val="20"/>
          <w:szCs w:val="20"/>
        </w:rPr>
        <w:t>Hito</w:t>
      </w:r>
      <w:proofErr w:type="spellEnd"/>
      <w:r w:rsidRPr="00CD0383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CD0383">
        <w:rPr>
          <w:rFonts w:cstheme="minorHAnsi"/>
          <w:b/>
          <w:bCs/>
          <w:sz w:val="20"/>
          <w:szCs w:val="20"/>
        </w:rPr>
        <w:t>Steyerl</w:t>
      </w:r>
      <w:proofErr w:type="spellEnd"/>
      <w:r w:rsidRPr="00CD0383">
        <w:rPr>
          <w:rFonts w:cstheme="minorHAnsi"/>
          <w:b/>
          <w:bCs/>
          <w:sz w:val="20"/>
          <w:szCs w:val="20"/>
        </w:rPr>
        <w:t>.</w:t>
      </w:r>
    </w:p>
    <w:p w14:paraId="12DA5104" w14:textId="77777777" w:rsidR="0097513C" w:rsidRPr="00CD0383" w:rsidRDefault="0097513C" w:rsidP="0097513C">
      <w:pPr>
        <w:rPr>
          <w:rFonts w:cstheme="minorHAnsi"/>
          <w:sz w:val="20"/>
          <w:szCs w:val="20"/>
        </w:rPr>
      </w:pPr>
    </w:p>
    <w:p w14:paraId="3F97B538" w14:textId="77777777" w:rsidR="00F37D33" w:rsidRDefault="00F37D33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</w:p>
    <w:p w14:paraId="36840DA9" w14:textId="603A81F0" w:rsidR="0097513C" w:rsidRPr="00CD0383" w:rsidRDefault="0097513C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CD0383">
        <w:rPr>
          <w:rFonts w:eastAsia="Times New Roman" w:cstheme="minorHAnsi"/>
          <w:color w:val="000000"/>
          <w:sz w:val="20"/>
          <w:szCs w:val="20"/>
          <w:lang w:eastAsia="hr-HR"/>
        </w:rPr>
        <w:t>Unaprijed zahvaljujem na objavi.</w:t>
      </w:r>
    </w:p>
    <w:p w14:paraId="4A3C2FEC" w14:textId="77777777" w:rsidR="00741473" w:rsidRPr="00CD0383" w:rsidRDefault="00741473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</w:p>
    <w:p w14:paraId="3058E8EE" w14:textId="712597FF" w:rsidR="00ED6AF8" w:rsidRPr="00CD0383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CD0383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5DECC974" w14:textId="77777777" w:rsidR="00ED6AF8" w:rsidRPr="00CD0383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CD0383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5FF93C8F" w14:textId="77777777" w:rsidR="00ED6AF8" w:rsidRPr="00CD0383" w:rsidRDefault="00FA5E82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9" w:history="1">
        <w:r w:rsidR="00ED6AF8" w:rsidRPr="00CD0383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2DE8C758" w14:textId="370EB664" w:rsidR="00D208BD" w:rsidRPr="00CD0383" w:rsidRDefault="00ED6AF8" w:rsidP="00722251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CD0383">
        <w:rPr>
          <w:rFonts w:cstheme="minorHAnsi"/>
          <w:sz w:val="20"/>
          <w:szCs w:val="20"/>
        </w:rPr>
        <w:t>Mob: +385 91 612 63 42</w:t>
      </w:r>
    </w:p>
    <w:sectPr w:rsidR="00D208BD" w:rsidRPr="00CD0383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38F9A3" w14:textId="77777777" w:rsidR="00FA5E82" w:rsidRDefault="00FA5E82" w:rsidP="00881B94">
      <w:r>
        <w:separator/>
      </w:r>
    </w:p>
  </w:endnote>
  <w:endnote w:type="continuationSeparator" w:id="0">
    <w:p w14:paraId="7734B776" w14:textId="77777777" w:rsidR="00FA5E82" w:rsidRDefault="00FA5E82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FA5E82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C91825" w14:textId="77777777" w:rsidR="00FA5E82" w:rsidRDefault="00FA5E82" w:rsidP="00881B94">
      <w:r>
        <w:separator/>
      </w:r>
    </w:p>
  </w:footnote>
  <w:footnote w:type="continuationSeparator" w:id="0">
    <w:p w14:paraId="3F5C9711" w14:textId="77777777" w:rsidR="00FA5E82" w:rsidRDefault="00FA5E82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066CE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5C58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1F8A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1B90"/>
    <w:rsid w:val="00243714"/>
    <w:rsid w:val="00244D15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E2B93"/>
    <w:rsid w:val="00302A00"/>
    <w:rsid w:val="0030568E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1E3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7308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3989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2251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477E"/>
    <w:rsid w:val="008174AA"/>
    <w:rsid w:val="00817D6C"/>
    <w:rsid w:val="008207EE"/>
    <w:rsid w:val="00826A06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8F0CF7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0083"/>
    <w:rsid w:val="0094307F"/>
    <w:rsid w:val="00943E3E"/>
    <w:rsid w:val="009441BE"/>
    <w:rsid w:val="00970A71"/>
    <w:rsid w:val="0097235C"/>
    <w:rsid w:val="009742B0"/>
    <w:rsid w:val="00974674"/>
    <w:rsid w:val="0097513C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1733C"/>
    <w:rsid w:val="00B215A7"/>
    <w:rsid w:val="00B216BE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2518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566A6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D0383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B726D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1F87"/>
    <w:rsid w:val="00F330BF"/>
    <w:rsid w:val="00F333B4"/>
    <w:rsid w:val="00F33FDA"/>
    <w:rsid w:val="00F36DF5"/>
    <w:rsid w:val="00F37D33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5E82"/>
    <w:rsid w:val="00FA7AF4"/>
    <w:rsid w:val="00FA7EAB"/>
    <w:rsid w:val="00FB3E53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602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86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2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8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2933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81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8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2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52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4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rugo-more.hr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56</cp:revision>
  <cp:lastPrinted>2020-08-24T10:16:00Z</cp:lastPrinted>
  <dcterms:created xsi:type="dcterms:W3CDTF">2020-10-26T11:05:00Z</dcterms:created>
  <dcterms:modified xsi:type="dcterms:W3CDTF">2020-10-26T11:20:00Z</dcterms:modified>
</cp:coreProperties>
</file>