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DBC4C" w14:textId="4D16AF8A" w:rsidR="00BA2FBF" w:rsidRPr="008B3FD0" w:rsidRDefault="00524EAE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8B3FD0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5E445A">
        <w:rPr>
          <w:rFonts w:eastAsia="Times New Roman" w:cstheme="minorHAnsi"/>
          <w:sz w:val="22"/>
          <w:szCs w:val="22"/>
          <w:lang w:eastAsia="hr-HR"/>
        </w:rPr>
        <w:t>2</w:t>
      </w:r>
      <w:r w:rsidR="00225334">
        <w:rPr>
          <w:rFonts w:eastAsia="Times New Roman" w:cstheme="minorHAnsi"/>
          <w:sz w:val="22"/>
          <w:szCs w:val="22"/>
          <w:lang w:eastAsia="hr-HR"/>
        </w:rPr>
        <w:t>. listopada</w:t>
      </w:r>
      <w:r w:rsidRPr="008B3FD0">
        <w:rPr>
          <w:rFonts w:eastAsia="Times New Roman" w:cstheme="minorHAnsi"/>
          <w:sz w:val="22"/>
          <w:szCs w:val="22"/>
          <w:lang w:eastAsia="hr-HR"/>
        </w:rPr>
        <w:t xml:space="preserve"> 2020.g.</w:t>
      </w:r>
    </w:p>
    <w:p w14:paraId="7EFDC8B6" w14:textId="6909DBBC" w:rsidR="00524EAE" w:rsidRPr="008B3FD0" w:rsidRDefault="00524EAE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A3FB19C" w14:textId="0E03A035" w:rsidR="00524EAE" w:rsidRPr="008251DA" w:rsidRDefault="00757C93" w:rsidP="008251DA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46F876AA" w14:textId="21092BE9" w:rsidR="00524EAE" w:rsidRDefault="00524EAE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77E652C5" w14:textId="77777777" w:rsidR="00336C00" w:rsidRDefault="00336C00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9BFAC5D" w14:textId="10061F38" w:rsidR="00FA62EE" w:rsidRDefault="00B21849" w:rsidP="007B015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U NEDJELJU ZAVRŠAVA</w:t>
      </w:r>
      <w:r w:rsidR="007B0150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VECTOR HACK FESTIVAL</w:t>
      </w:r>
      <w:r w:rsidR="005E445A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</w:p>
    <w:p w14:paraId="60F1987D" w14:textId="2F73D02C" w:rsidR="007B0150" w:rsidRDefault="007B0150" w:rsidP="00FA62EE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0905FCE2" w14:textId="77777777" w:rsidR="007B0150" w:rsidRDefault="007B0150" w:rsidP="00FA62EE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2AB7A3BA" w14:textId="2A1732AF" w:rsidR="00FA62EE" w:rsidRDefault="007B0150" w:rsidP="00FA62EE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ab/>
      </w:r>
      <w:r w:rsidR="00FA62E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</w:t>
      </w:r>
      <w:r w:rsidR="00B21849">
        <w:rPr>
          <w:rFonts w:eastAsia="Times New Roman" w:cstheme="minorHAnsi"/>
          <w:b/>
          <w:bCs/>
          <w:sz w:val="22"/>
          <w:szCs w:val="22"/>
          <w:lang w:eastAsia="hr-HR"/>
        </w:rPr>
        <w:t>nedjelju</w:t>
      </w:r>
      <w:r w:rsidR="00FA62E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, </w:t>
      </w:r>
      <w:r w:rsidR="00B21849">
        <w:rPr>
          <w:rFonts w:eastAsia="Times New Roman" w:cstheme="minorHAnsi"/>
          <w:b/>
          <w:bCs/>
          <w:sz w:val="22"/>
          <w:szCs w:val="22"/>
          <w:lang w:eastAsia="hr-HR"/>
        </w:rPr>
        <w:t>4</w:t>
      </w:r>
      <w:r w:rsidR="00FA62E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. listopada 2020.g., u sklopu projekta Rijeka 2020 – Europska prijestolnica kulture, </w:t>
      </w:r>
      <w:r w:rsidR="00B21849">
        <w:rPr>
          <w:rFonts w:eastAsia="Times New Roman" w:cstheme="minorHAnsi"/>
          <w:b/>
          <w:bCs/>
          <w:sz w:val="22"/>
          <w:szCs w:val="22"/>
          <w:lang w:eastAsia="hr-HR"/>
        </w:rPr>
        <w:t>održat će se posljednji dan</w:t>
      </w:r>
      <w:r w:rsidR="00FA62E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Vector Hack festival</w:t>
      </w:r>
      <w:r w:rsidR="00B21849">
        <w:rPr>
          <w:rFonts w:eastAsia="Times New Roman" w:cstheme="minorHAnsi"/>
          <w:b/>
          <w:bCs/>
          <w:sz w:val="22"/>
          <w:szCs w:val="22"/>
          <w:lang w:eastAsia="hr-HR"/>
        </w:rPr>
        <w:t>a</w:t>
      </w:r>
      <w:r w:rsidR="00FA62EE"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</w:p>
    <w:p w14:paraId="170F92F5" w14:textId="221198A2" w:rsidR="005E445A" w:rsidRDefault="00FA62EE" w:rsidP="00FA62E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4E6418">
        <w:rPr>
          <w:rFonts w:cstheme="minorHAnsi"/>
          <w:b/>
          <w:bCs/>
          <w:sz w:val="22"/>
          <w:szCs w:val="22"/>
          <w:shd w:val="clear" w:color="auto" w:fill="FFFFFF"/>
        </w:rPr>
        <w:t>Festival</w:t>
      </w:r>
      <w:r w:rsidR="00B21849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5E445A">
        <w:rPr>
          <w:rFonts w:cstheme="minorHAnsi"/>
          <w:b/>
          <w:bCs/>
          <w:sz w:val="22"/>
          <w:szCs w:val="22"/>
          <w:shd w:val="clear" w:color="auto" w:fill="FFFFFF"/>
        </w:rPr>
        <w:t>koji je besplatan za sve posjetitelje,</w:t>
      </w:r>
      <w:r w:rsidR="00B21849">
        <w:rPr>
          <w:rFonts w:cstheme="minorHAnsi"/>
          <w:b/>
          <w:bCs/>
          <w:sz w:val="22"/>
          <w:szCs w:val="22"/>
          <w:shd w:val="clear" w:color="auto" w:fill="FFFFFF"/>
        </w:rPr>
        <w:t xml:space="preserve"> podsjetimo,</w:t>
      </w:r>
      <w:r w:rsidR="005E445A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Pr="004E6418">
        <w:rPr>
          <w:rFonts w:cstheme="minorHAnsi"/>
          <w:b/>
          <w:bCs/>
          <w:sz w:val="22"/>
          <w:szCs w:val="22"/>
          <w:shd w:val="clear" w:color="auto" w:fill="FFFFFF"/>
        </w:rPr>
        <w:t xml:space="preserve">okuplja strane i domaće umjetnike, programere i inženjere koji se bave audio-vizualnom umjetnošću za koju koriste osciloskope i lasere, a </w:t>
      </w:r>
      <w:r w:rsidRPr="004E6418">
        <w:rPr>
          <w:rFonts w:eastAsia="Times New Roman" w:cstheme="minorHAnsi"/>
          <w:b/>
          <w:bCs/>
          <w:sz w:val="22"/>
          <w:szCs w:val="22"/>
          <w:lang w:eastAsia="hr-HR"/>
        </w:rPr>
        <w:t>ujedno je i prilika za doživljaj audiovizualnih djela koja koriste neobične, analogne i ponekad zastarjele tehnologije.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</w:p>
    <w:p w14:paraId="5A148161" w14:textId="77777777" w:rsidR="005E445A" w:rsidRPr="00FA62EE" w:rsidRDefault="005E445A" w:rsidP="00FA62EE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  <w:shd w:val="clear" w:color="auto" w:fill="FFFFFF"/>
        </w:rPr>
      </w:pPr>
    </w:p>
    <w:p w14:paraId="5A2BEA43" w14:textId="1F1FA550" w:rsidR="001B6CB6" w:rsidRPr="005E445A" w:rsidRDefault="00FA62EE" w:rsidP="001B6CB6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622A58">
        <w:rPr>
          <w:rFonts w:asciiTheme="minorHAnsi" w:hAnsiTheme="minorHAnsi" w:cstheme="minorHAnsi"/>
          <w:b/>
          <w:bCs/>
          <w:sz w:val="22"/>
          <w:szCs w:val="22"/>
        </w:rPr>
        <w:t>Od 15 do 18 sati u DeltaLabu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8B3FD0">
        <w:rPr>
          <w:rFonts w:asciiTheme="minorHAnsi" w:hAnsiTheme="minorHAnsi" w:cstheme="minorHAnsi"/>
          <w:sz w:val="22"/>
          <w:szCs w:val="22"/>
        </w:rPr>
        <w:t>Delta 5</w:t>
      </w:r>
      <w:r>
        <w:rPr>
          <w:rFonts w:asciiTheme="minorHAnsi" w:hAnsiTheme="minorHAnsi" w:cstheme="minorHAnsi"/>
          <w:sz w:val="22"/>
          <w:szCs w:val="22"/>
        </w:rPr>
        <w:t>, Rijeka) održat će se predavanja i prezentacije</w:t>
      </w:r>
      <w:r w:rsidR="00BE2F29">
        <w:rPr>
          <w:rFonts w:asciiTheme="minorHAnsi" w:hAnsiTheme="minorHAnsi" w:cstheme="minorHAnsi"/>
          <w:sz w:val="22"/>
          <w:szCs w:val="22"/>
        </w:rPr>
        <w:t xml:space="preserve"> </w:t>
      </w:r>
      <w:r w:rsidR="00BE2F29" w:rsidRPr="008B3FD0">
        <w:rPr>
          <w:rFonts w:asciiTheme="minorHAnsi" w:hAnsiTheme="minorHAnsi" w:cstheme="minorHAnsi"/>
          <w:sz w:val="22"/>
          <w:szCs w:val="22"/>
        </w:rPr>
        <w:t>Analog chaos</w:t>
      </w:r>
      <w:r w:rsidR="00BE2F29">
        <w:rPr>
          <w:rFonts w:asciiTheme="minorHAnsi" w:hAnsiTheme="minorHAnsi" w:cstheme="minorHAnsi"/>
          <w:sz w:val="22"/>
          <w:szCs w:val="22"/>
        </w:rPr>
        <w:t xml:space="preserve">, </w:t>
      </w:r>
      <w:r w:rsidR="00BE2F29" w:rsidRPr="008B3FD0">
        <w:rPr>
          <w:rFonts w:asciiTheme="minorHAnsi" w:hAnsiTheme="minorHAnsi" w:cstheme="minorHAnsi"/>
          <w:sz w:val="22"/>
          <w:szCs w:val="22"/>
        </w:rPr>
        <w:t>Affordances of Affordable Digital to Analog Conversion</w:t>
      </w:r>
      <w:r w:rsidR="00BE2F29">
        <w:rPr>
          <w:rFonts w:asciiTheme="minorHAnsi" w:hAnsiTheme="minorHAnsi" w:cstheme="minorHAnsi"/>
          <w:sz w:val="22"/>
          <w:szCs w:val="22"/>
        </w:rPr>
        <w:t xml:space="preserve">, </w:t>
      </w:r>
      <w:r w:rsidR="00BE2F29" w:rsidRPr="008B3FD0">
        <w:rPr>
          <w:rFonts w:asciiTheme="minorHAnsi" w:hAnsiTheme="minorHAnsi" w:cstheme="minorHAnsi"/>
          <w:sz w:val="22"/>
          <w:szCs w:val="22"/>
        </w:rPr>
        <w:t>PHOSPHORM AV synthesizer</w:t>
      </w:r>
      <w:r w:rsidR="00BE2F29">
        <w:rPr>
          <w:rFonts w:asciiTheme="minorHAnsi" w:hAnsiTheme="minorHAnsi" w:cstheme="minorHAnsi"/>
          <w:sz w:val="22"/>
          <w:szCs w:val="22"/>
        </w:rPr>
        <w:t xml:space="preserve">, </w:t>
      </w:r>
      <w:r w:rsidR="00BE2F29" w:rsidRPr="008B3FD0">
        <w:rPr>
          <w:rFonts w:asciiTheme="minorHAnsi" w:hAnsiTheme="minorHAnsi" w:cstheme="minorHAnsi"/>
          <w:sz w:val="22"/>
          <w:szCs w:val="22"/>
        </w:rPr>
        <w:t>Modulating Material</w:t>
      </w:r>
      <w:r w:rsidR="00BE2F29">
        <w:rPr>
          <w:rFonts w:asciiTheme="minorHAnsi" w:hAnsiTheme="minorHAnsi" w:cstheme="minorHAnsi"/>
          <w:sz w:val="22"/>
          <w:szCs w:val="22"/>
        </w:rPr>
        <w:t xml:space="preserve"> i </w:t>
      </w:r>
      <w:r w:rsidR="00BE2F29" w:rsidRPr="008B3FD0">
        <w:rPr>
          <w:rFonts w:asciiTheme="minorHAnsi" w:hAnsiTheme="minorHAnsi" w:cstheme="minorHAnsi"/>
          <w:sz w:val="22"/>
          <w:szCs w:val="22"/>
        </w:rPr>
        <w:t>Radiator: The Laser Synthesizer</w:t>
      </w:r>
      <w:r w:rsidR="00BE2F29">
        <w:rPr>
          <w:rFonts w:asciiTheme="minorHAnsi" w:hAnsiTheme="minorHAnsi" w:cstheme="minorHAnsi"/>
          <w:sz w:val="22"/>
          <w:szCs w:val="22"/>
        </w:rPr>
        <w:t>.</w:t>
      </w:r>
      <w:r w:rsidR="005E445A" w:rsidRPr="008B3FD0">
        <w:rPr>
          <w:rFonts w:asciiTheme="minorHAnsi" w:hAnsiTheme="minorHAnsi" w:cstheme="minorHAnsi"/>
          <w:sz w:val="22"/>
          <w:szCs w:val="22"/>
        </w:rPr>
        <w:br/>
      </w:r>
      <w:r w:rsidR="005E445A" w:rsidRPr="005E445A">
        <w:rPr>
          <w:rFonts w:asciiTheme="minorHAnsi" w:hAnsiTheme="minorHAnsi" w:cstheme="minorHAnsi"/>
          <w:sz w:val="22"/>
          <w:szCs w:val="22"/>
        </w:rPr>
        <w:t>Predavači su</w:t>
      </w:r>
      <w:r w:rsidR="00BE2F29" w:rsidRPr="00BE2F29">
        <w:rPr>
          <w:rFonts w:asciiTheme="minorHAnsi" w:hAnsiTheme="minorHAnsi" w:cstheme="minorHAnsi"/>
          <w:sz w:val="22"/>
          <w:szCs w:val="22"/>
        </w:rPr>
        <w:t xml:space="preserve"> </w:t>
      </w:r>
      <w:r w:rsidR="00BE2F29" w:rsidRPr="00BE2F29">
        <w:rPr>
          <w:rFonts w:asciiTheme="minorHAnsi" w:hAnsiTheme="minorHAnsi" w:cstheme="minorHAnsi"/>
          <w:b/>
          <w:bCs/>
          <w:sz w:val="22"/>
          <w:szCs w:val="22"/>
        </w:rPr>
        <w:t>Bernd Ullman</w:t>
      </w:r>
      <w:r w:rsidR="00BE2F29" w:rsidRPr="00BE2F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E2F29" w:rsidRPr="00BE2F29">
        <w:rPr>
          <w:rFonts w:asciiTheme="minorHAnsi" w:hAnsiTheme="minorHAnsi" w:cstheme="minorHAnsi"/>
          <w:b/>
          <w:bCs/>
          <w:sz w:val="22"/>
          <w:szCs w:val="22"/>
        </w:rPr>
        <w:t>Stephanie Brauer</w:t>
      </w:r>
      <w:r w:rsidR="00BE2F29" w:rsidRPr="00BE2F29">
        <w:rPr>
          <w:rFonts w:asciiTheme="minorHAnsi" w:hAnsiTheme="minorHAnsi" w:cstheme="minorHAnsi"/>
          <w:b/>
          <w:bCs/>
          <w:sz w:val="22"/>
          <w:szCs w:val="22"/>
        </w:rPr>
        <w:t xml:space="preserve">i </w:t>
      </w:r>
      <w:r w:rsidR="00BE2F29" w:rsidRPr="00BE2F29">
        <w:rPr>
          <w:rFonts w:asciiTheme="minorHAnsi" w:hAnsiTheme="minorHAnsi" w:cstheme="minorHAnsi"/>
          <w:b/>
          <w:bCs/>
          <w:sz w:val="22"/>
          <w:szCs w:val="22"/>
        </w:rPr>
        <w:t>Ted Davis</w:t>
      </w:r>
      <w:r w:rsidR="00BE2F29" w:rsidRPr="00BE2F2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BE2F29" w:rsidRPr="00BE2F29">
        <w:rPr>
          <w:rFonts w:asciiTheme="minorHAnsi" w:hAnsiTheme="minorHAnsi" w:cstheme="minorHAnsi"/>
          <w:b/>
          <w:bCs/>
          <w:sz w:val="22"/>
          <w:szCs w:val="22"/>
        </w:rPr>
        <w:t>Andrei Jay</w:t>
      </w:r>
      <w:r w:rsidR="00BE2F29" w:rsidRPr="00BE2F2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BE2F29" w:rsidRPr="00BE2F29">
        <w:rPr>
          <w:rFonts w:asciiTheme="minorHAnsi" w:hAnsiTheme="minorHAnsi" w:cstheme="minorHAnsi"/>
          <w:b/>
          <w:bCs/>
          <w:sz w:val="22"/>
          <w:szCs w:val="22"/>
        </w:rPr>
        <w:t>Paloma Kopp</w:t>
      </w:r>
      <w:r w:rsidR="00BE2F29" w:rsidRPr="00BE2F29">
        <w:rPr>
          <w:rFonts w:asciiTheme="minorHAnsi" w:hAnsiTheme="minorHAnsi" w:cstheme="minorHAnsi"/>
          <w:b/>
          <w:bCs/>
          <w:sz w:val="22"/>
          <w:szCs w:val="22"/>
        </w:rPr>
        <w:t xml:space="preserve"> i </w:t>
      </w:r>
      <w:r w:rsidR="00BE2F29" w:rsidRPr="00BE2F29">
        <w:rPr>
          <w:rFonts w:asciiTheme="minorHAnsi" w:hAnsiTheme="minorHAnsi" w:cstheme="minorHAnsi"/>
          <w:b/>
          <w:bCs/>
          <w:sz w:val="22"/>
          <w:szCs w:val="22"/>
        </w:rPr>
        <w:t>Christopher Robin Short</w:t>
      </w:r>
      <w:r w:rsidR="005E445A">
        <w:rPr>
          <w:rFonts w:asciiTheme="minorHAnsi" w:hAnsiTheme="minorHAnsi" w:cstheme="minorHAnsi"/>
          <w:sz w:val="22"/>
          <w:szCs w:val="22"/>
        </w:rPr>
        <w:t>,</w:t>
      </w:r>
      <w:r w:rsidR="005E445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 osim uživo, program će se moći pratiti i putem prijenosa na YouTube kanalu Vector Hack festivala. </w:t>
      </w:r>
      <w:r w:rsidR="001B6CB6">
        <w:rPr>
          <w:rFonts w:asciiTheme="minorHAnsi" w:hAnsiTheme="minorHAnsi" w:cstheme="minorHAnsi"/>
          <w:sz w:val="22"/>
          <w:szCs w:val="22"/>
        </w:rPr>
        <w:br/>
        <w:t xml:space="preserve">Istovremeno, </w:t>
      </w:r>
      <w:r w:rsidR="007B0150" w:rsidRPr="00622A58">
        <w:rPr>
          <w:rFonts w:asciiTheme="minorHAnsi" w:hAnsiTheme="minorHAnsi" w:cstheme="minorHAnsi"/>
          <w:b/>
          <w:bCs/>
          <w:sz w:val="22"/>
          <w:szCs w:val="22"/>
        </w:rPr>
        <w:t>u DeltaLabu</w:t>
      </w:r>
      <w:r w:rsidR="007B0150">
        <w:rPr>
          <w:rFonts w:asciiTheme="minorHAnsi" w:hAnsiTheme="minorHAnsi" w:cstheme="minorHAnsi"/>
          <w:sz w:val="22"/>
          <w:szCs w:val="22"/>
        </w:rPr>
        <w:t>,</w:t>
      </w:r>
      <w:r w:rsidR="001B6CB6">
        <w:rPr>
          <w:rFonts w:asciiTheme="minorHAnsi" w:hAnsiTheme="minorHAnsi" w:cstheme="minorHAnsi"/>
          <w:sz w:val="22"/>
          <w:szCs w:val="22"/>
        </w:rPr>
        <w:t xml:space="preserve"> moguće je razgledati i </w:t>
      </w:r>
      <w:r w:rsidR="001B6CB6"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izložbu fotografija </w:t>
      </w:r>
      <w:r w:rsidR="001B6CB6" w:rsidRPr="00622A58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“INFLUX” Evana Henrya</w:t>
      </w:r>
      <w:r w:rsidR="001B6C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1B6CB6" w:rsidRPr="008B3FD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 </w:t>
      </w:r>
    </w:p>
    <w:p w14:paraId="7BF97973" w14:textId="77777777" w:rsidR="001D06C6" w:rsidRDefault="001B6CB6" w:rsidP="001B6CB6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Navečer, </w:t>
      </w:r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od 21 do 23 sata u Exportu na Delti </w:t>
      </w:r>
      <w:r>
        <w:rPr>
          <w:rFonts w:asciiTheme="minorHAnsi" w:hAnsiTheme="minorHAnsi" w:cstheme="minorHAnsi"/>
          <w:sz w:val="22"/>
          <w:szCs w:val="22"/>
        </w:rPr>
        <w:t xml:space="preserve">slijede </w:t>
      </w:r>
      <w:r w:rsidR="00BC1588" w:rsidRPr="00041EE9">
        <w:rPr>
          <w:rFonts w:asciiTheme="minorHAnsi" w:hAnsiTheme="minorHAnsi" w:cstheme="minorHAnsi"/>
          <w:b/>
          <w:bCs/>
          <w:sz w:val="22"/>
          <w:szCs w:val="22"/>
        </w:rPr>
        <w:t>izuzetno atraktivni</w:t>
      </w:r>
      <w:r w:rsidR="00BC1588">
        <w:rPr>
          <w:rFonts w:asciiTheme="minorHAnsi" w:hAnsiTheme="minorHAnsi" w:cstheme="minorHAnsi"/>
          <w:sz w:val="22"/>
          <w:szCs w:val="22"/>
        </w:rPr>
        <w:t xml:space="preserve"> </w:t>
      </w:r>
      <w:r w:rsidRPr="00622A58">
        <w:rPr>
          <w:rStyle w:val="Strong"/>
          <w:rFonts w:asciiTheme="minorHAnsi" w:hAnsiTheme="minorHAnsi" w:cstheme="minorHAnsi"/>
          <w:sz w:val="22"/>
          <w:szCs w:val="22"/>
        </w:rPr>
        <w:t>AV performansi i projekcije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, koje je također moguće uživo pratiti i putem YouTube kanala Vector Hack festivala.</w:t>
      </w:r>
      <w:r w:rsidR="003100B1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br/>
        <w:t xml:space="preserve">Nastupaju: </w:t>
      </w:r>
      <w:r w:rsidR="003100B1" w:rsidRPr="000D1B37">
        <w:rPr>
          <w:rFonts w:asciiTheme="minorHAnsi" w:hAnsiTheme="minorHAnsi" w:cstheme="minorHAnsi"/>
          <w:b/>
          <w:bCs/>
          <w:sz w:val="22"/>
          <w:szCs w:val="22"/>
        </w:rPr>
        <w:t>Branimir Štivić</w:t>
      </w:r>
      <w:r w:rsidR="003100B1" w:rsidRPr="000D1B37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100B1" w:rsidRPr="000D1B37">
        <w:rPr>
          <w:rFonts w:asciiTheme="minorHAnsi" w:hAnsiTheme="minorHAnsi" w:cstheme="minorHAnsi"/>
          <w:b/>
          <w:bCs/>
          <w:sz w:val="22"/>
          <w:szCs w:val="22"/>
        </w:rPr>
        <w:t>Ted Davis</w:t>
      </w:r>
      <w:r w:rsidR="003100B1" w:rsidRPr="000D1B37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100B1" w:rsidRPr="000D1B37">
        <w:rPr>
          <w:rFonts w:asciiTheme="minorHAnsi" w:hAnsiTheme="minorHAnsi" w:cstheme="minorHAnsi"/>
          <w:b/>
          <w:bCs/>
          <w:sz w:val="22"/>
          <w:szCs w:val="22"/>
        </w:rPr>
        <w:t>Cristopher Robin Short</w:t>
      </w:r>
      <w:r w:rsidR="003100B1" w:rsidRPr="000D1B37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100B1" w:rsidRPr="000D1B37">
        <w:rPr>
          <w:rFonts w:asciiTheme="minorHAnsi" w:hAnsiTheme="minorHAnsi" w:cstheme="minorHAnsi"/>
          <w:b/>
          <w:bCs/>
          <w:sz w:val="22"/>
          <w:szCs w:val="22"/>
        </w:rPr>
        <w:t>Dirk de Bruin</w:t>
      </w:r>
      <w:r w:rsidR="003100B1" w:rsidRPr="000D1B37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100B1" w:rsidRPr="000D1B37">
        <w:rPr>
          <w:rFonts w:asciiTheme="minorHAnsi" w:hAnsiTheme="minorHAnsi" w:cstheme="minorHAnsi"/>
          <w:b/>
          <w:bCs/>
          <w:sz w:val="22"/>
          <w:szCs w:val="22"/>
        </w:rPr>
        <w:t>Joseph Hyde</w:t>
      </w:r>
      <w:r w:rsidR="003100B1" w:rsidRPr="000D1B37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100B1" w:rsidRPr="000D1B37">
        <w:rPr>
          <w:rFonts w:asciiTheme="minorHAnsi" w:hAnsiTheme="minorHAnsi" w:cstheme="minorHAnsi"/>
          <w:b/>
          <w:bCs/>
          <w:sz w:val="22"/>
          <w:szCs w:val="22"/>
        </w:rPr>
        <w:t xml:space="preserve">Michael Honeycomb Sofy Yuditskaya </w:t>
      </w:r>
      <w:r w:rsidR="003100B1" w:rsidRPr="000D1B37">
        <w:rPr>
          <w:rFonts w:asciiTheme="minorHAnsi" w:hAnsiTheme="minorHAnsi" w:cstheme="minorHAnsi"/>
          <w:b/>
          <w:bCs/>
          <w:sz w:val="22"/>
          <w:szCs w:val="22"/>
        </w:rPr>
        <w:t xml:space="preserve">i </w:t>
      </w:r>
      <w:r w:rsidR="003100B1" w:rsidRPr="000D1B37">
        <w:rPr>
          <w:rFonts w:asciiTheme="minorHAnsi" w:hAnsiTheme="minorHAnsi" w:cstheme="minorHAnsi"/>
          <w:b/>
          <w:bCs/>
          <w:sz w:val="22"/>
          <w:szCs w:val="22"/>
        </w:rPr>
        <w:t>Antti Tenetz</w:t>
      </w:r>
      <w:r w:rsidR="003100B1">
        <w:rPr>
          <w:rFonts w:asciiTheme="minorHAnsi" w:hAnsiTheme="minorHAnsi" w:cstheme="minorHAnsi"/>
          <w:sz w:val="22"/>
          <w:szCs w:val="22"/>
        </w:rPr>
        <w:t>.</w:t>
      </w:r>
      <w:r w:rsidR="003100B1">
        <w:rPr>
          <w:rFonts w:asciiTheme="minorHAnsi" w:hAnsiTheme="minorHAnsi" w:cstheme="minorHAnsi"/>
          <w:sz w:val="22"/>
          <w:szCs w:val="22"/>
        </w:rPr>
        <w:br/>
        <w:t xml:space="preserve">Također, vještine koje su stekli prikazat će uživo i </w:t>
      </w:r>
      <w:r w:rsidR="003100B1" w:rsidRPr="001D06C6">
        <w:rPr>
          <w:rFonts w:asciiTheme="minorHAnsi" w:hAnsiTheme="minorHAnsi" w:cstheme="minorHAnsi"/>
          <w:b/>
          <w:bCs/>
          <w:sz w:val="22"/>
          <w:szCs w:val="22"/>
        </w:rPr>
        <w:t xml:space="preserve">polaznici </w:t>
      </w:r>
      <w:r w:rsidR="000E6795" w:rsidRPr="001D06C6">
        <w:rPr>
          <w:rFonts w:asciiTheme="minorHAnsi" w:hAnsiTheme="minorHAnsi" w:cstheme="minorHAnsi"/>
          <w:b/>
          <w:bCs/>
          <w:sz w:val="22"/>
          <w:szCs w:val="22"/>
        </w:rPr>
        <w:t xml:space="preserve">trodnevne </w:t>
      </w:r>
      <w:r w:rsidR="003100B1" w:rsidRPr="001D06C6">
        <w:rPr>
          <w:rFonts w:asciiTheme="minorHAnsi" w:hAnsiTheme="minorHAnsi" w:cstheme="minorHAnsi"/>
          <w:b/>
          <w:bCs/>
          <w:sz w:val="22"/>
          <w:szCs w:val="22"/>
        </w:rPr>
        <w:t xml:space="preserve">radionice </w:t>
      </w:r>
      <w:r w:rsidR="003100B1" w:rsidRPr="001D06C6">
        <w:rPr>
          <w:rFonts w:asciiTheme="minorHAnsi" w:hAnsiTheme="minorHAnsi" w:cstheme="minorHAnsi"/>
          <w:b/>
          <w:bCs/>
          <w:sz w:val="22"/>
          <w:szCs w:val="22"/>
        </w:rPr>
        <w:t>“Phosphorm AV sintisajzer”</w:t>
      </w:r>
      <w:r w:rsidR="003100B1" w:rsidRPr="001D06C6">
        <w:rPr>
          <w:rFonts w:asciiTheme="minorHAnsi" w:hAnsiTheme="minorHAnsi" w:cstheme="minorHAnsi"/>
          <w:sz w:val="22"/>
          <w:szCs w:val="22"/>
        </w:rPr>
        <w:t xml:space="preserve">, </w:t>
      </w:r>
      <w:r w:rsidR="003100B1">
        <w:rPr>
          <w:rFonts w:asciiTheme="minorHAnsi" w:hAnsiTheme="minorHAnsi" w:cstheme="minorHAnsi"/>
          <w:sz w:val="22"/>
          <w:szCs w:val="22"/>
        </w:rPr>
        <w:t xml:space="preserve">koja je za unaprijed prijavljene sudionike održana za vrijeme trajanja Vector Hack festivala u Rijeci. </w:t>
      </w:r>
    </w:p>
    <w:p w14:paraId="7EACCC0E" w14:textId="3DBFA3BE" w:rsidR="007B0150" w:rsidRPr="001D06C6" w:rsidRDefault="007B0150" w:rsidP="001B6CB6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336C00">
        <w:rPr>
          <w:rFonts w:asciiTheme="minorHAnsi" w:hAnsiTheme="minorHAnsi" w:cstheme="minorHAnsi"/>
          <w:b/>
          <w:bCs/>
          <w:sz w:val="22"/>
          <w:szCs w:val="22"/>
        </w:rPr>
        <w:t>Ulaz je slobodan</w:t>
      </w:r>
      <w:r w:rsidR="005E445A">
        <w:rPr>
          <w:rFonts w:asciiTheme="minorHAnsi" w:hAnsiTheme="minorHAnsi" w:cstheme="minorHAnsi"/>
          <w:b/>
          <w:bCs/>
          <w:sz w:val="22"/>
          <w:szCs w:val="22"/>
        </w:rPr>
        <w:t xml:space="preserve"> na sve programe</w:t>
      </w:r>
      <w:r w:rsidRPr="00336C0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C78CACE" w14:textId="23D592A4" w:rsidR="00336C00" w:rsidRDefault="007B0150" w:rsidP="005E445A">
      <w:pPr>
        <w:rPr>
          <w:rFonts w:cstheme="minorHAnsi"/>
          <w:b/>
          <w:bCs/>
          <w:sz w:val="22"/>
          <w:szCs w:val="22"/>
        </w:rPr>
      </w:pPr>
      <w:r w:rsidRPr="00406BBE">
        <w:rPr>
          <w:rFonts w:cstheme="minorHAnsi"/>
          <w:b/>
          <w:bCs/>
          <w:sz w:val="22"/>
          <w:szCs w:val="22"/>
        </w:rPr>
        <w:t>Najavljen</w:t>
      </w:r>
      <w:r>
        <w:rPr>
          <w:rFonts w:cstheme="minorHAnsi"/>
          <w:b/>
          <w:bCs/>
          <w:sz w:val="22"/>
          <w:szCs w:val="22"/>
        </w:rPr>
        <w:t>a</w:t>
      </w:r>
      <w:r w:rsidRPr="00406BBE">
        <w:rPr>
          <w:rFonts w:cstheme="minorHAnsi"/>
          <w:b/>
          <w:bCs/>
          <w:sz w:val="22"/>
          <w:szCs w:val="22"/>
        </w:rPr>
        <w:t xml:space="preserve"> događanj</w:t>
      </w:r>
      <w:r>
        <w:rPr>
          <w:rFonts w:cstheme="minorHAnsi"/>
          <w:b/>
          <w:bCs/>
          <w:sz w:val="22"/>
          <w:szCs w:val="22"/>
        </w:rPr>
        <w:t>a</w:t>
      </w:r>
      <w:r w:rsidRPr="00406BBE">
        <w:rPr>
          <w:rFonts w:cstheme="minorHAnsi"/>
          <w:b/>
          <w:bCs/>
          <w:sz w:val="22"/>
          <w:szCs w:val="22"/>
        </w:rPr>
        <w:t xml:space="preserve"> organiziran</w:t>
      </w:r>
      <w:r>
        <w:rPr>
          <w:rFonts w:cstheme="minorHAnsi"/>
          <w:b/>
          <w:bCs/>
          <w:sz w:val="22"/>
          <w:szCs w:val="22"/>
        </w:rPr>
        <w:t>a</w:t>
      </w:r>
      <w:r w:rsidRPr="00406BBE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su</w:t>
      </w:r>
      <w:r w:rsidRPr="00406BBE">
        <w:rPr>
          <w:rFonts w:cstheme="minorHAnsi"/>
          <w:b/>
          <w:bCs/>
          <w:sz w:val="22"/>
          <w:szCs w:val="22"/>
        </w:rPr>
        <w:t xml:space="preserve"> uz poštivanje svih važećih preporuka za sprječavanje zaraze bolešću COVID-19. Radi zaštite vlastitog zdravlja i zdravlja svojih najmilijih, svi se posjetitelji pozivaju na poštivanje preporuka: pojačanu osobnu higijenu, fizičku udaljenost te obvezno nošenje zaštitnih maski za lice</w:t>
      </w:r>
      <w:r>
        <w:rPr>
          <w:rFonts w:cstheme="minorHAnsi"/>
          <w:b/>
          <w:bCs/>
          <w:sz w:val="22"/>
          <w:szCs w:val="22"/>
        </w:rPr>
        <w:t xml:space="preserve"> u zatvorenom prostoru</w:t>
      </w:r>
      <w:r w:rsidRPr="00406BBE">
        <w:rPr>
          <w:rFonts w:cstheme="minorHAnsi"/>
          <w:b/>
          <w:bCs/>
          <w:sz w:val="22"/>
          <w:szCs w:val="22"/>
        </w:rPr>
        <w:t>.</w:t>
      </w:r>
    </w:p>
    <w:p w14:paraId="53676895" w14:textId="4123EF26" w:rsidR="005E445A" w:rsidRDefault="005E445A" w:rsidP="005E445A">
      <w:pPr>
        <w:rPr>
          <w:rFonts w:cstheme="minorHAnsi"/>
          <w:b/>
          <w:bCs/>
          <w:sz w:val="22"/>
          <w:szCs w:val="22"/>
        </w:rPr>
      </w:pPr>
    </w:p>
    <w:p w14:paraId="1A9A6889" w14:textId="77777777" w:rsidR="005E445A" w:rsidRPr="005E445A" w:rsidRDefault="005E445A" w:rsidP="005E445A">
      <w:pPr>
        <w:rPr>
          <w:rFonts w:cstheme="minorHAnsi"/>
          <w:b/>
          <w:bCs/>
          <w:sz w:val="22"/>
          <w:szCs w:val="22"/>
        </w:rPr>
      </w:pPr>
    </w:p>
    <w:p w14:paraId="21D14B65" w14:textId="7F585F6C" w:rsidR="00CF62F4" w:rsidRPr="00015CF6" w:rsidRDefault="004E6424" w:rsidP="00015CF6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Unaprijed zahvaljujem na objavi najave i dolasku</w:t>
      </w:r>
      <w:r w:rsidR="00015CF6">
        <w:rPr>
          <w:rFonts w:asciiTheme="minorHAnsi" w:hAnsiTheme="minorHAnsi" w:cstheme="minorHAnsi"/>
          <w:sz w:val="22"/>
          <w:szCs w:val="22"/>
        </w:rPr>
        <w:t>.</w:t>
      </w: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4F6C7E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BA7519" w14:textId="77777777" w:rsidR="004F6C7E" w:rsidRDefault="004F6C7E" w:rsidP="00881B94">
      <w:r>
        <w:separator/>
      </w:r>
    </w:p>
  </w:endnote>
  <w:endnote w:type="continuationSeparator" w:id="0">
    <w:p w14:paraId="06E0702A" w14:textId="77777777" w:rsidR="004F6C7E" w:rsidRDefault="004F6C7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4F6C7E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D8BC0" w14:textId="77777777" w:rsidR="004F6C7E" w:rsidRDefault="004F6C7E" w:rsidP="00881B94">
      <w:r>
        <w:separator/>
      </w:r>
    </w:p>
  </w:footnote>
  <w:footnote w:type="continuationSeparator" w:id="0">
    <w:p w14:paraId="225C3EAA" w14:textId="77777777" w:rsidR="004F6C7E" w:rsidRDefault="004F6C7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5CF6"/>
    <w:rsid w:val="000178CD"/>
    <w:rsid w:val="0002006B"/>
    <w:rsid w:val="000207A6"/>
    <w:rsid w:val="00020C8E"/>
    <w:rsid w:val="0002244A"/>
    <w:rsid w:val="00031FC2"/>
    <w:rsid w:val="00036E2C"/>
    <w:rsid w:val="0003755B"/>
    <w:rsid w:val="00041EE9"/>
    <w:rsid w:val="00043FF6"/>
    <w:rsid w:val="00044A9C"/>
    <w:rsid w:val="000474B3"/>
    <w:rsid w:val="00055B8A"/>
    <w:rsid w:val="000617F0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D1B37"/>
    <w:rsid w:val="000E17A4"/>
    <w:rsid w:val="000E6440"/>
    <w:rsid w:val="000E6795"/>
    <w:rsid w:val="000E7C09"/>
    <w:rsid w:val="000F5C2D"/>
    <w:rsid w:val="000F5EC1"/>
    <w:rsid w:val="000F66FE"/>
    <w:rsid w:val="000F7FF9"/>
    <w:rsid w:val="00100383"/>
    <w:rsid w:val="0010141D"/>
    <w:rsid w:val="00102D07"/>
    <w:rsid w:val="00103F26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CB6"/>
    <w:rsid w:val="001B6DC4"/>
    <w:rsid w:val="001C5A2A"/>
    <w:rsid w:val="001D06C6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4847"/>
    <w:rsid w:val="002071FD"/>
    <w:rsid w:val="00210113"/>
    <w:rsid w:val="002126AB"/>
    <w:rsid w:val="00214662"/>
    <w:rsid w:val="00221C68"/>
    <w:rsid w:val="00225334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00B1"/>
    <w:rsid w:val="00312FA8"/>
    <w:rsid w:val="00315D81"/>
    <w:rsid w:val="00324B98"/>
    <w:rsid w:val="0032546E"/>
    <w:rsid w:val="00327D2D"/>
    <w:rsid w:val="00330471"/>
    <w:rsid w:val="00330E4D"/>
    <w:rsid w:val="003320EC"/>
    <w:rsid w:val="00336C00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E6418"/>
    <w:rsid w:val="004E6424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6C7E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E445A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22A58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57C93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0150"/>
    <w:rsid w:val="007B1D59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E48CA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51DA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1C7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3FD0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0ED9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2C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1849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59DD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88"/>
    <w:rsid w:val="00BC2656"/>
    <w:rsid w:val="00BC4FFC"/>
    <w:rsid w:val="00BC6971"/>
    <w:rsid w:val="00BC76EF"/>
    <w:rsid w:val="00BD68FF"/>
    <w:rsid w:val="00BE264E"/>
    <w:rsid w:val="00BE2F29"/>
    <w:rsid w:val="00BE56D5"/>
    <w:rsid w:val="00BE697C"/>
    <w:rsid w:val="00BF0750"/>
    <w:rsid w:val="00BF2746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A3A5E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306"/>
    <w:rsid w:val="00FA3FDB"/>
    <w:rsid w:val="00FA62EE"/>
    <w:rsid w:val="00FA7AF4"/>
    <w:rsid w:val="00FA7EAB"/>
    <w:rsid w:val="00FB3E53"/>
    <w:rsid w:val="00FB71F7"/>
    <w:rsid w:val="00FD715E"/>
    <w:rsid w:val="00FD7608"/>
    <w:rsid w:val="00FE524F"/>
    <w:rsid w:val="00FF0541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28</cp:revision>
  <cp:lastPrinted>2020-08-24T10:16:00Z</cp:lastPrinted>
  <dcterms:created xsi:type="dcterms:W3CDTF">2020-10-02T11:27:00Z</dcterms:created>
  <dcterms:modified xsi:type="dcterms:W3CDTF">2020-10-02T11:43:00Z</dcterms:modified>
</cp:coreProperties>
</file>