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E36C9" w14:textId="1E38FE90" w:rsidR="00654906" w:rsidRDefault="00B46266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Rijeka, 12. listopada 2020.g.</w:t>
      </w:r>
    </w:p>
    <w:p w14:paraId="4E6F30C1" w14:textId="1AAE2EC3" w:rsidR="00B46266" w:rsidRPr="00B46266" w:rsidRDefault="00B46266" w:rsidP="00B46266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</w:rPr>
      </w:pPr>
    </w:p>
    <w:p w14:paraId="2744AFBB" w14:textId="45745381" w:rsidR="00B46266" w:rsidRPr="00B46266" w:rsidRDefault="00B46266" w:rsidP="00B46266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</w:rPr>
      </w:pPr>
      <w:r w:rsidRPr="00B46266">
        <w:rPr>
          <w:rFonts w:cstheme="minorHAnsi"/>
          <w:b/>
          <w:bCs/>
          <w:sz w:val="22"/>
          <w:szCs w:val="22"/>
        </w:rPr>
        <w:t>NAJAVA DOGAĐANJA I POZIV ZA MEDIJE</w:t>
      </w:r>
    </w:p>
    <w:p w14:paraId="1AB4588D" w14:textId="13B5E727" w:rsidR="00B46266" w:rsidRPr="00B46266" w:rsidRDefault="00B46266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7617FE4C" w14:textId="77777777" w:rsidR="00B46266" w:rsidRDefault="00B46266" w:rsidP="00B46266">
      <w:pPr>
        <w:pStyle w:val="xxmsonormal"/>
        <w:spacing w:before="0" w:beforeAutospacing="0" w:after="160" w:afterAutospacing="0" w:line="252" w:lineRule="auto"/>
        <w:jc w:val="center"/>
        <w:rPr>
          <w:rFonts w:asciiTheme="minorHAnsi" w:hAnsiTheme="minorHAnsi" w:cstheme="minorHAnsi"/>
          <w:b/>
          <w:bCs/>
          <w:shd w:val="clear" w:color="auto" w:fill="FFFFFF"/>
        </w:rPr>
      </w:pPr>
    </w:p>
    <w:p w14:paraId="052F4CE5" w14:textId="789B3A49" w:rsidR="00B46266" w:rsidRDefault="00B46266" w:rsidP="00B46266">
      <w:pPr>
        <w:pStyle w:val="xxmsonormal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hd w:val="clear" w:color="auto" w:fill="FFFFFF"/>
        </w:rPr>
      </w:pPr>
      <w:r w:rsidRPr="00B46266">
        <w:rPr>
          <w:rFonts w:asciiTheme="minorHAnsi" w:hAnsiTheme="minorHAnsi" w:cstheme="minorHAnsi"/>
          <w:b/>
          <w:bCs/>
          <w:shd w:val="clear" w:color="auto" w:fill="FFFFFF"/>
        </w:rPr>
        <w:t xml:space="preserve">KONCERT I OTVORENJE IZLOŽBE VEDRANA RUŽIĆA </w:t>
      </w:r>
      <w:r w:rsidRPr="000F6A22">
        <w:rPr>
          <w:rFonts w:asciiTheme="minorHAnsi" w:hAnsiTheme="minorHAnsi" w:cstheme="minorHAnsi"/>
          <w:b/>
          <w:bCs/>
          <w:i/>
          <w:iCs/>
          <w:shd w:val="clear" w:color="auto" w:fill="FFFFFF"/>
        </w:rPr>
        <w:t>FORBIDDEN LIVE</w:t>
      </w:r>
      <w:r w:rsidRPr="00B46266">
        <w:rPr>
          <w:rFonts w:asciiTheme="minorHAnsi" w:hAnsiTheme="minorHAnsi" w:cstheme="minorHAnsi"/>
          <w:b/>
          <w:bCs/>
          <w:shd w:val="clear" w:color="auto" w:fill="FFFFFF"/>
        </w:rPr>
        <w:t xml:space="preserve"> </w:t>
      </w:r>
    </w:p>
    <w:p w14:paraId="6020FF67" w14:textId="5CA68604" w:rsidR="00B46266" w:rsidRDefault="00B46266" w:rsidP="00B46266">
      <w:pPr>
        <w:pStyle w:val="xxmsonormal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hd w:val="clear" w:color="auto" w:fill="FFFFFF"/>
        </w:rPr>
      </w:pPr>
      <w:r w:rsidRPr="00B46266">
        <w:rPr>
          <w:rFonts w:asciiTheme="minorHAnsi" w:hAnsiTheme="minorHAnsi" w:cstheme="minorHAnsi"/>
          <w:b/>
          <w:bCs/>
          <w:shd w:val="clear" w:color="auto" w:fill="FFFFFF"/>
        </w:rPr>
        <w:t>U UTORAK U EXPORTU NA DELTI</w:t>
      </w:r>
    </w:p>
    <w:p w14:paraId="7B7040E9" w14:textId="77777777" w:rsidR="00B46266" w:rsidRPr="00B46266" w:rsidRDefault="00B46266" w:rsidP="00B46266">
      <w:pPr>
        <w:pStyle w:val="xxmsonormal"/>
        <w:spacing w:before="0" w:beforeAutospacing="0" w:after="160" w:afterAutospacing="0" w:line="252" w:lineRule="auto"/>
        <w:jc w:val="center"/>
        <w:rPr>
          <w:rFonts w:asciiTheme="minorHAnsi" w:hAnsiTheme="minorHAnsi" w:cstheme="minorHAnsi"/>
          <w:b/>
          <w:bCs/>
        </w:rPr>
      </w:pPr>
    </w:p>
    <w:p w14:paraId="3EA3C98A" w14:textId="3484C2AE" w:rsidR="00B46266" w:rsidRDefault="00B46266" w:rsidP="00B46266">
      <w:pPr>
        <w:pStyle w:val="xxmsonormal"/>
        <w:spacing w:after="160" w:afterAutospacing="0" w:line="252" w:lineRule="auto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ab/>
      </w:r>
      <w:r w:rsidRPr="00B46266">
        <w:rPr>
          <w:rFonts w:asciiTheme="minorHAnsi" w:hAnsiTheme="minorHAnsi" w:cstheme="minorHAnsi"/>
          <w:b/>
          <w:bCs/>
          <w:shd w:val="clear" w:color="auto" w:fill="FFFFFF"/>
        </w:rPr>
        <w:t xml:space="preserve">U utorak, 13. listopada 2020.g. u 19 sati u </w:t>
      </w:r>
      <w:proofErr w:type="spellStart"/>
      <w:r w:rsidRPr="00B46266">
        <w:rPr>
          <w:rFonts w:asciiTheme="minorHAnsi" w:hAnsiTheme="minorHAnsi" w:cstheme="minorHAnsi"/>
          <w:b/>
          <w:bCs/>
          <w:shd w:val="clear" w:color="auto" w:fill="FFFFFF"/>
        </w:rPr>
        <w:t>Exportu</w:t>
      </w:r>
      <w:proofErr w:type="spellEnd"/>
      <w:r w:rsidRPr="00B46266">
        <w:rPr>
          <w:rFonts w:asciiTheme="minorHAnsi" w:hAnsiTheme="minorHAnsi" w:cstheme="minorHAnsi"/>
          <w:b/>
          <w:bCs/>
          <w:shd w:val="clear" w:color="auto" w:fill="FFFFFF"/>
        </w:rPr>
        <w:t xml:space="preserve"> na Delti počinje </w:t>
      </w:r>
      <w:r w:rsidR="00C876A0">
        <w:rPr>
          <w:rFonts w:asciiTheme="minorHAnsi" w:hAnsiTheme="minorHAnsi" w:cstheme="minorHAnsi"/>
          <w:b/>
          <w:bCs/>
          <w:shd w:val="clear" w:color="auto" w:fill="FFFFFF"/>
        </w:rPr>
        <w:t xml:space="preserve">besplatni </w:t>
      </w:r>
      <w:r w:rsidRPr="00B46266">
        <w:rPr>
          <w:rFonts w:asciiTheme="minorHAnsi" w:hAnsiTheme="minorHAnsi" w:cstheme="minorHAnsi"/>
          <w:b/>
          <w:bCs/>
          <w:shd w:val="clear" w:color="auto" w:fill="FFFFFF"/>
        </w:rPr>
        <w:t xml:space="preserve">program </w:t>
      </w:r>
      <w:proofErr w:type="spellStart"/>
      <w:r w:rsidRPr="000F6A22">
        <w:rPr>
          <w:rFonts w:asciiTheme="minorHAnsi" w:hAnsiTheme="minorHAnsi" w:cstheme="minorHAnsi"/>
          <w:b/>
          <w:bCs/>
          <w:i/>
          <w:iCs/>
          <w:shd w:val="clear" w:color="auto" w:fill="FFFFFF"/>
        </w:rPr>
        <w:t>Forbidden</w:t>
      </w:r>
      <w:proofErr w:type="spellEnd"/>
      <w:r w:rsidRPr="000F6A22">
        <w:rPr>
          <w:rFonts w:asciiTheme="minorHAnsi" w:hAnsiTheme="minorHAnsi" w:cstheme="minorHAnsi"/>
          <w:b/>
          <w:bCs/>
          <w:i/>
          <w:iCs/>
          <w:shd w:val="clear" w:color="auto" w:fill="FFFFFF"/>
        </w:rPr>
        <w:t xml:space="preserve"> Live</w:t>
      </w:r>
      <w:r w:rsidRPr="00B46266">
        <w:rPr>
          <w:rFonts w:asciiTheme="minorHAnsi" w:hAnsiTheme="minorHAnsi" w:cstheme="minorHAnsi"/>
          <w:b/>
          <w:bCs/>
          <w:shd w:val="clear" w:color="auto" w:fill="FFFFFF"/>
        </w:rPr>
        <w:t xml:space="preserve">, projekt Vedrana Ružića nastao </w:t>
      </w:r>
      <w:r w:rsidRPr="00B46266">
        <w:rPr>
          <w:rFonts w:asciiTheme="minorHAnsi" w:hAnsiTheme="minorHAnsi" w:cstheme="minorHAnsi"/>
          <w:b/>
          <w:bCs/>
          <w:shd w:val="clear" w:color="auto" w:fill="FFFFFF"/>
        </w:rPr>
        <w:t xml:space="preserve">tik nakon </w:t>
      </w:r>
      <w:proofErr w:type="spellStart"/>
      <w:r w:rsidRPr="00B46266">
        <w:rPr>
          <w:rFonts w:asciiTheme="minorHAnsi" w:hAnsiTheme="minorHAnsi" w:cstheme="minorHAnsi"/>
          <w:b/>
          <w:bCs/>
          <w:shd w:val="clear" w:color="auto" w:fill="FFFFFF"/>
        </w:rPr>
        <w:t>pandemijske</w:t>
      </w:r>
      <w:proofErr w:type="spellEnd"/>
      <w:r w:rsidRPr="00B46266">
        <w:rPr>
          <w:rFonts w:asciiTheme="minorHAnsi" w:hAnsiTheme="minorHAnsi" w:cstheme="minorHAnsi"/>
          <w:b/>
          <w:bCs/>
          <w:shd w:val="clear" w:color="auto" w:fill="FFFFFF"/>
        </w:rPr>
        <w:t xml:space="preserve"> izolacije s ciljem spašavanja svakog, barem i kratkog, slobodnog trenutka stajanja na pozornici uživo pred publikom.</w:t>
      </w:r>
      <w:r w:rsidRPr="00B46266">
        <w:rPr>
          <w:rFonts w:asciiTheme="minorHAnsi" w:hAnsiTheme="minorHAnsi" w:cstheme="minorHAnsi"/>
          <w:b/>
          <w:bCs/>
          <w:shd w:val="clear" w:color="auto" w:fill="FFFFFF"/>
        </w:rPr>
        <w:br/>
      </w:r>
      <w:r w:rsidRPr="00B46266">
        <w:rPr>
          <w:rFonts w:asciiTheme="minorHAnsi" w:hAnsiTheme="minorHAnsi" w:cstheme="minorHAnsi"/>
          <w:shd w:val="clear" w:color="auto" w:fill="FFFFFF"/>
        </w:rPr>
        <w:t xml:space="preserve">U višegodišnjem iskustvu povezivanja umjetnosti Ružić je ovom prilikom odlučio </w:t>
      </w:r>
      <w:r w:rsidRPr="00B46266">
        <w:rPr>
          <w:rFonts w:asciiTheme="minorHAnsi" w:hAnsiTheme="minorHAnsi" w:cstheme="minorHAnsi"/>
          <w:b/>
          <w:bCs/>
          <w:shd w:val="clear" w:color="auto" w:fill="FFFFFF"/>
        </w:rPr>
        <w:t>povezati svoj slikarski i instalacijski rad sa glazbenim</w:t>
      </w:r>
      <w:r w:rsidRPr="00B46266">
        <w:rPr>
          <w:rFonts w:asciiTheme="minorHAnsi" w:hAnsiTheme="minorHAnsi" w:cstheme="minorHAnsi"/>
          <w:shd w:val="clear" w:color="auto" w:fill="FFFFFF"/>
        </w:rPr>
        <w:t xml:space="preserve"> te ih </w:t>
      </w:r>
      <w:proofErr w:type="spellStart"/>
      <w:r w:rsidRPr="00B46266">
        <w:rPr>
          <w:rFonts w:asciiTheme="minorHAnsi" w:hAnsiTheme="minorHAnsi" w:cstheme="minorHAnsi"/>
          <w:shd w:val="clear" w:color="auto" w:fill="FFFFFF"/>
        </w:rPr>
        <w:t>sinergički</w:t>
      </w:r>
      <w:proofErr w:type="spellEnd"/>
      <w:r w:rsidRPr="00B46266">
        <w:rPr>
          <w:rFonts w:asciiTheme="minorHAnsi" w:hAnsiTheme="minorHAnsi" w:cstheme="minorHAnsi"/>
          <w:shd w:val="clear" w:color="auto" w:fill="FFFFFF"/>
        </w:rPr>
        <w:t xml:space="preserve"> izvesti pod zajedničkim nazivom </w:t>
      </w:r>
      <w:proofErr w:type="spellStart"/>
      <w:r w:rsidRPr="00B46266">
        <w:rPr>
          <w:rFonts w:asciiTheme="minorHAnsi" w:hAnsiTheme="minorHAnsi" w:cstheme="minorHAnsi"/>
          <w:shd w:val="clear" w:color="auto" w:fill="FFFFFF"/>
        </w:rPr>
        <w:t>Forbidden</w:t>
      </w:r>
      <w:proofErr w:type="spellEnd"/>
      <w:r w:rsidRPr="00B46266">
        <w:rPr>
          <w:rFonts w:asciiTheme="minorHAnsi" w:hAnsiTheme="minorHAnsi" w:cstheme="minorHAnsi"/>
          <w:shd w:val="clear" w:color="auto" w:fill="FFFFFF"/>
        </w:rPr>
        <w:t xml:space="preserve"> Live u obliku izložbe i koncerta. </w:t>
      </w:r>
    </w:p>
    <w:p w14:paraId="68BFF7E6" w14:textId="6465880D" w:rsidR="00B46266" w:rsidRDefault="00B46266" w:rsidP="00B46266">
      <w:pPr>
        <w:pStyle w:val="xxmsonormal"/>
        <w:spacing w:after="160" w:afterAutospacing="0" w:line="252" w:lineRule="auto"/>
        <w:jc w:val="both"/>
        <w:rPr>
          <w:rFonts w:asciiTheme="minorHAnsi" w:hAnsiTheme="minorHAnsi" w:cstheme="minorHAnsi"/>
        </w:rPr>
      </w:pPr>
      <w:r w:rsidRPr="00B46266">
        <w:rPr>
          <w:rFonts w:asciiTheme="minorHAnsi" w:hAnsiTheme="minorHAnsi" w:cstheme="minorHAnsi"/>
          <w:shd w:val="clear" w:color="auto" w:fill="FFFFFF"/>
        </w:rPr>
        <w:t xml:space="preserve">Tako će </w:t>
      </w:r>
      <w:r>
        <w:rPr>
          <w:rFonts w:asciiTheme="minorHAnsi" w:hAnsiTheme="minorHAnsi" w:cstheme="minorHAnsi"/>
          <w:shd w:val="clear" w:color="auto" w:fill="FFFFFF"/>
        </w:rPr>
        <w:t>na</w:t>
      </w:r>
      <w:r w:rsidRPr="00B46266">
        <w:rPr>
          <w:rFonts w:asciiTheme="minorHAnsi" w:hAnsiTheme="minorHAnsi" w:cstheme="minorHAnsi"/>
          <w:shd w:val="clear" w:color="auto" w:fill="FFFFFF"/>
        </w:rPr>
        <w:t xml:space="preserve"> galeriji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hd w:val="clear" w:color="auto" w:fill="FFFFFF"/>
        </w:rPr>
        <w:t>Exporta</w:t>
      </w:r>
      <w:proofErr w:type="spellEnd"/>
      <w:r w:rsidRPr="00B46266">
        <w:rPr>
          <w:rFonts w:asciiTheme="minorHAnsi" w:hAnsiTheme="minorHAnsi" w:cstheme="minorHAnsi"/>
          <w:shd w:val="clear" w:color="auto" w:fill="FFFFFF"/>
        </w:rPr>
        <w:t xml:space="preserve"> prikazati </w:t>
      </w:r>
      <w:r w:rsidRPr="00B46266">
        <w:rPr>
          <w:rFonts w:asciiTheme="minorHAnsi" w:hAnsiTheme="minorHAnsi" w:cstheme="minorHAnsi"/>
          <w:b/>
          <w:bCs/>
          <w:shd w:val="clear" w:color="auto" w:fill="FFFFFF"/>
        </w:rPr>
        <w:t>seriju vizualnih radova nastalih za vrijeme „</w:t>
      </w:r>
      <w:proofErr w:type="spellStart"/>
      <w:r w:rsidRPr="00B46266">
        <w:rPr>
          <w:rFonts w:asciiTheme="minorHAnsi" w:hAnsiTheme="minorHAnsi" w:cstheme="minorHAnsi"/>
          <w:b/>
          <w:bCs/>
          <w:shd w:val="clear" w:color="auto" w:fill="FFFFFF"/>
        </w:rPr>
        <w:t>lockdown</w:t>
      </w:r>
      <w:proofErr w:type="spellEnd"/>
      <w:r w:rsidRPr="00B46266">
        <w:rPr>
          <w:rFonts w:asciiTheme="minorHAnsi" w:hAnsiTheme="minorHAnsi" w:cstheme="minorHAnsi"/>
          <w:b/>
          <w:bCs/>
          <w:shd w:val="clear" w:color="auto" w:fill="FFFFFF"/>
        </w:rPr>
        <w:t>“ izolacije</w:t>
      </w:r>
      <w:r w:rsidRPr="00B46266">
        <w:rPr>
          <w:rFonts w:asciiTheme="minorHAnsi" w:hAnsiTheme="minorHAnsi" w:cstheme="minorHAnsi"/>
          <w:shd w:val="clear" w:color="auto" w:fill="FFFFFF"/>
        </w:rPr>
        <w:t xml:space="preserve"> koju je iskoristio za inspiraciju nastanka u tišini. Koncept projekta sastoji se od nekoliko segmenata baziranih na temama izolacije, šutnje, cenzure, kontroliranosti, zarobljeništva u vlastitim domovima, strpljenja, iščekivanja, emigracije, zabranjene melodije u </w:t>
      </w:r>
      <w:proofErr w:type="spellStart"/>
      <w:r w:rsidRPr="00B46266">
        <w:rPr>
          <w:rFonts w:asciiTheme="minorHAnsi" w:hAnsiTheme="minorHAnsi" w:cstheme="minorHAnsi"/>
          <w:shd w:val="clear" w:color="auto" w:fill="FFFFFF"/>
        </w:rPr>
        <w:t>izričajskoj</w:t>
      </w:r>
      <w:proofErr w:type="spellEnd"/>
      <w:r w:rsidRPr="00B46266">
        <w:rPr>
          <w:rFonts w:asciiTheme="minorHAnsi" w:hAnsiTheme="minorHAnsi" w:cstheme="minorHAnsi"/>
          <w:shd w:val="clear" w:color="auto" w:fill="FFFFFF"/>
        </w:rPr>
        <w:t xml:space="preserve"> atmosferi „Arte </w:t>
      </w:r>
      <w:proofErr w:type="spellStart"/>
      <w:r w:rsidRPr="00B46266">
        <w:rPr>
          <w:rFonts w:asciiTheme="minorHAnsi" w:hAnsiTheme="minorHAnsi" w:cstheme="minorHAnsi"/>
          <w:shd w:val="clear" w:color="auto" w:fill="FFFFFF"/>
        </w:rPr>
        <w:t>Povere</w:t>
      </w:r>
      <w:proofErr w:type="spellEnd"/>
      <w:r w:rsidRPr="00B46266">
        <w:rPr>
          <w:rFonts w:asciiTheme="minorHAnsi" w:hAnsiTheme="minorHAnsi" w:cstheme="minorHAnsi"/>
          <w:shd w:val="clear" w:color="auto" w:fill="FFFFFF"/>
        </w:rPr>
        <w:t xml:space="preserve">“. </w:t>
      </w:r>
      <w:r>
        <w:rPr>
          <w:rFonts w:asciiTheme="minorHAnsi" w:hAnsiTheme="minorHAnsi" w:cstheme="minorHAnsi"/>
        </w:rPr>
        <w:br/>
      </w:r>
      <w:r w:rsidRPr="00B46266">
        <w:rPr>
          <w:rFonts w:asciiTheme="minorHAnsi" w:hAnsiTheme="minorHAnsi" w:cstheme="minorHAnsi"/>
          <w:shd w:val="clear" w:color="auto" w:fill="FFFFFF"/>
        </w:rPr>
        <w:t xml:space="preserve">Izložba </w:t>
      </w:r>
      <w:r>
        <w:rPr>
          <w:rFonts w:asciiTheme="minorHAnsi" w:hAnsiTheme="minorHAnsi" w:cstheme="minorHAnsi"/>
          <w:shd w:val="clear" w:color="auto" w:fill="FFFFFF"/>
        </w:rPr>
        <w:t xml:space="preserve">u </w:t>
      </w:r>
      <w:proofErr w:type="spellStart"/>
      <w:r>
        <w:rPr>
          <w:rFonts w:asciiTheme="minorHAnsi" w:hAnsiTheme="minorHAnsi" w:cstheme="minorHAnsi"/>
          <w:shd w:val="clear" w:color="auto" w:fill="FFFFFF"/>
        </w:rPr>
        <w:t>Exportu</w:t>
      </w:r>
      <w:proofErr w:type="spellEnd"/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46266">
        <w:rPr>
          <w:rFonts w:asciiTheme="minorHAnsi" w:hAnsiTheme="minorHAnsi" w:cstheme="minorHAnsi"/>
          <w:shd w:val="clear" w:color="auto" w:fill="FFFFFF"/>
        </w:rPr>
        <w:t xml:space="preserve">ostaje otvorena </w:t>
      </w:r>
      <w:r w:rsidRPr="00B46266">
        <w:rPr>
          <w:rFonts w:asciiTheme="minorHAnsi" w:hAnsiTheme="minorHAnsi" w:cstheme="minorHAnsi"/>
          <w:b/>
          <w:bCs/>
          <w:shd w:val="clear" w:color="auto" w:fill="FFFFFF"/>
        </w:rPr>
        <w:t>do 20.</w:t>
      </w:r>
      <w:r w:rsidRPr="00B46266">
        <w:rPr>
          <w:rFonts w:asciiTheme="minorHAnsi" w:hAnsiTheme="minorHAnsi" w:cstheme="minorHAnsi"/>
          <w:b/>
          <w:bCs/>
          <w:shd w:val="clear" w:color="auto" w:fill="FFFFFF"/>
        </w:rPr>
        <w:t xml:space="preserve"> listopada 2020.g.</w:t>
      </w:r>
    </w:p>
    <w:p w14:paraId="40F953A5" w14:textId="210009DE" w:rsidR="00B46266" w:rsidRPr="00B46266" w:rsidRDefault="00B46266" w:rsidP="00B46266">
      <w:pPr>
        <w:pStyle w:val="xxmsonormal"/>
        <w:spacing w:after="160" w:afterAutospacing="0" w:line="252" w:lineRule="auto"/>
        <w:jc w:val="both"/>
        <w:rPr>
          <w:rFonts w:asciiTheme="minorHAnsi" w:hAnsiTheme="minorHAnsi" w:cstheme="minorHAnsi"/>
        </w:rPr>
      </w:pPr>
      <w:r w:rsidRPr="00B46266">
        <w:rPr>
          <w:rFonts w:asciiTheme="minorHAnsi" w:hAnsiTheme="minorHAnsi" w:cstheme="minorHAnsi"/>
          <w:b/>
          <w:bCs/>
          <w:shd w:val="clear" w:color="auto" w:fill="FFFFFF"/>
        </w:rPr>
        <w:t>Od 20 sati slijedi koncert temeljen na n</w:t>
      </w:r>
      <w:r w:rsidRPr="00B46266">
        <w:rPr>
          <w:rFonts w:asciiTheme="minorHAnsi" w:hAnsiTheme="minorHAnsi" w:cstheme="minorHAnsi"/>
          <w:b/>
          <w:bCs/>
          <w:shd w:val="clear" w:color="auto" w:fill="FFFFFF"/>
        </w:rPr>
        <w:t>ajnovij</w:t>
      </w:r>
      <w:r w:rsidRPr="00B46266">
        <w:rPr>
          <w:rFonts w:asciiTheme="minorHAnsi" w:hAnsiTheme="minorHAnsi" w:cstheme="minorHAnsi"/>
          <w:b/>
          <w:bCs/>
          <w:shd w:val="clear" w:color="auto" w:fill="FFFFFF"/>
        </w:rPr>
        <w:t xml:space="preserve">em </w:t>
      </w:r>
      <w:r w:rsidRPr="00B46266">
        <w:rPr>
          <w:rFonts w:asciiTheme="minorHAnsi" w:hAnsiTheme="minorHAnsi" w:cstheme="minorHAnsi"/>
          <w:b/>
          <w:bCs/>
          <w:shd w:val="clear" w:color="auto" w:fill="FFFFFF"/>
        </w:rPr>
        <w:t>album</w:t>
      </w:r>
      <w:r w:rsidRPr="00B46266">
        <w:rPr>
          <w:rFonts w:asciiTheme="minorHAnsi" w:hAnsiTheme="minorHAnsi" w:cstheme="minorHAnsi"/>
          <w:b/>
          <w:bCs/>
          <w:shd w:val="clear" w:color="auto" w:fill="FFFFFF"/>
        </w:rPr>
        <w:t>u Vedran Ružić kvarteta</w:t>
      </w:r>
      <w:r w:rsidRPr="00B46266">
        <w:rPr>
          <w:rFonts w:asciiTheme="minorHAnsi" w:hAnsiTheme="minorHAnsi" w:cstheme="minorHAnsi"/>
          <w:b/>
          <w:bCs/>
          <w:shd w:val="clear" w:color="auto" w:fill="FFFFFF"/>
        </w:rPr>
        <w:t xml:space="preserve"> </w:t>
      </w:r>
      <w:proofErr w:type="spellStart"/>
      <w:r w:rsidRPr="000F6A22">
        <w:rPr>
          <w:rFonts w:asciiTheme="minorHAnsi" w:hAnsiTheme="minorHAnsi" w:cstheme="minorHAnsi"/>
          <w:b/>
          <w:bCs/>
          <w:i/>
          <w:iCs/>
          <w:shd w:val="clear" w:color="auto" w:fill="FFFFFF"/>
        </w:rPr>
        <w:t>Forbidden</w:t>
      </w:r>
      <w:proofErr w:type="spellEnd"/>
      <w:r w:rsidRPr="000F6A22">
        <w:rPr>
          <w:rFonts w:asciiTheme="minorHAnsi" w:hAnsiTheme="minorHAnsi" w:cstheme="minorHAnsi"/>
          <w:b/>
          <w:bCs/>
          <w:i/>
          <w:iCs/>
          <w:shd w:val="clear" w:color="auto" w:fill="FFFFFF"/>
        </w:rPr>
        <w:t xml:space="preserve"> Live</w:t>
      </w:r>
      <w:r>
        <w:rPr>
          <w:rFonts w:asciiTheme="minorHAnsi" w:hAnsiTheme="minorHAnsi" w:cstheme="minorHAnsi"/>
          <w:shd w:val="clear" w:color="auto" w:fill="FFFFFF"/>
        </w:rPr>
        <w:t>, koji je</w:t>
      </w:r>
      <w:r w:rsidRPr="00B46266">
        <w:rPr>
          <w:rFonts w:asciiTheme="minorHAnsi" w:hAnsiTheme="minorHAnsi" w:cstheme="minorHAnsi"/>
          <w:shd w:val="clear" w:color="auto" w:fill="FFFFFF"/>
        </w:rPr>
        <w:t xml:space="preserve"> snimljen početkom lipnja u Pazinu na prvom post-izolacijskom koncertu</w:t>
      </w:r>
      <w:r>
        <w:rPr>
          <w:rFonts w:asciiTheme="minorHAnsi" w:hAnsiTheme="minorHAnsi" w:cstheme="minorHAnsi"/>
          <w:shd w:val="clear" w:color="auto" w:fill="FFFFFF"/>
        </w:rPr>
        <w:t>.</w:t>
      </w:r>
    </w:p>
    <w:p w14:paraId="0AC728CC" w14:textId="0CF5C983" w:rsidR="00B46266" w:rsidRDefault="00B46266" w:rsidP="00B46266">
      <w:pPr>
        <w:pStyle w:val="xxmsonormal"/>
        <w:spacing w:after="160" w:afterAutospacing="0" w:line="252" w:lineRule="auto"/>
        <w:jc w:val="both"/>
        <w:rPr>
          <w:rFonts w:asciiTheme="minorHAnsi" w:hAnsiTheme="minorHAnsi" w:cstheme="minorHAnsi"/>
        </w:rPr>
      </w:pPr>
      <w:r w:rsidRPr="00B46266">
        <w:rPr>
          <w:rFonts w:asciiTheme="minorHAnsi" w:hAnsiTheme="minorHAnsi" w:cstheme="minorHAnsi"/>
          <w:shd w:val="clear" w:color="auto" w:fill="FFFFFF"/>
        </w:rPr>
        <w:t xml:space="preserve">Kustos izložbe je </w:t>
      </w:r>
      <w:r w:rsidRPr="00B46266">
        <w:rPr>
          <w:rFonts w:asciiTheme="minorHAnsi" w:hAnsiTheme="minorHAnsi" w:cstheme="minorHAnsi"/>
          <w:b/>
          <w:bCs/>
          <w:shd w:val="clear" w:color="auto" w:fill="FFFFFF"/>
        </w:rPr>
        <w:t>Mladen Lučić</w:t>
      </w:r>
      <w:r w:rsidRPr="00B46266">
        <w:rPr>
          <w:rFonts w:asciiTheme="minorHAnsi" w:hAnsiTheme="minorHAnsi" w:cstheme="minorHAnsi"/>
          <w:shd w:val="clear" w:color="auto" w:fill="FFFFFF"/>
        </w:rPr>
        <w:t xml:space="preserve"> dok su za glazbeni dio projekta zaduženi autorovi dugogodišnji kolege i prijatelji</w:t>
      </w:r>
      <w:r>
        <w:rPr>
          <w:rFonts w:asciiTheme="minorHAnsi" w:hAnsiTheme="minorHAnsi" w:cstheme="minorHAnsi"/>
          <w:shd w:val="clear" w:color="auto" w:fill="FFFFFF"/>
        </w:rPr>
        <w:t>:</w:t>
      </w:r>
      <w:r w:rsidRPr="00B46266">
        <w:rPr>
          <w:rFonts w:asciiTheme="minorHAnsi" w:hAnsiTheme="minorHAnsi" w:cstheme="minorHAnsi"/>
          <w:shd w:val="clear" w:color="auto" w:fill="FFFFFF"/>
        </w:rPr>
        <w:t xml:space="preserve"> </w:t>
      </w:r>
      <w:r w:rsidRPr="00B46266">
        <w:rPr>
          <w:rFonts w:asciiTheme="minorHAnsi" w:hAnsiTheme="minorHAnsi" w:cstheme="minorHAnsi"/>
          <w:b/>
          <w:bCs/>
          <w:shd w:val="clear" w:color="auto" w:fill="FFFFFF"/>
        </w:rPr>
        <w:t xml:space="preserve">Hrvoje </w:t>
      </w:r>
      <w:proofErr w:type="spellStart"/>
      <w:r w:rsidRPr="00B46266">
        <w:rPr>
          <w:rFonts w:asciiTheme="minorHAnsi" w:hAnsiTheme="minorHAnsi" w:cstheme="minorHAnsi"/>
          <w:b/>
          <w:bCs/>
          <w:shd w:val="clear" w:color="auto" w:fill="FFFFFF"/>
        </w:rPr>
        <w:t>Galler</w:t>
      </w:r>
      <w:proofErr w:type="spellEnd"/>
      <w:r w:rsidRPr="00B46266">
        <w:rPr>
          <w:rFonts w:asciiTheme="minorHAnsi" w:hAnsiTheme="minorHAnsi" w:cstheme="minorHAnsi"/>
          <w:shd w:val="clear" w:color="auto" w:fill="FFFFFF"/>
        </w:rPr>
        <w:t xml:space="preserve"> na klaviru, </w:t>
      </w:r>
      <w:r w:rsidRPr="00B46266">
        <w:rPr>
          <w:rFonts w:asciiTheme="minorHAnsi" w:hAnsiTheme="minorHAnsi" w:cstheme="minorHAnsi"/>
          <w:b/>
          <w:bCs/>
          <w:shd w:val="clear" w:color="auto" w:fill="FFFFFF"/>
        </w:rPr>
        <w:t>Jaka Kopač</w:t>
      </w:r>
      <w:r w:rsidRPr="00B46266">
        <w:rPr>
          <w:rFonts w:asciiTheme="minorHAnsi" w:hAnsiTheme="minorHAnsi" w:cstheme="minorHAnsi"/>
          <w:shd w:val="clear" w:color="auto" w:fill="FFFFFF"/>
        </w:rPr>
        <w:t xml:space="preserve"> na alt. saksofonu, </w:t>
      </w:r>
      <w:r w:rsidRPr="00B46266">
        <w:rPr>
          <w:rFonts w:asciiTheme="minorHAnsi" w:hAnsiTheme="minorHAnsi" w:cstheme="minorHAnsi"/>
          <w:b/>
          <w:bCs/>
          <w:shd w:val="clear" w:color="auto" w:fill="FFFFFF"/>
        </w:rPr>
        <w:t xml:space="preserve">Adriano </w:t>
      </w:r>
      <w:proofErr w:type="spellStart"/>
      <w:r w:rsidRPr="00B46266">
        <w:rPr>
          <w:rFonts w:asciiTheme="minorHAnsi" w:hAnsiTheme="minorHAnsi" w:cstheme="minorHAnsi"/>
          <w:b/>
          <w:bCs/>
          <w:shd w:val="clear" w:color="auto" w:fill="FFFFFF"/>
        </w:rPr>
        <w:t>Bernobić</w:t>
      </w:r>
      <w:proofErr w:type="spellEnd"/>
      <w:r w:rsidRPr="00B46266">
        <w:rPr>
          <w:rFonts w:asciiTheme="minorHAnsi" w:hAnsiTheme="minorHAnsi" w:cstheme="minorHAnsi"/>
          <w:shd w:val="clear" w:color="auto" w:fill="FFFFFF"/>
        </w:rPr>
        <w:t xml:space="preserve"> na bubnjevima te sam</w:t>
      </w:r>
      <w:r w:rsidRPr="00B46266">
        <w:rPr>
          <w:rFonts w:asciiTheme="minorHAnsi" w:hAnsiTheme="minorHAnsi" w:cstheme="minorHAnsi"/>
          <w:b/>
          <w:bCs/>
          <w:shd w:val="clear" w:color="auto" w:fill="FFFFFF"/>
        </w:rPr>
        <w:t xml:space="preserve"> </w:t>
      </w:r>
      <w:r w:rsidRPr="00B46266">
        <w:rPr>
          <w:rFonts w:asciiTheme="minorHAnsi" w:hAnsiTheme="minorHAnsi" w:cstheme="minorHAnsi"/>
          <w:b/>
          <w:bCs/>
          <w:shd w:val="clear" w:color="auto" w:fill="FFFFFF"/>
        </w:rPr>
        <w:t>Vedran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46266">
        <w:rPr>
          <w:rFonts w:asciiTheme="minorHAnsi" w:hAnsiTheme="minorHAnsi" w:cstheme="minorHAnsi"/>
          <w:b/>
          <w:bCs/>
          <w:shd w:val="clear" w:color="auto" w:fill="FFFFFF"/>
        </w:rPr>
        <w:t xml:space="preserve">Ružić </w:t>
      </w:r>
      <w:r w:rsidRPr="00B46266">
        <w:rPr>
          <w:rFonts w:asciiTheme="minorHAnsi" w:hAnsiTheme="minorHAnsi" w:cstheme="minorHAnsi"/>
          <w:shd w:val="clear" w:color="auto" w:fill="FFFFFF"/>
        </w:rPr>
        <w:t xml:space="preserve">na </w:t>
      </w:r>
      <w:proofErr w:type="spellStart"/>
      <w:r w:rsidRPr="00B46266">
        <w:rPr>
          <w:rFonts w:asciiTheme="minorHAnsi" w:hAnsiTheme="minorHAnsi" w:cstheme="minorHAnsi"/>
          <w:shd w:val="clear" w:color="auto" w:fill="FFFFFF"/>
        </w:rPr>
        <w:t>kontrabassu</w:t>
      </w:r>
      <w:proofErr w:type="spellEnd"/>
      <w:r w:rsidRPr="00B46266">
        <w:rPr>
          <w:rFonts w:asciiTheme="minorHAnsi" w:hAnsiTheme="minorHAnsi" w:cstheme="minorHAnsi"/>
          <w:shd w:val="clear" w:color="auto" w:fill="FFFFFF"/>
        </w:rPr>
        <w:t xml:space="preserve"> i </w:t>
      </w:r>
      <w:proofErr w:type="spellStart"/>
      <w:r w:rsidRPr="00B46266">
        <w:rPr>
          <w:rFonts w:asciiTheme="minorHAnsi" w:hAnsiTheme="minorHAnsi" w:cstheme="minorHAnsi"/>
          <w:shd w:val="clear" w:color="auto" w:fill="FFFFFF"/>
        </w:rPr>
        <w:t>bass</w:t>
      </w:r>
      <w:proofErr w:type="spellEnd"/>
      <w:r w:rsidRPr="00B46266">
        <w:rPr>
          <w:rFonts w:asciiTheme="minorHAnsi" w:hAnsiTheme="minorHAnsi" w:cstheme="minorHAnsi"/>
          <w:shd w:val="clear" w:color="auto" w:fill="FFFFFF"/>
        </w:rPr>
        <w:t xml:space="preserve"> gitari.</w:t>
      </w:r>
    </w:p>
    <w:p w14:paraId="382ABB3B" w14:textId="77777777" w:rsidR="00C876A0" w:rsidRDefault="00C876A0" w:rsidP="00C876A0">
      <w:pPr>
        <w:rPr>
          <w:rStyle w:val="Strong"/>
          <w:rFonts w:cstheme="minorHAnsi"/>
          <w:sz w:val="22"/>
          <w:szCs w:val="22"/>
          <w:shd w:val="clear" w:color="auto" w:fill="FFFFFF"/>
        </w:rPr>
      </w:pPr>
      <w:r w:rsidRPr="008F7CDA">
        <w:rPr>
          <w:rStyle w:val="Strong"/>
          <w:rFonts w:cstheme="minorHAnsi"/>
          <w:sz w:val="22"/>
          <w:szCs w:val="22"/>
          <w:shd w:val="clear" w:color="auto" w:fill="FFFFFF"/>
        </w:rPr>
        <w:t>Najavljeno događanje organizirano je uz poštivanje svih važećih preporuka za sprječavanje zaraze bolešću COVID-19. Svi se sudionici i posjetitelji pozivaju na poštivanje preporuka: pojačanu osobnu higijenu, fizičku udaljenost te OBVEZNO nošenje zaštitnih maski za lice.</w:t>
      </w:r>
    </w:p>
    <w:p w14:paraId="4BE93913" w14:textId="77777777" w:rsidR="00B46266" w:rsidRPr="00B46266" w:rsidRDefault="00B46266" w:rsidP="00B46266">
      <w:pPr>
        <w:pStyle w:val="xxmsonormal"/>
        <w:spacing w:after="160" w:afterAutospacing="0" w:line="252" w:lineRule="auto"/>
        <w:jc w:val="both"/>
        <w:rPr>
          <w:rFonts w:asciiTheme="minorHAnsi" w:hAnsiTheme="minorHAnsi" w:cstheme="minorHAnsi"/>
        </w:rPr>
      </w:pPr>
    </w:p>
    <w:p w14:paraId="4471730C" w14:textId="4C405FC2" w:rsidR="00B46266" w:rsidRPr="00B46266" w:rsidRDefault="00B46266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 najave i dolasku.</w:t>
      </w:r>
    </w:p>
    <w:p w14:paraId="1175E1FB" w14:textId="4D3F6558" w:rsidR="00654906" w:rsidRDefault="00654906" w:rsidP="00ED6AF8">
      <w:pPr>
        <w:shd w:val="clear" w:color="auto" w:fill="FFFFFF"/>
        <w:ind w:left="2160" w:firstLine="720"/>
        <w:jc w:val="right"/>
        <w:textAlignment w:val="baseline"/>
        <w:rPr>
          <w:rFonts w:cstheme="minorHAnsi"/>
          <w:sz w:val="22"/>
          <w:szCs w:val="22"/>
        </w:rPr>
      </w:pPr>
    </w:p>
    <w:p w14:paraId="141FB9D6" w14:textId="77777777" w:rsidR="00B46266" w:rsidRPr="00B46266" w:rsidRDefault="00B46266" w:rsidP="00ED6AF8">
      <w:pPr>
        <w:shd w:val="clear" w:color="auto" w:fill="FFFFFF"/>
        <w:ind w:left="2160" w:firstLine="720"/>
        <w:jc w:val="right"/>
        <w:textAlignment w:val="baseline"/>
        <w:rPr>
          <w:rFonts w:cstheme="minorHAnsi"/>
          <w:sz w:val="22"/>
          <w:szCs w:val="22"/>
        </w:rPr>
      </w:pPr>
    </w:p>
    <w:p w14:paraId="3058E8EE" w14:textId="18F88793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FA4CE3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05E1E" w:rsidRDefault="00ED6AF8" w:rsidP="00305E1E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sectPr w:rsidR="00D208BD" w:rsidRPr="00305E1E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718760" w14:textId="77777777" w:rsidR="00FA4CE3" w:rsidRDefault="00FA4CE3" w:rsidP="00881B94">
      <w:r>
        <w:separator/>
      </w:r>
    </w:p>
  </w:endnote>
  <w:endnote w:type="continuationSeparator" w:id="0">
    <w:p w14:paraId="7C2C5F74" w14:textId="77777777" w:rsidR="00FA4CE3" w:rsidRDefault="00FA4CE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FA4CE3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E28B0F" w14:textId="77777777" w:rsidR="00FA4CE3" w:rsidRDefault="00FA4CE3" w:rsidP="00881B94">
      <w:r>
        <w:separator/>
      </w:r>
    </w:p>
  </w:footnote>
  <w:footnote w:type="continuationSeparator" w:id="0">
    <w:p w14:paraId="4A7393CF" w14:textId="77777777" w:rsidR="00FA4CE3" w:rsidRDefault="00FA4CE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6A22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F6572"/>
    <w:rsid w:val="0030568E"/>
    <w:rsid w:val="00305E1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195E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46266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6A0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4CE3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customStyle="1" w:styleId="xxmsonormal">
    <w:name w:val="x_xmsonormal"/>
    <w:basedOn w:val="Normal"/>
    <w:rsid w:val="00B4626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27</cp:revision>
  <cp:lastPrinted>2020-08-24T10:16:00Z</cp:lastPrinted>
  <dcterms:created xsi:type="dcterms:W3CDTF">2020-10-12T07:29:00Z</dcterms:created>
  <dcterms:modified xsi:type="dcterms:W3CDTF">2020-10-12T07:30:00Z</dcterms:modified>
</cp:coreProperties>
</file>