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D14B65" w14:textId="6EE524E3" w:rsidR="00CF62F4" w:rsidRPr="001D488B" w:rsidRDefault="005A09DA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1D488B">
        <w:rPr>
          <w:rFonts w:eastAsia="Times New Roman" w:cstheme="minorHAnsi"/>
          <w:color w:val="000000"/>
          <w:sz w:val="22"/>
          <w:szCs w:val="22"/>
          <w:lang w:eastAsia="hr-HR"/>
        </w:rPr>
        <w:t>Rijeka, 2. listopada 2020.g.</w:t>
      </w:r>
    </w:p>
    <w:p w14:paraId="67C515AB" w14:textId="0EDD2F0B" w:rsidR="005A09DA" w:rsidRPr="001D488B" w:rsidRDefault="005A09DA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56627E61" w14:textId="2A749578" w:rsidR="005A09DA" w:rsidRPr="001D488B" w:rsidRDefault="005A09DA" w:rsidP="001D488B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1D488B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NAJAVA DOGAĐANJA I POZIV ZA MEDIJE</w:t>
      </w:r>
    </w:p>
    <w:p w14:paraId="5596E69F" w14:textId="3C30DD08" w:rsidR="005A09DA" w:rsidRPr="001D488B" w:rsidRDefault="005A09DA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0A1B960B" w14:textId="77777777" w:rsidR="001D488B" w:rsidRDefault="001D488B" w:rsidP="001D488B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399C457D" w14:textId="665FF3DF" w:rsidR="005A09DA" w:rsidRPr="001D488B" w:rsidRDefault="001D488B" w:rsidP="001D488B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1D488B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BESPLATNI FOLKLORNI PROGRAM U HKD-u ZA FINALE PORTO ETNO FESTIVALA</w:t>
      </w:r>
    </w:p>
    <w:p w14:paraId="3C1868B4" w14:textId="77777777" w:rsidR="001D488B" w:rsidRPr="001D488B" w:rsidRDefault="001D488B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710F57E1" w14:textId="77777777" w:rsidR="009D20B1" w:rsidRDefault="001D488B" w:rsidP="005A09DA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1D488B">
        <w:rPr>
          <w:rFonts w:eastAsia="Times New Roman" w:cstheme="minorHAnsi"/>
          <w:color w:val="000000"/>
          <w:sz w:val="22"/>
          <w:szCs w:val="22"/>
          <w:lang w:eastAsia="hr-HR"/>
        </w:rPr>
        <w:tab/>
      </w:r>
    </w:p>
    <w:p w14:paraId="78E11141" w14:textId="74AB5111" w:rsidR="005A09DA" w:rsidRPr="001D488B" w:rsidRDefault="009D20B1" w:rsidP="005A09DA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ab/>
      </w:r>
      <w:r w:rsidR="005A09DA" w:rsidRPr="008A2626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U subotu, 3. listopada 2020.g. nastavlja se program četvrtog Porto Etno festivala, koji se i ove godine održava u okviru pr</w:t>
      </w:r>
      <w:r w:rsidR="001D488B" w:rsidRPr="008A2626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ojekta</w:t>
      </w:r>
      <w:r w:rsidR="005A09DA" w:rsidRPr="008A2626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Rijek</w:t>
      </w:r>
      <w:r w:rsidR="001D488B" w:rsidRPr="008A2626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a</w:t>
      </w:r>
      <w:r w:rsidR="005A09DA" w:rsidRPr="008A2626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2020 – Europsk</w:t>
      </w:r>
      <w:r w:rsidR="001D488B" w:rsidRPr="008A2626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a</w:t>
      </w:r>
      <w:r w:rsidR="005A09DA" w:rsidRPr="008A2626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prijestolnic</w:t>
      </w:r>
      <w:r w:rsidR="001D488B" w:rsidRPr="008A2626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a</w:t>
      </w:r>
      <w:r w:rsidR="005A09DA" w:rsidRPr="008A2626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kulture.</w:t>
      </w:r>
      <w:r w:rsidR="005A09DA" w:rsidRPr="001D488B">
        <w:rPr>
          <w:rFonts w:eastAsia="Times New Roman" w:cstheme="minorHAnsi"/>
          <w:color w:val="000000"/>
          <w:sz w:val="22"/>
          <w:szCs w:val="22"/>
          <w:lang w:eastAsia="hr-HR"/>
        </w:rPr>
        <w:t xml:space="preserve"> </w:t>
      </w:r>
      <w:r w:rsidR="005A09DA" w:rsidRPr="001D488B">
        <w:rPr>
          <w:rFonts w:cstheme="minorHAnsi"/>
          <w:sz w:val="22"/>
          <w:szCs w:val="22"/>
        </w:rPr>
        <w:t xml:space="preserve">Posljednji festivalski dan bit će u cijelosti </w:t>
      </w:r>
      <w:r w:rsidR="005A09DA" w:rsidRPr="008A2626">
        <w:rPr>
          <w:rFonts w:cstheme="minorHAnsi"/>
          <w:b/>
          <w:bCs/>
          <w:sz w:val="22"/>
          <w:szCs w:val="22"/>
        </w:rPr>
        <w:t>besplatan za posjetitelje</w:t>
      </w:r>
      <w:r w:rsidR="001D488B" w:rsidRPr="001D488B">
        <w:rPr>
          <w:rFonts w:cstheme="minorHAnsi"/>
          <w:sz w:val="22"/>
          <w:szCs w:val="22"/>
        </w:rPr>
        <w:t xml:space="preserve"> i</w:t>
      </w:r>
      <w:r w:rsidR="005A09DA" w:rsidRPr="001D488B">
        <w:rPr>
          <w:rFonts w:cstheme="minorHAnsi"/>
          <w:sz w:val="22"/>
          <w:szCs w:val="22"/>
        </w:rPr>
        <w:t xml:space="preserve"> odvijat će se</w:t>
      </w:r>
      <w:r w:rsidR="001D488B" w:rsidRPr="001D488B">
        <w:rPr>
          <w:rFonts w:cstheme="minorHAnsi"/>
          <w:sz w:val="22"/>
          <w:szCs w:val="22"/>
        </w:rPr>
        <w:t xml:space="preserve"> </w:t>
      </w:r>
      <w:r w:rsidR="001D488B" w:rsidRPr="008A2626">
        <w:rPr>
          <w:rFonts w:cstheme="minorHAnsi"/>
          <w:b/>
          <w:bCs/>
          <w:sz w:val="22"/>
          <w:szCs w:val="22"/>
        </w:rPr>
        <w:t xml:space="preserve">u </w:t>
      </w:r>
      <w:r w:rsidR="005A09DA" w:rsidRPr="008A2626">
        <w:rPr>
          <w:rFonts w:cstheme="minorHAnsi"/>
          <w:b/>
          <w:bCs/>
          <w:sz w:val="22"/>
          <w:szCs w:val="22"/>
        </w:rPr>
        <w:t>Hrvatskom kulturnom domu na Sušaku</w:t>
      </w:r>
      <w:r w:rsidR="005A09DA" w:rsidRPr="001D488B">
        <w:rPr>
          <w:rFonts w:cstheme="minorHAnsi"/>
          <w:sz w:val="22"/>
          <w:szCs w:val="22"/>
        </w:rPr>
        <w:t>, a ne kako je ranije najavljeno na trgu ispred Građevinske škole, zbog najave nepovoljnih vremenskih prilika.</w:t>
      </w:r>
    </w:p>
    <w:p w14:paraId="1033CE8B" w14:textId="77777777" w:rsidR="005A09DA" w:rsidRPr="001D488B" w:rsidRDefault="005A09DA" w:rsidP="005A09DA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6C4905D1" w14:textId="032F2B7A" w:rsidR="005A09DA" w:rsidRPr="001D488B" w:rsidRDefault="005A09DA" w:rsidP="005A09DA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8A2626">
        <w:rPr>
          <w:rFonts w:cstheme="minorHAnsi"/>
          <w:b/>
          <w:bCs/>
          <w:sz w:val="22"/>
          <w:szCs w:val="22"/>
        </w:rPr>
        <w:t>Od 17 sati folklornim nastupima predstavit će se manjinske zajednice koje djeluju u Rijeci</w:t>
      </w:r>
      <w:r w:rsidRPr="001D488B">
        <w:rPr>
          <w:rFonts w:cstheme="minorHAnsi"/>
          <w:sz w:val="22"/>
          <w:szCs w:val="22"/>
        </w:rPr>
        <w:t xml:space="preserve">, i to </w:t>
      </w:r>
      <w:r w:rsidR="001D488B">
        <w:rPr>
          <w:rFonts w:cstheme="minorHAnsi"/>
          <w:sz w:val="22"/>
          <w:szCs w:val="22"/>
        </w:rPr>
        <w:t xml:space="preserve">redom: </w:t>
      </w:r>
      <w:r w:rsidRPr="001D488B">
        <w:rPr>
          <w:rFonts w:eastAsia="Times New Roman" w:cstheme="minorHAnsi"/>
          <w:sz w:val="22"/>
          <w:szCs w:val="22"/>
        </w:rPr>
        <w:t>Kulturno društvo Rusina i Ukrajinaca „Rušnjak“ PGŽ, Matica Slovačka Rijeka</w:t>
      </w:r>
      <w:r w:rsidRPr="001D488B">
        <w:rPr>
          <w:rFonts w:eastAsia="Times New Roman" w:cstheme="minorHAnsi"/>
          <w:color w:val="000000"/>
          <w:sz w:val="22"/>
          <w:szCs w:val="22"/>
          <w:lang w:eastAsia="hr-HR"/>
        </w:rPr>
        <w:t xml:space="preserve">, </w:t>
      </w:r>
      <w:r w:rsidRPr="001D488B">
        <w:rPr>
          <w:rFonts w:eastAsia="Times New Roman" w:cstheme="minorHAnsi"/>
          <w:sz w:val="22"/>
          <w:szCs w:val="22"/>
        </w:rPr>
        <w:t>Bošnjačka nacionalna zajednica, Češka Beseda Rijeka</w:t>
      </w:r>
      <w:r w:rsidRPr="001D488B">
        <w:rPr>
          <w:rFonts w:eastAsia="Times New Roman" w:cstheme="minorHAnsi"/>
          <w:color w:val="000000"/>
          <w:sz w:val="22"/>
          <w:szCs w:val="22"/>
          <w:lang w:eastAsia="hr-HR"/>
        </w:rPr>
        <w:t xml:space="preserve">, </w:t>
      </w:r>
      <w:r w:rsidRPr="001D488B">
        <w:rPr>
          <w:rFonts w:eastAsia="Times New Roman" w:cstheme="minorHAnsi"/>
          <w:sz w:val="22"/>
          <w:szCs w:val="22"/>
        </w:rPr>
        <w:t>Nacionalna zajednica Crnogoraca Rijeka</w:t>
      </w:r>
      <w:r w:rsidRPr="001D488B">
        <w:rPr>
          <w:rFonts w:eastAsia="Times New Roman" w:cstheme="minorHAnsi"/>
          <w:color w:val="000000"/>
          <w:sz w:val="22"/>
          <w:szCs w:val="22"/>
          <w:lang w:eastAsia="hr-HR"/>
        </w:rPr>
        <w:t xml:space="preserve">, </w:t>
      </w:r>
      <w:r w:rsidRPr="001D488B">
        <w:rPr>
          <w:rFonts w:eastAsia="Times New Roman" w:cstheme="minorHAnsi"/>
          <w:sz w:val="22"/>
          <w:szCs w:val="22"/>
        </w:rPr>
        <w:t>Društvo Rusina i Ukrajinaca  „Kaljina“</w:t>
      </w:r>
      <w:r w:rsidRPr="001D488B">
        <w:rPr>
          <w:rFonts w:eastAsia="Times New Roman" w:cstheme="minorHAnsi"/>
          <w:color w:val="000000"/>
          <w:sz w:val="22"/>
          <w:szCs w:val="22"/>
          <w:lang w:eastAsia="hr-HR"/>
        </w:rPr>
        <w:t xml:space="preserve">, </w:t>
      </w:r>
      <w:r w:rsidRPr="001D488B">
        <w:rPr>
          <w:rFonts w:eastAsia="Times New Roman" w:cstheme="minorHAnsi"/>
          <w:sz w:val="22"/>
          <w:szCs w:val="22"/>
        </w:rPr>
        <w:t>Zajednica Srba Rijeka, Kulturno umjetničko društvo “SEVDAH“ Rijeka</w:t>
      </w:r>
      <w:r w:rsidRPr="001D488B">
        <w:rPr>
          <w:rFonts w:eastAsia="Times New Roman" w:cstheme="minorHAnsi"/>
          <w:color w:val="000000"/>
          <w:sz w:val="22"/>
          <w:szCs w:val="22"/>
          <w:lang w:eastAsia="hr-HR"/>
        </w:rPr>
        <w:t xml:space="preserve">, </w:t>
      </w:r>
      <w:r w:rsidRPr="001D488B">
        <w:rPr>
          <w:rFonts w:eastAsia="Times New Roman" w:cstheme="minorHAnsi"/>
          <w:sz w:val="22"/>
          <w:szCs w:val="22"/>
        </w:rPr>
        <w:t xml:space="preserve">Zajednica Talijana Rijeka i Opatija </w:t>
      </w:r>
      <w:r w:rsidRPr="001D488B">
        <w:rPr>
          <w:rFonts w:eastAsia="Times New Roman" w:cstheme="minorHAnsi"/>
          <w:color w:val="000000"/>
          <w:sz w:val="22"/>
          <w:szCs w:val="22"/>
          <w:lang w:eastAsia="hr-HR"/>
        </w:rPr>
        <w:t xml:space="preserve">i </w:t>
      </w:r>
      <w:r w:rsidRPr="001D488B">
        <w:rPr>
          <w:rFonts w:eastAsia="Times New Roman" w:cstheme="minorHAnsi"/>
          <w:sz w:val="22"/>
          <w:szCs w:val="22"/>
        </w:rPr>
        <w:t>Makedonsko kulturno društvo „Ilinden“.</w:t>
      </w:r>
    </w:p>
    <w:p w14:paraId="79D6F7AB" w14:textId="4871138B" w:rsidR="005A09DA" w:rsidRPr="001D488B" w:rsidRDefault="005A09DA" w:rsidP="005A09DA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647184A4" w14:textId="5096759B" w:rsidR="005A09DA" w:rsidRPr="001D488B" w:rsidRDefault="005A09DA" w:rsidP="001D488B">
      <w:pPr>
        <w:rPr>
          <w:rFonts w:eastAsia="Times New Roman" w:cstheme="minorHAnsi"/>
          <w:sz w:val="22"/>
          <w:szCs w:val="22"/>
          <w:lang w:eastAsia="hr-HR"/>
        </w:rPr>
      </w:pPr>
      <w:r w:rsidRPr="008A2626">
        <w:rPr>
          <w:rFonts w:cstheme="minorHAnsi"/>
          <w:b/>
          <w:bCs/>
          <w:sz w:val="22"/>
          <w:szCs w:val="22"/>
        </w:rPr>
        <w:t>Od 19 sati u atriju HKD-a publiku će zabavljati DJ-duo Hormonika Balkanika</w:t>
      </w:r>
      <w:r w:rsidR="001D488B" w:rsidRPr="008A2626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iz Rijeke</w:t>
      </w:r>
      <w:r w:rsidR="001D488B" w:rsidRPr="001D488B">
        <w:rPr>
          <w:rFonts w:eastAsia="Times New Roman" w:cstheme="minorHAnsi"/>
          <w:sz w:val="22"/>
          <w:szCs w:val="22"/>
          <w:lang w:eastAsia="hr-HR"/>
        </w:rPr>
        <w:t>, koji selektira ogroman spektar balkanske i gipsy glazbe; od roots izvođača, preko duba, chilla, ambientala, d'n'b-a, housea, swinga, electra. Svoje setove prate živim instrumentima te često nastupaju i kao kolektiv.  Hormonika Balkanika je projekt nastao dugogodišnjim druženjem, sviranjem, performiranjem i prije svega uživanjem u kvalitetnoj glazbi balkanskog poluotoka kao i romskoj glazbi u mnogim njezinim oblicima.</w:t>
      </w:r>
    </w:p>
    <w:p w14:paraId="27715960" w14:textId="77777777" w:rsidR="005A09DA" w:rsidRPr="001D488B" w:rsidRDefault="005A09DA" w:rsidP="005A09DA">
      <w:pPr>
        <w:rPr>
          <w:rFonts w:cstheme="minorHAnsi"/>
          <w:sz w:val="22"/>
          <w:szCs w:val="22"/>
        </w:rPr>
      </w:pPr>
    </w:p>
    <w:p w14:paraId="71FA7412" w14:textId="1E51169C" w:rsidR="005A09DA" w:rsidRPr="001D488B" w:rsidRDefault="001D488B" w:rsidP="005A09DA">
      <w:pPr>
        <w:rPr>
          <w:rFonts w:cstheme="minorHAnsi"/>
          <w:sz w:val="22"/>
          <w:szCs w:val="22"/>
        </w:rPr>
      </w:pPr>
      <w:r w:rsidRPr="001D488B">
        <w:rPr>
          <w:rFonts w:cstheme="minorHAnsi"/>
          <w:sz w:val="22"/>
          <w:szCs w:val="22"/>
        </w:rPr>
        <w:t>Podsjetimo, u sklopu Porto Etno festivala</w:t>
      </w:r>
      <w:r w:rsidR="005A09DA" w:rsidRPr="001D488B">
        <w:rPr>
          <w:rFonts w:cstheme="minorHAnsi"/>
          <w:sz w:val="22"/>
          <w:szCs w:val="22"/>
        </w:rPr>
        <w:t xml:space="preserve"> r</w:t>
      </w:r>
      <w:r w:rsidR="005A09DA" w:rsidRPr="00F072DB">
        <w:rPr>
          <w:rFonts w:cstheme="minorHAnsi"/>
          <w:b/>
          <w:bCs/>
          <w:sz w:val="22"/>
          <w:szCs w:val="22"/>
        </w:rPr>
        <w:t>iječke manjinske zajednice do subote se predstavljaju i izložbenim programom u galeriji Kortil, dok je u atriju HKD-a postavljena izložba ansambla LADO</w:t>
      </w:r>
      <w:r w:rsidR="005A09DA" w:rsidRPr="001D488B">
        <w:rPr>
          <w:rFonts w:cstheme="minorHAnsi"/>
          <w:sz w:val="22"/>
          <w:szCs w:val="22"/>
        </w:rPr>
        <w:t>. Obje izložbe otvorene su</w:t>
      </w:r>
      <w:r w:rsidR="005A09DA" w:rsidRPr="001D488B">
        <w:rPr>
          <w:rFonts w:cstheme="minorHAnsi"/>
          <w:b/>
          <w:bCs/>
          <w:sz w:val="22"/>
          <w:szCs w:val="22"/>
        </w:rPr>
        <w:t xml:space="preserve"> </w:t>
      </w:r>
      <w:r w:rsidR="005A09DA" w:rsidRPr="001D488B">
        <w:rPr>
          <w:rFonts w:cstheme="minorHAnsi"/>
          <w:sz w:val="22"/>
          <w:szCs w:val="22"/>
        </w:rPr>
        <w:t>u subotu između 17 i 22 sata, a ulaz je</w:t>
      </w:r>
      <w:r w:rsidR="00F072DB">
        <w:rPr>
          <w:rFonts w:cstheme="minorHAnsi"/>
          <w:sz w:val="22"/>
          <w:szCs w:val="22"/>
        </w:rPr>
        <w:t xml:space="preserve"> također</w:t>
      </w:r>
      <w:r w:rsidR="005A09DA" w:rsidRPr="001D488B">
        <w:rPr>
          <w:rFonts w:cstheme="minorHAnsi"/>
          <w:sz w:val="22"/>
          <w:szCs w:val="22"/>
        </w:rPr>
        <w:t xml:space="preserve"> slobodan.</w:t>
      </w:r>
    </w:p>
    <w:p w14:paraId="4C5763F3" w14:textId="21A75F51" w:rsidR="005A09DA" w:rsidRDefault="005A09DA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0573D754" w14:textId="765D803F" w:rsidR="001D488B" w:rsidRDefault="001D488B" w:rsidP="001D488B">
      <w:pPr>
        <w:rPr>
          <w:rFonts w:cstheme="minorHAnsi"/>
          <w:b/>
          <w:bCs/>
          <w:sz w:val="22"/>
          <w:szCs w:val="22"/>
        </w:rPr>
      </w:pPr>
      <w:r w:rsidRPr="00A40E01">
        <w:rPr>
          <w:rFonts w:cstheme="minorHAnsi"/>
          <w:b/>
          <w:bCs/>
          <w:sz w:val="22"/>
          <w:szCs w:val="22"/>
        </w:rPr>
        <w:t>Najavljen</w:t>
      </w:r>
      <w:r w:rsidR="00D769E1">
        <w:rPr>
          <w:rFonts w:cstheme="minorHAnsi"/>
          <w:b/>
          <w:bCs/>
          <w:sz w:val="22"/>
          <w:szCs w:val="22"/>
        </w:rPr>
        <w:t>o</w:t>
      </w:r>
      <w:r w:rsidRPr="00A40E01">
        <w:rPr>
          <w:rFonts w:cstheme="minorHAnsi"/>
          <w:b/>
          <w:bCs/>
          <w:sz w:val="22"/>
          <w:szCs w:val="22"/>
        </w:rPr>
        <w:t xml:space="preserve"> događanj</w:t>
      </w:r>
      <w:r w:rsidR="00D769E1">
        <w:rPr>
          <w:rFonts w:cstheme="minorHAnsi"/>
          <w:b/>
          <w:bCs/>
          <w:sz w:val="22"/>
          <w:szCs w:val="22"/>
        </w:rPr>
        <w:t>e</w:t>
      </w:r>
      <w:r w:rsidRPr="00A40E01">
        <w:rPr>
          <w:rFonts w:cstheme="minorHAnsi"/>
          <w:b/>
          <w:bCs/>
          <w:sz w:val="22"/>
          <w:szCs w:val="22"/>
        </w:rPr>
        <w:t xml:space="preserve"> organiziran</w:t>
      </w:r>
      <w:r w:rsidR="00AE7A0E">
        <w:rPr>
          <w:rFonts w:cstheme="minorHAnsi"/>
          <w:b/>
          <w:bCs/>
          <w:sz w:val="22"/>
          <w:szCs w:val="22"/>
        </w:rPr>
        <w:t>o</w:t>
      </w:r>
      <w:r w:rsidRPr="00A40E01">
        <w:rPr>
          <w:rFonts w:cstheme="minorHAnsi"/>
          <w:b/>
          <w:bCs/>
          <w:sz w:val="22"/>
          <w:szCs w:val="22"/>
        </w:rPr>
        <w:t xml:space="preserve"> </w:t>
      </w:r>
      <w:r w:rsidR="00D769E1">
        <w:rPr>
          <w:rFonts w:cstheme="minorHAnsi"/>
          <w:b/>
          <w:bCs/>
          <w:sz w:val="22"/>
          <w:szCs w:val="22"/>
        </w:rPr>
        <w:t>je</w:t>
      </w:r>
      <w:r w:rsidRPr="00A40E01">
        <w:rPr>
          <w:rFonts w:cstheme="minorHAnsi"/>
          <w:b/>
          <w:bCs/>
          <w:sz w:val="22"/>
          <w:szCs w:val="22"/>
        </w:rPr>
        <w:t xml:space="preserve"> uz poštivanje svih važećih preporuka za sprječavanje zaraze bolešću COVID-19. Radi zaštite vlastitog zdravlja i zdravlja svojih najmilijih, svi se </w:t>
      </w:r>
      <w:r w:rsidR="00D769E1">
        <w:rPr>
          <w:rFonts w:cstheme="minorHAnsi"/>
          <w:b/>
          <w:bCs/>
          <w:sz w:val="22"/>
          <w:szCs w:val="22"/>
        </w:rPr>
        <w:t xml:space="preserve">sudionici i </w:t>
      </w:r>
      <w:r w:rsidRPr="00A40E01">
        <w:rPr>
          <w:rFonts w:cstheme="minorHAnsi"/>
          <w:b/>
          <w:bCs/>
          <w:sz w:val="22"/>
          <w:szCs w:val="22"/>
        </w:rPr>
        <w:t>posjetitelji pozivaju na poštivanje preporuka: pojačanu osobnu higijenu, fizičku udaljenost te nošenje zaštitnih maski za lice, koje je obvezno u zatvorenom prostoru.</w:t>
      </w:r>
    </w:p>
    <w:p w14:paraId="2D007421" w14:textId="43A386B7" w:rsidR="001D488B" w:rsidRDefault="001D488B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7373F871" w14:textId="430EEF5A" w:rsidR="001D488B" w:rsidRDefault="001D488B" w:rsidP="00663989">
      <w:pPr>
        <w:pBdr>
          <w:bottom w:val="single" w:sz="12" w:space="1" w:color="auto"/>
        </w:pBd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71BA4C2D" w14:textId="77777777" w:rsidR="001D488B" w:rsidRPr="001D488B" w:rsidRDefault="001D488B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73AE85C" w14:textId="342944DB" w:rsidR="005A09DA" w:rsidRPr="001D488B" w:rsidRDefault="005A09DA" w:rsidP="001D488B">
      <w:pPr>
        <w:rPr>
          <w:rFonts w:cstheme="minorHAnsi"/>
          <w:sz w:val="20"/>
          <w:szCs w:val="20"/>
        </w:rPr>
      </w:pPr>
      <w:r w:rsidRPr="001D488B">
        <w:rPr>
          <w:rFonts w:cstheme="minorHAnsi"/>
          <w:sz w:val="20"/>
          <w:szCs w:val="20"/>
        </w:rPr>
        <w:t>Satnica Folklornog programa u dvorani HKD-a:</w:t>
      </w:r>
    </w:p>
    <w:p w14:paraId="2E434E77" w14:textId="77777777" w:rsidR="005A09DA" w:rsidRPr="001D488B" w:rsidRDefault="005A09DA" w:rsidP="001D488B">
      <w:pPr>
        <w:rPr>
          <w:rFonts w:eastAsiaTheme="minorHAnsi" w:cstheme="minorHAnsi"/>
          <w:sz w:val="20"/>
          <w:szCs w:val="20"/>
        </w:rPr>
      </w:pPr>
    </w:p>
    <w:p w14:paraId="69F0E0EB" w14:textId="77777777" w:rsidR="005A09DA" w:rsidRPr="001D488B" w:rsidRDefault="005A09DA" w:rsidP="001D488B">
      <w:pPr>
        <w:numPr>
          <w:ilvl w:val="0"/>
          <w:numId w:val="19"/>
        </w:numPr>
        <w:spacing w:after="160"/>
        <w:rPr>
          <w:rFonts w:eastAsia="Times New Roman" w:cstheme="minorHAnsi"/>
          <w:sz w:val="20"/>
          <w:szCs w:val="20"/>
        </w:rPr>
      </w:pPr>
      <w:r w:rsidRPr="001D488B">
        <w:rPr>
          <w:rFonts w:eastAsia="Times New Roman" w:cstheme="minorHAnsi"/>
          <w:sz w:val="20"/>
          <w:szCs w:val="20"/>
        </w:rPr>
        <w:t>17:00-17:10 - Kulturno društvo Rusina i Ukrajinaca „Rušnjak“ PGŽ</w:t>
      </w:r>
    </w:p>
    <w:p w14:paraId="58F18CDC" w14:textId="77777777" w:rsidR="005A09DA" w:rsidRPr="001D488B" w:rsidRDefault="005A09DA" w:rsidP="001D488B">
      <w:pPr>
        <w:numPr>
          <w:ilvl w:val="0"/>
          <w:numId w:val="20"/>
        </w:numPr>
        <w:spacing w:after="160"/>
        <w:rPr>
          <w:rFonts w:eastAsia="Times New Roman" w:cstheme="minorHAnsi"/>
          <w:sz w:val="20"/>
          <w:szCs w:val="20"/>
        </w:rPr>
      </w:pPr>
      <w:r w:rsidRPr="001D488B">
        <w:rPr>
          <w:rFonts w:eastAsia="Times New Roman" w:cstheme="minorHAnsi"/>
          <w:sz w:val="20"/>
          <w:szCs w:val="20"/>
        </w:rPr>
        <w:t>17:15-17:30 - Matica Slovačka Rijeka</w:t>
      </w:r>
    </w:p>
    <w:p w14:paraId="45B5A691" w14:textId="77777777" w:rsidR="005A09DA" w:rsidRPr="001D488B" w:rsidRDefault="005A09DA" w:rsidP="001D488B">
      <w:pPr>
        <w:numPr>
          <w:ilvl w:val="0"/>
          <w:numId w:val="21"/>
        </w:numPr>
        <w:spacing w:after="160"/>
        <w:rPr>
          <w:rFonts w:eastAsia="Times New Roman" w:cstheme="minorHAnsi"/>
          <w:sz w:val="20"/>
          <w:szCs w:val="20"/>
        </w:rPr>
      </w:pPr>
      <w:r w:rsidRPr="001D488B">
        <w:rPr>
          <w:rFonts w:eastAsia="Times New Roman" w:cstheme="minorHAnsi"/>
          <w:sz w:val="20"/>
          <w:szCs w:val="20"/>
        </w:rPr>
        <w:t>17:30-17:45 - Bošnjačka nacionalna zajednica</w:t>
      </w:r>
    </w:p>
    <w:p w14:paraId="64C3EFED" w14:textId="77777777" w:rsidR="005A09DA" w:rsidRPr="001D488B" w:rsidRDefault="005A09DA" w:rsidP="001D488B">
      <w:pPr>
        <w:numPr>
          <w:ilvl w:val="0"/>
          <w:numId w:val="21"/>
        </w:numPr>
        <w:spacing w:after="160"/>
        <w:rPr>
          <w:rFonts w:eastAsia="Times New Roman" w:cstheme="minorHAnsi"/>
          <w:sz w:val="20"/>
          <w:szCs w:val="20"/>
        </w:rPr>
      </w:pPr>
      <w:r w:rsidRPr="001D488B">
        <w:rPr>
          <w:rFonts w:eastAsia="Times New Roman" w:cstheme="minorHAnsi"/>
          <w:sz w:val="20"/>
          <w:szCs w:val="20"/>
        </w:rPr>
        <w:t>17:45-18:00 - Češka Beseda Rijeka</w:t>
      </w:r>
    </w:p>
    <w:p w14:paraId="4BD83C7A" w14:textId="77777777" w:rsidR="005A09DA" w:rsidRPr="001D488B" w:rsidRDefault="005A09DA" w:rsidP="001D488B">
      <w:pPr>
        <w:numPr>
          <w:ilvl w:val="0"/>
          <w:numId w:val="22"/>
        </w:numPr>
        <w:spacing w:after="160"/>
        <w:rPr>
          <w:rFonts w:eastAsia="Times New Roman" w:cstheme="minorHAnsi"/>
          <w:sz w:val="20"/>
          <w:szCs w:val="20"/>
        </w:rPr>
      </w:pPr>
      <w:r w:rsidRPr="001D488B">
        <w:rPr>
          <w:rFonts w:eastAsia="Times New Roman" w:cstheme="minorHAnsi"/>
          <w:sz w:val="20"/>
          <w:szCs w:val="20"/>
        </w:rPr>
        <w:t>18:00-18:15 - Nacionalna zajednica Crnogoraca Rijeka</w:t>
      </w:r>
    </w:p>
    <w:p w14:paraId="4194E4F2" w14:textId="77777777" w:rsidR="005A09DA" w:rsidRPr="001D488B" w:rsidRDefault="005A09DA" w:rsidP="001D488B">
      <w:pPr>
        <w:numPr>
          <w:ilvl w:val="0"/>
          <w:numId w:val="22"/>
        </w:numPr>
        <w:spacing w:after="160"/>
        <w:rPr>
          <w:rFonts w:eastAsia="Times New Roman" w:cstheme="minorHAnsi"/>
          <w:sz w:val="20"/>
          <w:szCs w:val="20"/>
        </w:rPr>
      </w:pPr>
      <w:r w:rsidRPr="001D488B">
        <w:rPr>
          <w:rFonts w:eastAsia="Times New Roman" w:cstheme="minorHAnsi"/>
          <w:sz w:val="20"/>
          <w:szCs w:val="20"/>
        </w:rPr>
        <w:lastRenderedPageBreak/>
        <w:t>18:15-18:30 – Društvo Rusina i Ukrajinaca  „Kaljina“</w:t>
      </w:r>
    </w:p>
    <w:p w14:paraId="081FDC7A" w14:textId="77777777" w:rsidR="005A09DA" w:rsidRPr="001D488B" w:rsidRDefault="005A09DA" w:rsidP="001D488B">
      <w:pPr>
        <w:numPr>
          <w:ilvl w:val="0"/>
          <w:numId w:val="22"/>
        </w:numPr>
        <w:spacing w:after="160"/>
        <w:rPr>
          <w:rFonts w:eastAsia="Times New Roman" w:cstheme="minorHAnsi"/>
          <w:sz w:val="20"/>
          <w:szCs w:val="20"/>
        </w:rPr>
      </w:pPr>
      <w:r w:rsidRPr="001D488B">
        <w:rPr>
          <w:rFonts w:eastAsia="Times New Roman" w:cstheme="minorHAnsi"/>
          <w:sz w:val="20"/>
          <w:szCs w:val="20"/>
        </w:rPr>
        <w:t>18:30-18:45 – Zajednica Srba Rijeka</w:t>
      </w:r>
    </w:p>
    <w:p w14:paraId="4959EF83" w14:textId="77777777" w:rsidR="005A09DA" w:rsidRPr="001D488B" w:rsidRDefault="005A09DA" w:rsidP="001D488B">
      <w:pPr>
        <w:numPr>
          <w:ilvl w:val="0"/>
          <w:numId w:val="22"/>
        </w:numPr>
        <w:spacing w:after="160"/>
        <w:rPr>
          <w:rFonts w:eastAsia="Times New Roman" w:cstheme="minorHAnsi"/>
          <w:sz w:val="20"/>
          <w:szCs w:val="20"/>
        </w:rPr>
      </w:pPr>
      <w:r w:rsidRPr="001D488B">
        <w:rPr>
          <w:rFonts w:eastAsia="Times New Roman" w:cstheme="minorHAnsi"/>
          <w:sz w:val="20"/>
          <w:szCs w:val="20"/>
        </w:rPr>
        <w:t>18:45-19:00 - Kulturno umjetničko društvo “SEVDAH“ Rijeka</w:t>
      </w:r>
    </w:p>
    <w:p w14:paraId="1A466177" w14:textId="77777777" w:rsidR="005A09DA" w:rsidRPr="001D488B" w:rsidRDefault="005A09DA" w:rsidP="001D488B">
      <w:pPr>
        <w:numPr>
          <w:ilvl w:val="0"/>
          <w:numId w:val="23"/>
        </w:numPr>
        <w:spacing w:after="160"/>
        <w:rPr>
          <w:rFonts w:eastAsia="Times New Roman" w:cstheme="minorHAnsi"/>
          <w:sz w:val="20"/>
          <w:szCs w:val="20"/>
        </w:rPr>
      </w:pPr>
      <w:r w:rsidRPr="001D488B">
        <w:rPr>
          <w:rFonts w:eastAsia="Times New Roman" w:cstheme="minorHAnsi"/>
          <w:sz w:val="20"/>
          <w:szCs w:val="20"/>
        </w:rPr>
        <w:t xml:space="preserve">19:00-19:15 - Zajednica Talijana Rijeka i Opatija </w:t>
      </w:r>
    </w:p>
    <w:p w14:paraId="288A83FD" w14:textId="3D669EAA" w:rsidR="001D488B" w:rsidRDefault="005A09DA" w:rsidP="001D488B">
      <w:pPr>
        <w:numPr>
          <w:ilvl w:val="0"/>
          <w:numId w:val="23"/>
        </w:numPr>
        <w:spacing w:after="160"/>
        <w:rPr>
          <w:rFonts w:eastAsia="Times New Roman" w:cstheme="minorHAnsi"/>
          <w:sz w:val="20"/>
          <w:szCs w:val="20"/>
        </w:rPr>
      </w:pPr>
      <w:r w:rsidRPr="001D488B">
        <w:rPr>
          <w:rFonts w:eastAsia="Times New Roman" w:cstheme="minorHAnsi"/>
          <w:sz w:val="20"/>
          <w:szCs w:val="20"/>
        </w:rPr>
        <w:t>19:15-19:30 - Makedonsko kulturno društvo „Ilinden</w:t>
      </w:r>
      <w:r w:rsidR="001D488B">
        <w:rPr>
          <w:rFonts w:eastAsia="Times New Roman" w:cstheme="minorHAnsi"/>
          <w:sz w:val="20"/>
          <w:szCs w:val="20"/>
        </w:rPr>
        <w:t>“</w:t>
      </w:r>
    </w:p>
    <w:p w14:paraId="24E1BC99" w14:textId="030CEF16" w:rsidR="001D488B" w:rsidRDefault="001D488B" w:rsidP="001D488B">
      <w:pPr>
        <w:spacing w:after="160"/>
        <w:rPr>
          <w:rFonts w:eastAsia="Times New Roman" w:cstheme="minorHAnsi"/>
          <w:sz w:val="20"/>
          <w:szCs w:val="20"/>
        </w:rPr>
      </w:pPr>
    </w:p>
    <w:p w14:paraId="646F674C" w14:textId="77777777" w:rsidR="001D488B" w:rsidRDefault="001D488B" w:rsidP="001D488B">
      <w:pPr>
        <w:spacing w:after="160"/>
        <w:rPr>
          <w:rFonts w:eastAsia="Times New Roman" w:cstheme="minorHAnsi"/>
          <w:sz w:val="22"/>
          <w:szCs w:val="22"/>
        </w:rPr>
      </w:pPr>
    </w:p>
    <w:p w14:paraId="223CC6A2" w14:textId="5C347B6A" w:rsidR="001D488B" w:rsidRPr="001D488B" w:rsidRDefault="001D488B" w:rsidP="001D488B">
      <w:pPr>
        <w:spacing w:after="160"/>
        <w:rPr>
          <w:rFonts w:eastAsia="Times New Roman" w:cstheme="minorHAnsi"/>
          <w:sz w:val="22"/>
          <w:szCs w:val="22"/>
        </w:rPr>
      </w:pPr>
      <w:r w:rsidRPr="001D488B">
        <w:rPr>
          <w:rFonts w:eastAsia="Times New Roman" w:cstheme="minorHAnsi"/>
          <w:sz w:val="22"/>
          <w:szCs w:val="22"/>
        </w:rPr>
        <w:t>Unaprijed zahvaljujem na objavi najave i dolasku.</w:t>
      </w:r>
    </w:p>
    <w:p w14:paraId="2113B619" w14:textId="77777777" w:rsidR="005A09DA" w:rsidRPr="001D488B" w:rsidRDefault="005A09DA" w:rsidP="001D488B">
      <w:pPr>
        <w:shd w:val="clear" w:color="auto" w:fill="FFFFFF"/>
        <w:textAlignment w:val="baseline"/>
        <w:rPr>
          <w:rFonts w:eastAsia="Times New Roman" w:cstheme="minorHAnsi"/>
          <w:sz w:val="20"/>
          <w:szCs w:val="20"/>
          <w:lang w:eastAsia="hr-HR"/>
        </w:rPr>
      </w:pPr>
    </w:p>
    <w:p w14:paraId="69B85B66" w14:textId="60973A5C" w:rsidR="001D488B" w:rsidRDefault="001D488B" w:rsidP="001D488B">
      <w:pPr>
        <w:shd w:val="clear" w:color="auto" w:fill="FFFFFF"/>
        <w:ind w:left="2160" w:firstLine="720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24A6C140" w14:textId="77777777" w:rsidR="001D488B" w:rsidRDefault="001D488B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13096019" w:rsidR="00ED6AF8" w:rsidRPr="00BA2FBF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A2FBF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BA2FBF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A2FBF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BA2FBF" w:rsidRDefault="00EB5864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 w:rsidRPr="00BA2FBF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Pr="00BA2FBF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BA2FBF">
        <w:rPr>
          <w:rFonts w:cstheme="minorHAnsi"/>
          <w:sz w:val="22"/>
          <w:szCs w:val="22"/>
        </w:rPr>
        <w:t>Mob: +385 91 612 63 42</w:t>
      </w: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2DED71" w14:textId="77777777" w:rsidR="00EB5864" w:rsidRDefault="00EB5864" w:rsidP="00881B94">
      <w:r>
        <w:separator/>
      </w:r>
    </w:p>
  </w:endnote>
  <w:endnote w:type="continuationSeparator" w:id="0">
    <w:p w14:paraId="49287D70" w14:textId="77777777" w:rsidR="00EB5864" w:rsidRDefault="00EB5864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EB5864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E71B1D" w14:textId="77777777" w:rsidR="00EB5864" w:rsidRDefault="00EB5864" w:rsidP="00881B94">
      <w:r>
        <w:separator/>
      </w:r>
    </w:p>
  </w:footnote>
  <w:footnote w:type="continuationSeparator" w:id="0">
    <w:p w14:paraId="36A7E059" w14:textId="77777777" w:rsidR="00EB5864" w:rsidRDefault="00EB5864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223E0"/>
    <w:multiLevelType w:val="multilevel"/>
    <w:tmpl w:val="F09AE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A07A75"/>
    <w:multiLevelType w:val="multilevel"/>
    <w:tmpl w:val="582E3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7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3638F0"/>
    <w:multiLevelType w:val="multilevel"/>
    <w:tmpl w:val="0924F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1647BF2"/>
    <w:multiLevelType w:val="multilevel"/>
    <w:tmpl w:val="9DA68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22F3384"/>
    <w:multiLevelType w:val="multilevel"/>
    <w:tmpl w:val="04967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1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0"/>
  </w:num>
  <w:num w:numId="7">
    <w:abstractNumId w:val="9"/>
  </w:num>
  <w:num w:numId="8">
    <w:abstractNumId w:val="14"/>
  </w:num>
  <w:num w:numId="9">
    <w:abstractNumId w:val="7"/>
  </w:num>
  <w:num w:numId="10">
    <w:abstractNumId w:val="8"/>
  </w:num>
  <w:num w:numId="11">
    <w:abstractNumId w:val="5"/>
  </w:num>
  <w:num w:numId="12">
    <w:abstractNumId w:val="15"/>
  </w:num>
  <w:num w:numId="13">
    <w:abstractNumId w:val="5"/>
  </w:num>
  <w:num w:numId="14">
    <w:abstractNumId w:val="19"/>
  </w:num>
  <w:num w:numId="15">
    <w:abstractNumId w:val="20"/>
  </w:num>
  <w:num w:numId="16">
    <w:abstractNumId w:val="3"/>
  </w:num>
  <w:num w:numId="17">
    <w:abstractNumId w:val="6"/>
  </w:num>
  <w:num w:numId="18">
    <w:abstractNumId w:val="12"/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A7494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488B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857AB"/>
    <w:rsid w:val="0029278D"/>
    <w:rsid w:val="002927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30568E"/>
    <w:rsid w:val="00306920"/>
    <w:rsid w:val="00307EF9"/>
    <w:rsid w:val="00312FA8"/>
    <w:rsid w:val="00315D81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09DA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3989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5B1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37D35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2626"/>
    <w:rsid w:val="008A4109"/>
    <w:rsid w:val="008A42A1"/>
    <w:rsid w:val="008A4A2C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441BE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520F"/>
    <w:rsid w:val="009D20B1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3DA3"/>
    <w:rsid w:val="00A64704"/>
    <w:rsid w:val="00A662C0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E2337"/>
    <w:rsid w:val="00AE7A0E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769E1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B5864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072DB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3E53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10</cp:revision>
  <cp:lastPrinted>2020-08-24T10:16:00Z</cp:lastPrinted>
  <dcterms:created xsi:type="dcterms:W3CDTF">2020-10-02T08:10:00Z</dcterms:created>
  <dcterms:modified xsi:type="dcterms:W3CDTF">2020-10-02T08:17:00Z</dcterms:modified>
</cp:coreProperties>
</file>