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37B3128B" w:rsidR="00687028" w:rsidRPr="00A40E0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>Rijeka, 30. rujna 2020.g.</w:t>
      </w:r>
    </w:p>
    <w:p w14:paraId="6BDB39AE" w14:textId="5440CA96" w:rsidR="00B71271" w:rsidRPr="00A40E0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4A8B86E" w14:textId="3E0E2B64" w:rsidR="00B71271" w:rsidRPr="00A40E01" w:rsidRDefault="00B71271" w:rsidP="00CE754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40A36AD4" w14:textId="58461624" w:rsidR="00B71271" w:rsidRPr="00A40E0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3CC35BA" w14:textId="1C35E176" w:rsidR="00B71271" w:rsidRPr="00A40E0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A172AE1" w14:textId="13DAE3CD" w:rsidR="00B71271" w:rsidRPr="00A40E01" w:rsidRDefault="009348F0" w:rsidP="001040A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UZ</w:t>
      </w:r>
      <w:r w:rsidR="00A47E59"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RASPRODANI</w:t>
      </w: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KONCERT BOŽE VREĆE U PETAK SE NASTAVLJA PORTO ETNO FESTIVAL </w:t>
      </w:r>
    </w:p>
    <w:p w14:paraId="171A0D6C" w14:textId="5D81B3B0" w:rsidR="00B71271" w:rsidRPr="00A40E0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285443B" w14:textId="77777777" w:rsidR="00CE7549" w:rsidRPr="00A40E01" w:rsidRDefault="001040A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40859873" w14:textId="180B6456" w:rsidR="00A47E59" w:rsidRPr="00A40E01" w:rsidRDefault="00A47E59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petak, 2. listopada 2020.g. u Hrvatskom kulturnom domu na Sušaku održat će se druga večer Porto Etno festivala, koji se i ove godine odvija u sklopu projekta Rijeka 2020 – Europska prijestolnica kulture. </w:t>
      </w:r>
    </w:p>
    <w:p w14:paraId="20254B09" w14:textId="51BC4EE4" w:rsidR="00A47E59" w:rsidRPr="00A40E01" w:rsidRDefault="00A47E59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02B6AA1" w14:textId="2C209A6D" w:rsidR="00A47E59" w:rsidRPr="00A40E01" w:rsidRDefault="00A47E59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Od 19.30 </w:t>
      </w:r>
      <w:r w:rsidR="00C43B1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sati </w:t>
      </w: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pred rasprodano gledalište HKD-a, </w:t>
      </w:r>
      <w:r w:rsidRPr="00C43B19">
        <w:rPr>
          <w:rFonts w:eastAsia="Times New Roman" w:cstheme="minorHAnsi"/>
          <w:color w:val="000000"/>
          <w:sz w:val="22"/>
          <w:szCs w:val="22"/>
          <w:lang w:eastAsia="hr-HR"/>
        </w:rPr>
        <w:t>poštujući sve važeće epidemiološke mjere, na pozornicu će se popeti princ sevdaha</w:t>
      </w: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Božo Vrećo, koji će publici zapjevati uz pratnju Porto Etno orkestra, pod vodstvom Zorana Majstorovića. </w:t>
      </w:r>
    </w:p>
    <w:p w14:paraId="665363B9" w14:textId="2825A4B9" w:rsidR="00A47E59" w:rsidRPr="00A40E01" w:rsidRDefault="00A47E59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72D11FE" w14:textId="5A2D593D" w:rsidR="00A47E59" w:rsidRPr="00A40E01" w:rsidRDefault="00A47E59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U drugom dijelu večeri, </w:t>
      </w: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od 21 sat, u </w:t>
      </w:r>
      <w:r w:rsidR="005A2884"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drugoj </w:t>
      </w:r>
      <w:r w:rsidRPr="00A40E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dvorani HKD-a</w:t>
      </w: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r w:rsidR="005A2884" w:rsidRPr="00A40E01">
        <w:rPr>
          <w:rFonts w:eastAsia="Times New Roman" w:cstheme="minorHAnsi"/>
          <w:color w:val="000000"/>
          <w:sz w:val="22"/>
          <w:szCs w:val="22"/>
          <w:lang w:eastAsia="hr-HR"/>
        </w:rPr>
        <w:t>(</w:t>
      </w: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do terase hotela </w:t>
      </w:r>
      <w:r w:rsidR="005A2884" w:rsidRPr="00A40E01">
        <w:rPr>
          <w:rFonts w:eastAsia="Times New Roman" w:cstheme="minorHAnsi"/>
          <w:color w:val="000000"/>
          <w:sz w:val="22"/>
          <w:szCs w:val="22"/>
          <w:lang w:eastAsia="hr-HR"/>
        </w:rPr>
        <w:t>N</w:t>
      </w: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>eboder</w:t>
      </w:r>
      <w:r w:rsidR="005A2884" w:rsidRPr="00A40E01">
        <w:rPr>
          <w:rFonts w:eastAsia="Times New Roman" w:cstheme="minorHAnsi"/>
          <w:color w:val="000000"/>
          <w:sz w:val="22"/>
          <w:szCs w:val="22"/>
          <w:lang w:eastAsia="hr-HR"/>
        </w:rPr>
        <w:t>)</w:t>
      </w: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A40E01">
        <w:rPr>
          <w:rFonts w:cstheme="minorHAnsi"/>
          <w:sz w:val="22"/>
          <w:szCs w:val="22"/>
        </w:rPr>
        <w:t>publika</w:t>
      </w:r>
      <w:r w:rsidRPr="00A40E01">
        <w:rPr>
          <w:rFonts w:cstheme="minorHAnsi"/>
          <w:sz w:val="22"/>
          <w:szCs w:val="22"/>
        </w:rPr>
        <w:t xml:space="preserve"> koja je na vrijeme uspjela nabaviti svoje ulaznice </w:t>
      </w:r>
      <w:r w:rsidRPr="00A40E01">
        <w:rPr>
          <w:rFonts w:cstheme="minorHAnsi"/>
          <w:b/>
          <w:bCs/>
          <w:sz w:val="22"/>
          <w:szCs w:val="22"/>
        </w:rPr>
        <w:t xml:space="preserve">imat će prilike </w:t>
      </w:r>
      <w:r w:rsidRPr="00A40E01">
        <w:rPr>
          <w:rFonts w:cstheme="minorHAnsi"/>
          <w:b/>
          <w:bCs/>
          <w:sz w:val="22"/>
          <w:szCs w:val="22"/>
        </w:rPr>
        <w:t>kušati</w:t>
      </w:r>
      <w:r w:rsidRPr="00A40E01">
        <w:rPr>
          <w:rFonts w:cstheme="minorHAnsi"/>
          <w:sz w:val="22"/>
          <w:szCs w:val="22"/>
        </w:rPr>
        <w:t xml:space="preserve"> </w:t>
      </w:r>
      <w:r w:rsidRPr="00A40E01">
        <w:rPr>
          <w:rFonts w:cstheme="minorHAnsi"/>
          <w:b/>
          <w:bCs/>
          <w:sz w:val="22"/>
          <w:szCs w:val="22"/>
        </w:rPr>
        <w:t xml:space="preserve">etno-zalogajčiće iz Slovačke, Italije, Makedonije te Trinidada i Tobaga </w:t>
      </w:r>
      <w:r w:rsidRPr="00A40E01">
        <w:rPr>
          <w:rFonts w:cstheme="minorHAnsi"/>
          <w:sz w:val="22"/>
          <w:szCs w:val="22"/>
        </w:rPr>
        <w:t xml:space="preserve">te uživati </w:t>
      </w:r>
      <w:r w:rsidRPr="00A40E01">
        <w:rPr>
          <w:rFonts w:cstheme="minorHAnsi"/>
          <w:sz w:val="22"/>
          <w:szCs w:val="22"/>
        </w:rPr>
        <w:t xml:space="preserve">uz nastup grupe </w:t>
      </w:r>
      <w:r w:rsidRPr="00A40E01">
        <w:rPr>
          <w:rFonts w:cstheme="minorHAnsi"/>
          <w:b/>
          <w:bCs/>
          <w:sz w:val="22"/>
          <w:szCs w:val="22"/>
        </w:rPr>
        <w:t>Veja</w:t>
      </w:r>
      <w:r w:rsidRPr="00A40E01">
        <w:rPr>
          <w:rFonts w:cstheme="minorHAnsi"/>
          <w:b/>
          <w:bCs/>
          <w:sz w:val="22"/>
          <w:szCs w:val="22"/>
        </w:rPr>
        <w:t>.</w:t>
      </w:r>
      <w:r w:rsidRPr="00A40E01">
        <w:rPr>
          <w:rFonts w:cstheme="minorHAnsi"/>
          <w:sz w:val="22"/>
          <w:szCs w:val="22"/>
        </w:rPr>
        <w:t xml:space="preserve"> </w:t>
      </w:r>
    </w:p>
    <w:p w14:paraId="56CE51B3" w14:textId="03AFB0AD" w:rsidR="00C43B19" w:rsidRPr="00C43B19" w:rsidRDefault="00CE7549" w:rsidP="00C43B19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40E01"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04D84D51" w14:textId="77777777" w:rsidR="00F05045" w:rsidRDefault="00F05045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9EFFAF5" w14:textId="2326069C" w:rsidR="00771FBD" w:rsidRPr="00A40E01" w:rsidRDefault="00A40E0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Subotnji p</w:t>
      </w:r>
      <w:r w:rsidR="002762BC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rogram </w:t>
      </w:r>
      <w:r w:rsidR="00771FBD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Porto Etna </w:t>
      </w:r>
      <w:r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ipak </w:t>
      </w:r>
      <w:r w:rsidR="00A47E59" w:rsidRPr="00A40E01">
        <w:rPr>
          <w:rFonts w:asciiTheme="minorHAnsi" w:hAnsiTheme="minorHAnsi" w:cstheme="minorHAnsi"/>
          <w:b/>
          <w:bCs/>
          <w:sz w:val="22"/>
          <w:szCs w:val="22"/>
        </w:rPr>
        <w:t>u HKD</w:t>
      </w:r>
      <w:r w:rsidR="002762BC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na Sušaku</w:t>
      </w:r>
      <w:r w:rsidRPr="00A40E01">
        <w:rPr>
          <w:rFonts w:asciiTheme="minorHAnsi" w:hAnsiTheme="minorHAnsi" w:cstheme="minorHAnsi"/>
          <w:b/>
          <w:bCs/>
          <w:sz w:val="22"/>
          <w:szCs w:val="22"/>
        </w:rPr>
        <w:t>, a izložb</w:t>
      </w:r>
      <w:r>
        <w:rPr>
          <w:rFonts w:asciiTheme="minorHAnsi" w:hAnsiTheme="minorHAnsi" w:cstheme="minorHAnsi"/>
          <w:b/>
          <w:bCs/>
          <w:sz w:val="22"/>
          <w:szCs w:val="22"/>
        </w:rPr>
        <w:t>e produljene</w:t>
      </w:r>
      <w:r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na sva tri dana</w:t>
      </w:r>
    </w:p>
    <w:p w14:paraId="775A3DF0" w14:textId="77777777" w:rsidR="00CE7549" w:rsidRPr="00A40E01" w:rsidRDefault="00CE7549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744AE2D" w14:textId="21D8D69C" w:rsidR="002762BC" w:rsidRPr="00A40E01" w:rsidRDefault="00A47E59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40E01">
        <w:rPr>
          <w:rFonts w:asciiTheme="minorHAnsi" w:hAnsiTheme="minorHAnsi" w:cstheme="minorHAnsi"/>
          <w:b/>
          <w:bCs/>
          <w:sz w:val="22"/>
          <w:szCs w:val="22"/>
        </w:rPr>
        <w:t>Posljednji</w:t>
      </w:r>
      <w:r w:rsidR="00A40E01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besplatni</w:t>
      </w:r>
      <w:r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festivalski dan </w:t>
      </w:r>
      <w:r w:rsidR="001040A1" w:rsidRPr="00A40E01">
        <w:rPr>
          <w:rFonts w:asciiTheme="minorHAnsi" w:hAnsiTheme="minorHAnsi" w:cstheme="minorHAnsi"/>
          <w:b/>
          <w:bCs/>
          <w:sz w:val="22"/>
          <w:szCs w:val="22"/>
        </w:rPr>
        <w:t>Porto Etn</w:t>
      </w:r>
      <w:r w:rsidR="00CA6149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="002762BC" w:rsidRPr="00A40E01">
        <w:rPr>
          <w:rFonts w:asciiTheme="minorHAnsi" w:hAnsiTheme="minorHAnsi" w:cstheme="minorHAnsi"/>
          <w:b/>
          <w:bCs/>
          <w:sz w:val="22"/>
          <w:szCs w:val="22"/>
        </w:rPr>
        <w:t>održat će se</w:t>
      </w:r>
      <w:r w:rsidR="001040A1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u subotu, </w:t>
      </w:r>
      <w:r w:rsidR="001040A1" w:rsidRPr="00A40E01">
        <w:rPr>
          <w:rFonts w:asciiTheme="minorHAnsi" w:hAnsiTheme="minorHAnsi" w:cstheme="minorHAnsi"/>
          <w:b/>
          <w:sz w:val="22"/>
          <w:szCs w:val="22"/>
        </w:rPr>
        <w:t>3. listopada</w:t>
      </w:r>
      <w:r w:rsidR="002762BC" w:rsidRPr="00A40E01">
        <w:rPr>
          <w:rFonts w:asciiTheme="minorHAnsi" w:hAnsiTheme="minorHAnsi" w:cstheme="minorHAnsi"/>
          <w:sz w:val="22"/>
          <w:szCs w:val="22"/>
        </w:rPr>
        <w:t xml:space="preserve"> </w:t>
      </w:r>
      <w:r w:rsidR="002762BC" w:rsidRPr="00A40E01">
        <w:rPr>
          <w:rFonts w:asciiTheme="minorHAnsi" w:hAnsiTheme="minorHAnsi" w:cstheme="minorHAnsi"/>
          <w:b/>
          <w:sz w:val="22"/>
          <w:szCs w:val="22"/>
        </w:rPr>
        <w:t>u HKD-u na Sušaku</w:t>
      </w:r>
      <w:r w:rsidR="002762BC" w:rsidRPr="00A40E01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762BC" w:rsidRPr="00F05045">
        <w:rPr>
          <w:rFonts w:asciiTheme="minorHAnsi" w:hAnsiTheme="minorHAnsi" w:cstheme="minorHAnsi"/>
          <w:b/>
          <w:sz w:val="22"/>
          <w:szCs w:val="22"/>
        </w:rPr>
        <w:t>a ne na trgu ispred Građevinske škole kako je ranije najavljivano,</w:t>
      </w:r>
      <w:r w:rsidR="002762BC" w:rsidRPr="00A40E01">
        <w:rPr>
          <w:rFonts w:asciiTheme="minorHAnsi" w:hAnsiTheme="minorHAnsi" w:cstheme="minorHAnsi"/>
          <w:b/>
          <w:sz w:val="22"/>
          <w:szCs w:val="22"/>
        </w:rPr>
        <w:t xml:space="preserve"> zbog nepovoljne vremenske prognoze. </w:t>
      </w:r>
    </w:p>
    <w:p w14:paraId="183DD1D6" w14:textId="41CF3ED7" w:rsidR="00CA6149" w:rsidRPr="00A40E01" w:rsidRDefault="005A2884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40E01">
        <w:rPr>
          <w:rFonts w:asciiTheme="minorHAnsi" w:hAnsiTheme="minorHAnsi" w:cstheme="minorHAnsi"/>
          <w:sz w:val="22"/>
          <w:szCs w:val="22"/>
        </w:rPr>
        <w:t>Sve</w:t>
      </w:r>
      <w:r w:rsidR="00CA6149" w:rsidRPr="00A40E01">
        <w:rPr>
          <w:rFonts w:asciiTheme="minorHAnsi" w:hAnsiTheme="minorHAnsi" w:cstheme="minorHAnsi"/>
          <w:sz w:val="22"/>
          <w:szCs w:val="22"/>
        </w:rPr>
        <w:t xml:space="preserve"> počinje </w:t>
      </w:r>
      <w:r w:rsidR="00CA6149" w:rsidRPr="00A40E01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A40E01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velikoj dvorani HKD-a u</w:t>
      </w:r>
      <w:r w:rsidR="00CA6149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17 sati </w:t>
      </w:r>
      <w:r w:rsidR="00CA6149" w:rsidRPr="00A40E01">
        <w:rPr>
          <w:rFonts w:asciiTheme="minorHAnsi" w:hAnsiTheme="minorHAnsi" w:cstheme="minorHAnsi"/>
          <w:b/>
          <w:bCs/>
          <w:sz w:val="22"/>
          <w:szCs w:val="22"/>
        </w:rPr>
        <w:t>folklornim nastupima</w:t>
      </w:r>
      <w:r w:rsidR="001040A1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predstavnika manjinskih zajednica koje djeluju u Rijeci</w:t>
      </w:r>
      <w:r w:rsidR="008C757C" w:rsidRPr="00A40E01">
        <w:rPr>
          <w:rFonts w:asciiTheme="minorHAnsi" w:hAnsiTheme="minorHAnsi" w:cstheme="minorHAnsi"/>
          <w:sz w:val="22"/>
          <w:szCs w:val="22"/>
        </w:rPr>
        <w:t>,</w:t>
      </w:r>
      <w:r w:rsidR="001040A1" w:rsidRPr="00A40E01">
        <w:rPr>
          <w:rFonts w:asciiTheme="minorHAnsi" w:hAnsiTheme="minorHAnsi" w:cstheme="minorHAnsi"/>
          <w:sz w:val="22"/>
          <w:szCs w:val="22"/>
        </w:rPr>
        <w:t xml:space="preserve"> </w:t>
      </w:r>
      <w:r w:rsidR="00CA6149" w:rsidRPr="00A40E01">
        <w:rPr>
          <w:rFonts w:asciiTheme="minorHAnsi" w:hAnsiTheme="minorHAnsi" w:cstheme="minorHAnsi"/>
          <w:sz w:val="22"/>
          <w:szCs w:val="22"/>
        </w:rPr>
        <w:t xml:space="preserve">a </w:t>
      </w:r>
      <w:r w:rsidR="00CA6149" w:rsidRPr="00A40E01">
        <w:rPr>
          <w:rFonts w:asciiTheme="minorHAnsi" w:hAnsiTheme="minorHAnsi" w:cstheme="minorHAnsi"/>
          <w:b/>
          <w:bCs/>
          <w:sz w:val="22"/>
          <w:szCs w:val="22"/>
        </w:rPr>
        <w:t>od 19 sati</w:t>
      </w:r>
      <w:r w:rsidR="00A40E01" w:rsidRPr="00A40E01">
        <w:rPr>
          <w:rFonts w:asciiTheme="minorHAnsi" w:hAnsiTheme="minorHAnsi" w:cstheme="minorHAnsi"/>
          <w:b/>
          <w:bCs/>
          <w:sz w:val="22"/>
          <w:szCs w:val="22"/>
        </w:rPr>
        <w:t xml:space="preserve"> u atriju HKD-a</w:t>
      </w:r>
      <w:r w:rsidR="00CA6149" w:rsidRPr="00A40E01">
        <w:rPr>
          <w:rFonts w:asciiTheme="minorHAnsi" w:hAnsiTheme="minorHAnsi" w:cstheme="minorHAnsi"/>
          <w:sz w:val="22"/>
          <w:szCs w:val="22"/>
        </w:rPr>
        <w:t xml:space="preserve"> publiku će zabavljati</w:t>
      </w:r>
      <w:r w:rsidR="00A47E59" w:rsidRPr="00A40E01">
        <w:rPr>
          <w:rFonts w:asciiTheme="minorHAnsi" w:hAnsiTheme="minorHAnsi" w:cstheme="minorHAnsi"/>
          <w:sz w:val="22"/>
          <w:szCs w:val="22"/>
        </w:rPr>
        <w:t xml:space="preserve"> DJ-duo </w:t>
      </w:r>
      <w:r w:rsidR="00A47E59" w:rsidRPr="00A40E01">
        <w:rPr>
          <w:rFonts w:asciiTheme="minorHAnsi" w:hAnsiTheme="minorHAnsi" w:cstheme="minorHAnsi"/>
          <w:b/>
          <w:sz w:val="22"/>
          <w:szCs w:val="22"/>
        </w:rPr>
        <w:t>Hormonika Balkanik</w:t>
      </w:r>
      <w:r w:rsidR="00CA6149" w:rsidRPr="00A40E01">
        <w:rPr>
          <w:rFonts w:asciiTheme="minorHAnsi" w:hAnsiTheme="minorHAnsi" w:cstheme="minorHAnsi"/>
          <w:b/>
          <w:sz w:val="22"/>
          <w:szCs w:val="22"/>
        </w:rPr>
        <w:t>a</w:t>
      </w:r>
      <w:r w:rsidR="00CA6149" w:rsidRPr="00A40E01">
        <w:rPr>
          <w:rFonts w:asciiTheme="minorHAnsi" w:hAnsiTheme="minorHAnsi" w:cstheme="minorHAnsi"/>
          <w:sz w:val="22"/>
          <w:szCs w:val="22"/>
        </w:rPr>
        <w:t>.</w:t>
      </w:r>
    </w:p>
    <w:p w14:paraId="41243731" w14:textId="21599C19" w:rsidR="00A40E01" w:rsidRPr="00A40E01" w:rsidRDefault="00A40E01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8F34B3" w14:textId="49F0B403" w:rsidR="00A40E01" w:rsidRDefault="00A40E01" w:rsidP="00A40E01">
      <w:pPr>
        <w:rPr>
          <w:rFonts w:cstheme="minorHAnsi"/>
          <w:sz w:val="22"/>
          <w:szCs w:val="22"/>
        </w:rPr>
      </w:pPr>
      <w:r w:rsidRPr="00A40E01">
        <w:rPr>
          <w:rFonts w:cstheme="minorHAnsi"/>
          <w:sz w:val="22"/>
          <w:szCs w:val="22"/>
        </w:rPr>
        <w:t xml:space="preserve">Dodajmo, </w:t>
      </w:r>
      <w:r w:rsidR="00F05045">
        <w:rPr>
          <w:rFonts w:cstheme="minorHAnsi"/>
          <w:sz w:val="22"/>
          <w:szCs w:val="22"/>
        </w:rPr>
        <w:t xml:space="preserve">riječke </w:t>
      </w:r>
      <w:r w:rsidRPr="00A40E01">
        <w:rPr>
          <w:rFonts w:cstheme="minorHAnsi"/>
          <w:b/>
          <w:bCs/>
          <w:sz w:val="22"/>
          <w:szCs w:val="22"/>
        </w:rPr>
        <w:t>manjinske zajednice kroz sva tri dana Porto etno festivala, od četvrtka do subote, predstavljaju se izložbenim programom u</w:t>
      </w:r>
      <w:r>
        <w:rPr>
          <w:rFonts w:cstheme="minorHAnsi"/>
          <w:sz w:val="22"/>
          <w:szCs w:val="22"/>
        </w:rPr>
        <w:t xml:space="preserve"> </w:t>
      </w:r>
      <w:r w:rsidR="001040A1" w:rsidRPr="00A40E01">
        <w:rPr>
          <w:rFonts w:cstheme="minorHAnsi"/>
          <w:b/>
          <w:bCs/>
          <w:sz w:val="22"/>
          <w:szCs w:val="22"/>
        </w:rPr>
        <w:t>galeriji Kortil</w:t>
      </w:r>
      <w:r>
        <w:rPr>
          <w:rFonts w:cstheme="minorHAnsi"/>
          <w:sz w:val="22"/>
          <w:szCs w:val="22"/>
        </w:rPr>
        <w:t xml:space="preserve">, dok je </w:t>
      </w:r>
      <w:r w:rsidRPr="00A40E01">
        <w:rPr>
          <w:rFonts w:cstheme="minorHAnsi"/>
          <w:b/>
          <w:bCs/>
          <w:sz w:val="22"/>
          <w:szCs w:val="22"/>
        </w:rPr>
        <w:t>u atriju HKD-a postavljena izložba ansambla LADO</w:t>
      </w:r>
      <w:r>
        <w:rPr>
          <w:rFonts w:cstheme="minorHAnsi"/>
          <w:sz w:val="22"/>
          <w:szCs w:val="22"/>
        </w:rPr>
        <w:t>.</w:t>
      </w:r>
    </w:p>
    <w:p w14:paraId="2ECD0916" w14:textId="493EA224" w:rsidR="00C43B19" w:rsidRDefault="00A40E01" w:rsidP="00A40E01">
      <w:pPr>
        <w:rPr>
          <w:rFonts w:cstheme="minorHAnsi"/>
          <w:sz w:val="22"/>
          <w:szCs w:val="22"/>
        </w:rPr>
      </w:pPr>
      <w:r w:rsidRPr="00A40E01">
        <w:rPr>
          <w:rFonts w:cstheme="minorHAnsi"/>
          <w:sz w:val="22"/>
          <w:szCs w:val="22"/>
        </w:rPr>
        <w:t>Obje izložbe otvorene su</w:t>
      </w:r>
      <w:r w:rsidRPr="00A40E01">
        <w:rPr>
          <w:rFonts w:cstheme="minorHAnsi"/>
          <w:b/>
          <w:bCs/>
          <w:sz w:val="22"/>
          <w:szCs w:val="22"/>
        </w:rPr>
        <w:t xml:space="preserve"> u četvrtak i petak </w:t>
      </w:r>
      <w:r w:rsidRPr="00A40E01">
        <w:rPr>
          <w:rFonts w:cstheme="minorHAnsi"/>
          <w:b/>
          <w:bCs/>
          <w:sz w:val="22"/>
          <w:szCs w:val="22"/>
        </w:rPr>
        <w:t>od 18</w:t>
      </w:r>
      <w:r w:rsidRPr="00A40E01">
        <w:rPr>
          <w:rFonts w:cstheme="minorHAnsi"/>
          <w:b/>
          <w:bCs/>
          <w:sz w:val="22"/>
          <w:szCs w:val="22"/>
        </w:rPr>
        <w:t>.</w:t>
      </w:r>
      <w:r w:rsidRPr="00A40E01">
        <w:rPr>
          <w:rFonts w:cstheme="minorHAnsi"/>
          <w:b/>
          <w:bCs/>
          <w:sz w:val="22"/>
          <w:szCs w:val="22"/>
        </w:rPr>
        <w:t>30 do 22 sata</w:t>
      </w:r>
      <w:r w:rsidRPr="00A40E01">
        <w:rPr>
          <w:rFonts w:cstheme="minorHAnsi"/>
          <w:sz w:val="22"/>
          <w:szCs w:val="22"/>
        </w:rPr>
        <w:t xml:space="preserve">, </w:t>
      </w:r>
      <w:r w:rsidRPr="00A40E01">
        <w:rPr>
          <w:rFonts w:cstheme="minorHAnsi"/>
          <w:sz w:val="22"/>
          <w:szCs w:val="22"/>
        </w:rPr>
        <w:t xml:space="preserve">a </w:t>
      </w:r>
      <w:r w:rsidRPr="00A40E01">
        <w:rPr>
          <w:rFonts w:cstheme="minorHAnsi"/>
          <w:b/>
          <w:bCs/>
          <w:sz w:val="22"/>
          <w:szCs w:val="22"/>
        </w:rPr>
        <w:t xml:space="preserve">u subotu između </w:t>
      </w:r>
      <w:r w:rsidRPr="00A40E01">
        <w:rPr>
          <w:rFonts w:cstheme="minorHAnsi"/>
          <w:b/>
          <w:bCs/>
          <w:sz w:val="22"/>
          <w:szCs w:val="22"/>
        </w:rPr>
        <w:t xml:space="preserve">17 </w:t>
      </w:r>
      <w:r w:rsidRPr="00A40E01">
        <w:rPr>
          <w:rFonts w:cstheme="minorHAnsi"/>
          <w:b/>
          <w:bCs/>
          <w:sz w:val="22"/>
          <w:szCs w:val="22"/>
        </w:rPr>
        <w:t>i</w:t>
      </w:r>
      <w:r w:rsidRPr="00A40E01">
        <w:rPr>
          <w:rFonts w:cstheme="minorHAnsi"/>
          <w:b/>
          <w:bCs/>
          <w:sz w:val="22"/>
          <w:szCs w:val="22"/>
        </w:rPr>
        <w:t xml:space="preserve"> 22 sata</w:t>
      </w:r>
      <w:r w:rsidRPr="00A40E01">
        <w:rPr>
          <w:rFonts w:cstheme="minorHAnsi"/>
          <w:b/>
          <w:bCs/>
          <w:sz w:val="22"/>
          <w:szCs w:val="22"/>
        </w:rPr>
        <w:t>.</w:t>
      </w:r>
      <w:r w:rsidRPr="00A40E0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br/>
      </w:r>
      <w:r w:rsidRPr="00A40E01">
        <w:rPr>
          <w:rFonts w:cstheme="minorHAnsi"/>
          <w:b/>
          <w:bCs/>
          <w:sz w:val="22"/>
          <w:szCs w:val="22"/>
        </w:rPr>
        <w:t>Ulaz je slobodan.</w:t>
      </w:r>
    </w:p>
    <w:p w14:paraId="2D4E85DB" w14:textId="3871DB21" w:rsidR="00C43B19" w:rsidRDefault="00C43B19" w:rsidP="00A40E01">
      <w:pPr>
        <w:rPr>
          <w:rFonts w:cstheme="minorHAnsi"/>
          <w:sz w:val="22"/>
          <w:szCs w:val="22"/>
        </w:rPr>
      </w:pPr>
    </w:p>
    <w:p w14:paraId="5AA55F81" w14:textId="5F787905" w:rsidR="00C43B19" w:rsidRDefault="00C43B19" w:rsidP="00C43B19">
      <w:pPr>
        <w:rPr>
          <w:rFonts w:cstheme="minorHAnsi"/>
          <w:b/>
          <w:bCs/>
          <w:sz w:val="22"/>
          <w:szCs w:val="22"/>
        </w:rPr>
      </w:pPr>
      <w:r w:rsidRPr="00A40E01">
        <w:rPr>
          <w:rFonts w:cstheme="minorHAnsi"/>
          <w:b/>
          <w:bCs/>
          <w:sz w:val="22"/>
          <w:szCs w:val="22"/>
        </w:rPr>
        <w:t>Najavljen</w:t>
      </w:r>
      <w:r>
        <w:rPr>
          <w:rFonts w:cstheme="minorHAnsi"/>
          <w:b/>
          <w:bCs/>
          <w:sz w:val="22"/>
          <w:szCs w:val="22"/>
        </w:rPr>
        <w:t>a</w:t>
      </w:r>
      <w:r w:rsidRPr="00A40E01">
        <w:rPr>
          <w:rFonts w:cstheme="minorHAnsi"/>
          <w:b/>
          <w:bCs/>
          <w:sz w:val="22"/>
          <w:szCs w:val="22"/>
        </w:rPr>
        <w:t xml:space="preserve"> događanj</w:t>
      </w:r>
      <w:r>
        <w:rPr>
          <w:rFonts w:cstheme="minorHAnsi"/>
          <w:b/>
          <w:bCs/>
          <w:sz w:val="22"/>
          <w:szCs w:val="22"/>
        </w:rPr>
        <w:t>a</w:t>
      </w:r>
      <w:r w:rsidRPr="00A40E01">
        <w:rPr>
          <w:rFonts w:cstheme="minorHAnsi"/>
          <w:b/>
          <w:bCs/>
          <w:sz w:val="22"/>
          <w:szCs w:val="22"/>
        </w:rPr>
        <w:t xml:space="preserve"> organiziran</w:t>
      </w:r>
      <w:r>
        <w:rPr>
          <w:rFonts w:cstheme="minorHAnsi"/>
          <w:b/>
          <w:bCs/>
          <w:sz w:val="22"/>
          <w:szCs w:val="22"/>
        </w:rPr>
        <w:t>a</w:t>
      </w:r>
      <w:r w:rsidRPr="00A40E01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su</w:t>
      </w:r>
      <w:r w:rsidRPr="00A40E01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Radi zaštite vlastitog zdravlja i zdravlja svojih najmilijih, svi se posjetitelji pozivaju na poštivanje preporuka: pojačanu osobnu higijenu, fizičku udaljenost te nošenje zaštitnih maski za lice, koje je obvezno u zatvorenom prostoru.</w:t>
      </w:r>
    </w:p>
    <w:p w14:paraId="02F06027" w14:textId="77777777" w:rsidR="00C43B19" w:rsidRPr="00A40E01" w:rsidRDefault="00C43B19" w:rsidP="00A40E01">
      <w:pPr>
        <w:rPr>
          <w:rFonts w:eastAsiaTheme="minorHAnsi" w:cstheme="minorHAnsi"/>
          <w:i/>
          <w:iCs/>
          <w:sz w:val="22"/>
          <w:szCs w:val="22"/>
        </w:rPr>
      </w:pPr>
    </w:p>
    <w:p w14:paraId="5D1A1BBD" w14:textId="77777777" w:rsidR="001040A1" w:rsidRPr="00A40E01" w:rsidRDefault="001040A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9D241C" w14:textId="2409E8AB" w:rsidR="00B71271" w:rsidRPr="00A40E01" w:rsidRDefault="001040A1" w:rsidP="00E9673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40E01">
        <w:rPr>
          <w:rFonts w:asciiTheme="minorHAnsi" w:hAnsiTheme="minorHAnsi" w:cstheme="minorHAnsi"/>
          <w:sz w:val="22"/>
          <w:szCs w:val="22"/>
        </w:rPr>
        <w:t>Unaprijed zahvaljujem na objavi najave</w:t>
      </w:r>
      <w:r w:rsidR="006F2161" w:rsidRPr="00A40E01">
        <w:rPr>
          <w:rFonts w:asciiTheme="minorHAnsi" w:hAnsiTheme="minorHAnsi" w:cstheme="minorHAnsi"/>
          <w:sz w:val="22"/>
          <w:szCs w:val="22"/>
        </w:rPr>
        <w:t xml:space="preserve"> i dolasku</w:t>
      </w:r>
      <w:r w:rsidRPr="00A40E01">
        <w:rPr>
          <w:rFonts w:asciiTheme="minorHAnsi" w:hAnsiTheme="minorHAnsi" w:cstheme="minorHAnsi"/>
          <w:sz w:val="22"/>
          <w:szCs w:val="22"/>
        </w:rPr>
        <w:t>.</w:t>
      </w:r>
    </w:p>
    <w:p w14:paraId="4A450F37" w14:textId="77777777" w:rsidR="00687028" w:rsidRPr="00E9673C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712597FF" w:rsidR="00ED6AF8" w:rsidRPr="00E9673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E9673C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E9673C" w:rsidRDefault="007B65D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E9673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64CA6D8C" w:rsidR="00D208BD" w:rsidRPr="00E9673C" w:rsidRDefault="00ED6AF8" w:rsidP="00E9673C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E9673C">
        <w:rPr>
          <w:rFonts w:cstheme="minorHAnsi"/>
          <w:sz w:val="20"/>
          <w:szCs w:val="20"/>
        </w:rPr>
        <w:t>Mob: +385 91 612 63 42</w:t>
      </w:r>
    </w:p>
    <w:sectPr w:rsidR="00D208BD" w:rsidRPr="00E9673C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4E2AC" w14:textId="77777777" w:rsidR="007B65D6" w:rsidRDefault="007B65D6" w:rsidP="00881B94">
      <w:r>
        <w:separator/>
      </w:r>
    </w:p>
  </w:endnote>
  <w:endnote w:type="continuationSeparator" w:id="0">
    <w:p w14:paraId="738AC95D" w14:textId="77777777" w:rsidR="007B65D6" w:rsidRDefault="007B65D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B65D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51FD9" w14:textId="77777777" w:rsidR="007B65D6" w:rsidRDefault="007B65D6" w:rsidP="00881B94">
      <w:r>
        <w:separator/>
      </w:r>
    </w:p>
  </w:footnote>
  <w:footnote w:type="continuationSeparator" w:id="0">
    <w:p w14:paraId="33907ECD" w14:textId="77777777" w:rsidR="007B65D6" w:rsidRDefault="007B65D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344A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2AD2"/>
    <w:rsid w:val="00080243"/>
    <w:rsid w:val="000803D9"/>
    <w:rsid w:val="000859B7"/>
    <w:rsid w:val="00090FEF"/>
    <w:rsid w:val="00093592"/>
    <w:rsid w:val="00093611"/>
    <w:rsid w:val="00094899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40A1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2BC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04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288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45EA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2161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0FEE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1FBD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5D6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C757C"/>
    <w:rsid w:val="008D138D"/>
    <w:rsid w:val="008D297D"/>
    <w:rsid w:val="008D4EE0"/>
    <w:rsid w:val="008D5A2D"/>
    <w:rsid w:val="008E02F3"/>
    <w:rsid w:val="008E4881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48F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0E01"/>
    <w:rsid w:val="00A41010"/>
    <w:rsid w:val="00A42D19"/>
    <w:rsid w:val="00A47D19"/>
    <w:rsid w:val="00A47E5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339B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5BB0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271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0142"/>
    <w:rsid w:val="00C41E00"/>
    <w:rsid w:val="00C429B7"/>
    <w:rsid w:val="00C43B19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80F"/>
    <w:rsid w:val="00CA6149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E7549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1351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04C"/>
    <w:rsid w:val="00E85420"/>
    <w:rsid w:val="00E85AD8"/>
    <w:rsid w:val="00E86700"/>
    <w:rsid w:val="00E96364"/>
    <w:rsid w:val="00E9673C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045"/>
    <w:rsid w:val="00F05B21"/>
    <w:rsid w:val="00F14421"/>
    <w:rsid w:val="00F1677C"/>
    <w:rsid w:val="00F1788B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2020-08-24T10:16:00Z</cp:lastPrinted>
  <dcterms:created xsi:type="dcterms:W3CDTF">2020-10-01T09:55:00Z</dcterms:created>
  <dcterms:modified xsi:type="dcterms:W3CDTF">2020-10-01T10:18:00Z</dcterms:modified>
</cp:coreProperties>
</file>