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D33DE" w14:textId="62B34F1D" w:rsid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24. rujna 2020.g.</w:t>
      </w:r>
    </w:p>
    <w:p w14:paraId="13EF07CF" w14:textId="540B3A28" w:rsid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DC305F2" w14:textId="4B2A579A" w:rsidR="00880614" w:rsidRPr="00880614" w:rsidRDefault="00880614" w:rsidP="00880614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POZIV NA KONFERENCIJU ZA MEDIJE</w:t>
      </w:r>
    </w:p>
    <w:p w14:paraId="326F7B73" w14:textId="5413E9B7" w:rsid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EB25883" w14:textId="77777777" w:rsidR="00880614" w:rsidRDefault="00880614" w:rsidP="00880614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AF9F211" w14:textId="71D475A6" w:rsidR="00880614" w:rsidRPr="00880614" w:rsidRDefault="00880614" w:rsidP="0088061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FESTIVALA HAY I FESTIVALA EUROPSKE KRATKE PRIČE</w:t>
      </w:r>
    </w:p>
    <w:p w14:paraId="3D8D53CB" w14:textId="77777777" w:rsidR="00880614" w:rsidRDefault="00880614" w:rsidP="00880614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564B728" w14:textId="6CD9BA63" w:rsidR="00880614" w:rsidRP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petak, 25. rujna 2020.g. </w:t>
      </w:r>
      <w:r w:rsidRPr="00880614">
        <w:rPr>
          <w:rFonts w:eastAsia="Times New Roman" w:cstheme="minorHAnsi"/>
          <w:b/>
          <w:bCs/>
          <w:color w:val="000000"/>
          <w:sz w:val="22"/>
          <w:szCs w:val="22"/>
          <w:u w:val="single"/>
          <w:lang w:eastAsia="hr-HR"/>
        </w:rPr>
        <w:t xml:space="preserve">u 12 sati u </w:t>
      </w:r>
      <w:proofErr w:type="spellStart"/>
      <w:r w:rsidRPr="00880614">
        <w:rPr>
          <w:rFonts w:eastAsia="Times New Roman" w:cstheme="minorHAnsi"/>
          <w:b/>
          <w:bCs/>
          <w:color w:val="000000"/>
          <w:sz w:val="22"/>
          <w:szCs w:val="22"/>
          <w:u w:val="single"/>
          <w:lang w:eastAsia="hr-HR"/>
        </w:rPr>
        <w:t>RiHubu</w:t>
      </w:r>
      <w:proofErr w:type="spellEnd"/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Ivana </w:t>
      </w:r>
      <w:proofErr w:type="spellStart"/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Grohovca</w:t>
      </w:r>
      <w:proofErr w:type="spellEnd"/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1a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(</w:t>
      </w:r>
      <w:r w:rsidRPr="00880614">
        <w:rPr>
          <w:rFonts w:eastAsia="Times New Roman" w:cstheme="minorHAnsi"/>
          <w:color w:val="000000"/>
          <w:sz w:val="22"/>
          <w:szCs w:val="22"/>
          <w:u w:val="single"/>
          <w:lang w:eastAsia="hr-HR"/>
        </w:rPr>
        <w:t xml:space="preserve">a ne kako je ranije od strane organizatora festivala najavljeno u </w:t>
      </w:r>
      <w:proofErr w:type="spellStart"/>
      <w:r w:rsidRPr="00880614">
        <w:rPr>
          <w:rFonts w:eastAsia="Times New Roman" w:cstheme="minorHAnsi"/>
          <w:color w:val="000000"/>
          <w:sz w:val="22"/>
          <w:szCs w:val="22"/>
          <w:u w:val="single"/>
          <w:lang w:eastAsia="hr-HR"/>
        </w:rPr>
        <w:t>Exportu</w:t>
      </w:r>
      <w:proofErr w:type="spellEnd"/>
      <w:r w:rsidRPr="00880614">
        <w:rPr>
          <w:rFonts w:eastAsia="Times New Roman" w:cstheme="minorHAnsi"/>
          <w:color w:val="000000"/>
          <w:sz w:val="22"/>
          <w:szCs w:val="22"/>
          <w:u w:val="single"/>
          <w:lang w:eastAsia="hr-HR"/>
        </w:rPr>
        <w:t xml:space="preserve"> na Delti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) </w:t>
      </w:r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održat će se konferencija za medije na kojoj će biti najavljeni Festival europske kratke priče</w:t>
      </w:r>
      <w:r w:rsidR="003B05B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Festival Hay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 koji se ove godine održavaju u sklopu projekta Rijeka 2020 – Europska prijestolnica kulture.</w:t>
      </w:r>
    </w:p>
    <w:p w14:paraId="3979DD22" w14:textId="13252384" w:rsidR="00880614" w:rsidRP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12D04CCF" w14:textId="1DB14F2F" w:rsidR="00880614" w:rsidRP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8061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konferenciji za medije govorit će:</w:t>
      </w:r>
    </w:p>
    <w:p w14:paraId="363778AB" w14:textId="091D139D" w:rsidR="00880614" w:rsidRPr="00880614" w:rsidRDefault="00880614" w:rsidP="00880614">
      <w:pPr>
        <w:rPr>
          <w:sz w:val="22"/>
          <w:szCs w:val="22"/>
        </w:rPr>
      </w:pPr>
    </w:p>
    <w:p w14:paraId="1415D0E0" w14:textId="04806493" w:rsidR="00880614" w:rsidRDefault="00880614" w:rsidP="0088061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80614">
        <w:rPr>
          <w:b/>
          <w:bCs/>
          <w:sz w:val="22"/>
          <w:szCs w:val="22"/>
        </w:rPr>
        <w:t>Ivan Šarar</w:t>
      </w:r>
      <w:r w:rsidRPr="00880614">
        <w:rPr>
          <w:sz w:val="22"/>
          <w:szCs w:val="22"/>
        </w:rPr>
        <w:t xml:space="preserve">, pročelnik Odjela za kulturu Grada Rijeke </w:t>
      </w:r>
    </w:p>
    <w:p w14:paraId="4C9EFDA5" w14:textId="3044E271" w:rsidR="00880614" w:rsidRPr="00880614" w:rsidRDefault="00880614" w:rsidP="0088061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80614">
        <w:rPr>
          <w:b/>
          <w:bCs/>
          <w:sz w:val="22"/>
          <w:szCs w:val="22"/>
        </w:rPr>
        <w:t>Roman Simić</w:t>
      </w:r>
      <w:r w:rsidRPr="00880614">
        <w:rPr>
          <w:sz w:val="22"/>
          <w:szCs w:val="22"/>
        </w:rPr>
        <w:t>, programski direktor FEKP festivala</w:t>
      </w:r>
    </w:p>
    <w:p w14:paraId="6F52DA80" w14:textId="77777777" w:rsidR="00880614" w:rsidRDefault="00880614" w:rsidP="0088061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80614">
        <w:rPr>
          <w:b/>
          <w:bCs/>
          <w:sz w:val="22"/>
          <w:szCs w:val="22"/>
        </w:rPr>
        <w:t>Tatjana Peruško</w:t>
      </w:r>
      <w:r w:rsidRPr="00880614">
        <w:rPr>
          <w:sz w:val="22"/>
          <w:szCs w:val="22"/>
        </w:rPr>
        <w:t>, programska savjetnica FEKP-a</w:t>
      </w:r>
    </w:p>
    <w:p w14:paraId="48E76C58" w14:textId="77777777" w:rsidR="00880614" w:rsidRDefault="00880614" w:rsidP="00880614">
      <w:pPr>
        <w:pStyle w:val="ListParagraph"/>
        <w:ind w:left="0"/>
        <w:rPr>
          <w:b/>
          <w:bCs/>
          <w:sz w:val="22"/>
          <w:szCs w:val="22"/>
        </w:rPr>
      </w:pPr>
    </w:p>
    <w:p w14:paraId="7C24F65A" w14:textId="77777777" w:rsidR="00880614" w:rsidRDefault="00880614" w:rsidP="00880614">
      <w:pPr>
        <w:pStyle w:val="ListParagraph"/>
        <w:ind w:left="0"/>
        <w:rPr>
          <w:b/>
          <w:bCs/>
          <w:sz w:val="22"/>
          <w:szCs w:val="22"/>
        </w:rPr>
      </w:pPr>
    </w:p>
    <w:p w14:paraId="5CF55978" w14:textId="2B1AF5DE" w:rsidR="00880614" w:rsidRDefault="00880614" w:rsidP="00880614">
      <w:pPr>
        <w:pStyle w:val="ListParagraph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Festival europske kratke priče održavat će se</w:t>
      </w:r>
      <w:r w:rsidRPr="00880614">
        <w:rPr>
          <w:sz w:val="22"/>
          <w:szCs w:val="22"/>
        </w:rPr>
        <w:t xml:space="preserve"> od </w:t>
      </w:r>
      <w:r w:rsidRPr="00880614">
        <w:rPr>
          <w:b/>
          <w:bCs/>
          <w:sz w:val="22"/>
          <w:szCs w:val="22"/>
        </w:rPr>
        <w:t>4. do 9. listopada</w:t>
      </w:r>
      <w:r w:rsidRPr="00880614">
        <w:rPr>
          <w:sz w:val="22"/>
          <w:szCs w:val="22"/>
        </w:rPr>
        <w:t xml:space="preserve"> </w:t>
      </w:r>
      <w:r w:rsidRPr="00880614">
        <w:rPr>
          <w:b/>
          <w:bCs/>
          <w:sz w:val="22"/>
          <w:szCs w:val="22"/>
        </w:rPr>
        <w:t>u Rijeci i Zagrebu</w:t>
      </w:r>
      <w:r>
        <w:rPr>
          <w:sz w:val="22"/>
          <w:szCs w:val="22"/>
        </w:rPr>
        <w:t xml:space="preserve">. </w:t>
      </w:r>
      <w:r w:rsidRPr="00880614">
        <w:rPr>
          <w:sz w:val="22"/>
          <w:szCs w:val="22"/>
        </w:rPr>
        <w:t xml:space="preserve">Pitanja koja postavlja svijet pogođen pandemijom obilježit će događanja festivala, koji pod temom </w:t>
      </w:r>
      <w:r w:rsidRPr="00880614">
        <w:rPr>
          <w:b/>
          <w:bCs/>
          <w:sz w:val="22"/>
          <w:szCs w:val="22"/>
        </w:rPr>
        <w:t>Luka različitosti</w:t>
      </w:r>
      <w:r w:rsidRPr="00880614">
        <w:rPr>
          <w:sz w:val="22"/>
          <w:szCs w:val="22"/>
        </w:rPr>
        <w:t xml:space="preserve"> okuplja pisce i umjetnike koji se u svojim djelima bave razlikama i različitima. Bilo da tematiziraju rasnu, klasnu ili vjersku, rodnu ili političku različitost, ili pak njeguju umjetničke prakse koje se opiru očekivanim i uobičajenim formatima, bilo da se bave pričama „drugih“ – poput izbjeglica i migranata – ili nam donose „drukčije“ priče, domaći i inozemni sudionici ovogodišnjeg FEKP-a pokazuju svu složenost svijeta i vremena u kojima živimo. </w:t>
      </w:r>
    </w:p>
    <w:p w14:paraId="125A5290" w14:textId="77777777" w:rsidR="00880614" w:rsidRDefault="00880614" w:rsidP="00880614">
      <w:pPr>
        <w:pStyle w:val="ListParagraph"/>
        <w:ind w:left="0"/>
        <w:rPr>
          <w:sz w:val="22"/>
          <w:szCs w:val="22"/>
        </w:rPr>
      </w:pPr>
    </w:p>
    <w:p w14:paraId="5086A796" w14:textId="018A51DE" w:rsidR="00042C1F" w:rsidRPr="00042C1F" w:rsidRDefault="00880614" w:rsidP="00042C1F">
      <w:pPr>
        <w:widowControl w:val="0"/>
        <w:tabs>
          <w:tab w:val="left" w:pos="220"/>
          <w:tab w:val="left" w:pos="720"/>
        </w:tabs>
        <w:rPr>
          <w:rFonts w:eastAsia="Gill Sans" w:cstheme="minorHAnsi"/>
          <w:sz w:val="22"/>
          <w:szCs w:val="22"/>
        </w:rPr>
      </w:pPr>
      <w:r w:rsidRPr="00880614">
        <w:rPr>
          <w:sz w:val="22"/>
          <w:szCs w:val="22"/>
        </w:rPr>
        <w:t xml:space="preserve">Tim je </w:t>
      </w:r>
      <w:r w:rsidRPr="00042C1F">
        <w:rPr>
          <w:rFonts w:cstheme="minorHAnsi"/>
          <w:sz w:val="22"/>
          <w:szCs w:val="22"/>
        </w:rPr>
        <w:t>važnija i suradnja koju FEKP u Rijeci</w:t>
      </w:r>
      <w:r w:rsidRPr="00042C1F">
        <w:rPr>
          <w:rFonts w:cstheme="minorHAnsi"/>
          <w:sz w:val="22"/>
          <w:szCs w:val="22"/>
        </w:rPr>
        <w:t>,</w:t>
      </w:r>
      <w:r w:rsidRPr="00042C1F">
        <w:rPr>
          <w:rFonts w:cstheme="minorHAnsi"/>
          <w:sz w:val="22"/>
          <w:szCs w:val="22"/>
        </w:rPr>
        <w:t xml:space="preserve"> u sklopu programa Europske prijestolnice kulture</w:t>
      </w:r>
      <w:r w:rsidRPr="00042C1F">
        <w:rPr>
          <w:rFonts w:cstheme="minorHAnsi"/>
          <w:sz w:val="22"/>
          <w:szCs w:val="22"/>
        </w:rPr>
        <w:t>,</w:t>
      </w:r>
      <w:r w:rsidRPr="00042C1F">
        <w:rPr>
          <w:rFonts w:cstheme="minorHAnsi"/>
          <w:sz w:val="22"/>
          <w:szCs w:val="22"/>
        </w:rPr>
        <w:t xml:space="preserve"> ostvaruje s jednim od najznačajnijih svjetskih književnih događaja </w:t>
      </w:r>
      <w:r w:rsidRPr="00042C1F">
        <w:rPr>
          <w:rFonts w:cstheme="minorHAnsi"/>
          <w:b/>
          <w:bCs/>
          <w:sz w:val="22"/>
          <w:szCs w:val="22"/>
        </w:rPr>
        <w:t>Festivalom Hay (6. – 9. listopada)</w:t>
      </w:r>
      <w:r w:rsidR="00042C1F" w:rsidRPr="00042C1F">
        <w:rPr>
          <w:rFonts w:cstheme="minorHAnsi"/>
          <w:sz w:val="22"/>
          <w:szCs w:val="22"/>
        </w:rPr>
        <w:t xml:space="preserve">, </w:t>
      </w:r>
      <w:r w:rsidR="00042C1F" w:rsidRPr="00042C1F">
        <w:rPr>
          <w:rFonts w:eastAsia="Gill Sans" w:cstheme="minorHAnsi"/>
          <w:sz w:val="22"/>
          <w:szCs w:val="22"/>
        </w:rPr>
        <w:t>tijekom kojeg će 28 istaknutih spisateljica, novinarki, umjetnica, znanstvenica i poduzetnica – po jedna iz svake zemlje Europske unije i jedna iz Ujedinjenog Kraljevstva – promišljati vlastite vizije budućnosti i o njima raspravljati.</w:t>
      </w:r>
    </w:p>
    <w:p w14:paraId="04D05E23" w14:textId="58D7F49E" w:rsidR="00880614" w:rsidRDefault="00880614" w:rsidP="00880614">
      <w:pPr>
        <w:pStyle w:val="ListParagraph"/>
        <w:ind w:left="0"/>
        <w:rPr>
          <w:sz w:val="22"/>
          <w:szCs w:val="22"/>
        </w:rPr>
      </w:pPr>
    </w:p>
    <w:p w14:paraId="420E49C0" w14:textId="4C661F6C" w:rsidR="00880614" w:rsidRPr="00880614" w:rsidRDefault="00880614" w:rsidP="00880614">
      <w:pPr>
        <w:pStyle w:val="ListParagraph"/>
        <w:ind w:left="0"/>
        <w:rPr>
          <w:sz w:val="22"/>
          <w:szCs w:val="22"/>
        </w:rPr>
      </w:pPr>
      <w:r w:rsidRPr="00880614">
        <w:rPr>
          <w:sz w:val="22"/>
          <w:szCs w:val="22"/>
        </w:rPr>
        <w:t>Uživo i digitalno, u Rijeci i Zagrebu, Festival europske kratke priče nastavlja širiti priče ponajboljih svjetskih pisaca i biti dobra priča domaće kulturne scene.</w:t>
      </w:r>
    </w:p>
    <w:p w14:paraId="3D305290" w14:textId="77777777" w:rsidR="00880614" w:rsidRP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C6EA35" w14:textId="7E0F46C5" w:rsidR="00880614" w:rsidRPr="00880614" w:rsidRDefault="00880614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dolasku.</w:t>
      </w:r>
    </w:p>
    <w:p w14:paraId="55414EDC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56E226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4B53D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21BB4" w14:textId="77777777" w:rsidR="004B53DC" w:rsidRDefault="004B53DC" w:rsidP="00881B94">
      <w:r>
        <w:separator/>
      </w:r>
    </w:p>
  </w:endnote>
  <w:endnote w:type="continuationSeparator" w:id="0">
    <w:p w14:paraId="65C0D2D3" w14:textId="77777777" w:rsidR="004B53DC" w:rsidRDefault="004B53D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B53D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75D03" w14:textId="77777777" w:rsidR="004B53DC" w:rsidRDefault="004B53DC" w:rsidP="00881B94">
      <w:r>
        <w:separator/>
      </w:r>
    </w:p>
  </w:footnote>
  <w:footnote w:type="continuationSeparator" w:id="0">
    <w:p w14:paraId="41F3B15D" w14:textId="77777777" w:rsidR="004B53DC" w:rsidRDefault="004B53D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068C"/>
    <w:multiLevelType w:val="hybridMultilevel"/>
    <w:tmpl w:val="9CD2B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2C1F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05BA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B53DC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23C6B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614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2020-08-24T10:16:00Z</cp:lastPrinted>
  <dcterms:created xsi:type="dcterms:W3CDTF">2020-09-24T09:21:00Z</dcterms:created>
  <dcterms:modified xsi:type="dcterms:W3CDTF">2020-09-24T09:25:00Z</dcterms:modified>
</cp:coreProperties>
</file>