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A2291" w14:textId="412EA975" w:rsidR="00DF2987" w:rsidRPr="00806E2A" w:rsidRDefault="004C5B8F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806E2A">
        <w:rPr>
          <w:rFonts w:eastAsia="Times New Roman" w:cstheme="minorHAnsi"/>
          <w:color w:val="000000"/>
          <w:sz w:val="22"/>
          <w:szCs w:val="22"/>
          <w:lang w:eastAsia="hr-HR"/>
        </w:rPr>
        <w:t>Rijeka, 24. rujna 2020.g.</w:t>
      </w:r>
    </w:p>
    <w:p w14:paraId="3627C22C" w14:textId="2E50F591" w:rsidR="004C5B8F" w:rsidRPr="00806E2A" w:rsidRDefault="004C5B8F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2E97E82" w14:textId="25EF2CE4" w:rsidR="004C5B8F" w:rsidRPr="00806E2A" w:rsidRDefault="004C5B8F" w:rsidP="009E06DF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806E2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639A005E" w14:textId="4F64CBE1" w:rsidR="004C5B8F" w:rsidRPr="00806E2A" w:rsidRDefault="004C5B8F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8EE645B" w14:textId="0273CD36" w:rsidR="009E06DF" w:rsidRPr="00806E2A" w:rsidRDefault="009E06DF" w:rsidP="009E06DF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</w:pPr>
      <w:r w:rsidRPr="00806E2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POČELE PRIJAVE ZA ZOOM RADIONICU </w:t>
      </w:r>
      <w:r w:rsidRPr="00806E2A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KULTURA U NENAMJERNOM DIGITALNOM OKRUŽENJU</w:t>
      </w:r>
    </w:p>
    <w:p w14:paraId="390351C5" w14:textId="77777777" w:rsidR="009E06DF" w:rsidRPr="00806E2A" w:rsidRDefault="009E06DF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5414EDC" w14:textId="2F944D03" w:rsidR="00DF2987" w:rsidRPr="00634412" w:rsidRDefault="009E06DF" w:rsidP="00D23B6E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  <w:r w:rsidRPr="00806E2A">
        <w:rPr>
          <w:rFonts w:eastAsia="Times New Roman" w:cstheme="minorHAnsi"/>
          <w:color w:val="000000"/>
          <w:sz w:val="22"/>
          <w:szCs w:val="22"/>
          <w:lang w:eastAsia="hr-HR"/>
        </w:rPr>
        <w:tab/>
      </w:r>
      <w:r w:rsidR="004C5B8F" w:rsidRPr="0063441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 ponedjeljak 28. rujna 2020.g. od 10.00 do 13.45 sati </w:t>
      </w:r>
      <w:r w:rsidR="004C5B8F" w:rsidRPr="00634412">
        <w:rPr>
          <w:rFonts w:cstheme="minorHAnsi"/>
          <w:b/>
          <w:bCs/>
          <w:sz w:val="22"/>
          <w:szCs w:val="22"/>
        </w:rPr>
        <w:t>u digitalnoj formi</w:t>
      </w:r>
      <w:r w:rsidR="00C46EED" w:rsidRPr="00634412">
        <w:rPr>
          <w:rFonts w:cstheme="minorHAnsi"/>
          <w:b/>
          <w:bCs/>
          <w:sz w:val="22"/>
          <w:szCs w:val="22"/>
        </w:rPr>
        <w:t>,</w:t>
      </w:r>
      <w:r w:rsidR="004C5B8F" w:rsidRPr="00634412">
        <w:rPr>
          <w:rFonts w:cstheme="minorHAnsi"/>
          <w:b/>
          <w:bCs/>
          <w:sz w:val="22"/>
          <w:szCs w:val="22"/>
        </w:rPr>
        <w:t xml:space="preserve"> putem Zoom video konferencije</w:t>
      </w:r>
      <w:r w:rsidR="00C46EED" w:rsidRPr="00634412">
        <w:rPr>
          <w:rFonts w:cstheme="minorHAnsi"/>
          <w:b/>
          <w:bCs/>
          <w:sz w:val="22"/>
          <w:szCs w:val="22"/>
        </w:rPr>
        <w:t>,</w:t>
      </w:r>
      <w:r w:rsidR="004C5B8F" w:rsidRPr="00634412">
        <w:rPr>
          <w:rFonts w:cstheme="minorHAnsi"/>
          <w:b/>
          <w:bCs/>
          <w:sz w:val="22"/>
          <w:szCs w:val="22"/>
        </w:rPr>
        <w:t xml:space="preserve"> održat će se r</w:t>
      </w:r>
      <w:r w:rsidR="004C5B8F" w:rsidRPr="00634412">
        <w:rPr>
          <w:rFonts w:cstheme="minorHAnsi"/>
          <w:b/>
          <w:bCs/>
          <w:sz w:val="22"/>
          <w:szCs w:val="22"/>
        </w:rPr>
        <w:t>adionica</w:t>
      </w:r>
      <w:r w:rsidR="004C5B8F" w:rsidRPr="00634412">
        <w:rPr>
          <w:rFonts w:cstheme="minorHAnsi"/>
          <w:b/>
          <w:bCs/>
          <w:sz w:val="22"/>
          <w:szCs w:val="22"/>
        </w:rPr>
        <w:t xml:space="preserve"> </w:t>
      </w:r>
      <w:r w:rsidR="004C5B8F" w:rsidRPr="00634412">
        <w:rPr>
          <w:rFonts w:cstheme="minorHAnsi"/>
          <w:b/>
          <w:bCs/>
          <w:i/>
          <w:iCs/>
          <w:sz w:val="22"/>
          <w:szCs w:val="22"/>
        </w:rPr>
        <w:t>Kultura u nenamjernom digitalnom okruženju</w:t>
      </w:r>
      <w:r w:rsidR="004C5B8F" w:rsidRPr="00634412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. Treća je to u nizu radionica u sklopu programa </w:t>
      </w:r>
      <w:r w:rsidR="004C5B8F" w:rsidRPr="00634412">
        <w:rPr>
          <w:rFonts w:cstheme="minorHAnsi"/>
          <w:b/>
          <w:bCs/>
          <w:i/>
          <w:iCs/>
          <w:sz w:val="22"/>
          <w:szCs w:val="22"/>
        </w:rPr>
        <w:t>Sudjelovanje u kulturi : raznolikosti i inkluzija</w:t>
      </w:r>
      <w:r w:rsidR="004C5B8F" w:rsidRPr="00634412">
        <w:rPr>
          <w:rFonts w:cstheme="minorHAnsi"/>
          <w:b/>
          <w:bCs/>
          <w:sz w:val="22"/>
          <w:szCs w:val="22"/>
        </w:rPr>
        <w:t>.</w:t>
      </w:r>
    </w:p>
    <w:p w14:paraId="41653532" w14:textId="48786526" w:rsidR="009E06DF" w:rsidRPr="00806E2A" w:rsidRDefault="009E06DF" w:rsidP="009E06DF">
      <w:pPr>
        <w:pStyle w:val="Default"/>
        <w:jc w:val="both"/>
        <w:rPr>
          <w:rFonts w:asciiTheme="minorHAnsi" w:hAnsiTheme="minorHAnsi" w:cstheme="minorHAnsi"/>
          <w:lang w:val="hr-HR"/>
        </w:rPr>
      </w:pPr>
      <w:r w:rsidRPr="00806E2A">
        <w:rPr>
          <w:rFonts w:asciiTheme="minorHAnsi" w:hAnsiTheme="minorHAnsi" w:cstheme="minorHAnsi"/>
          <w:lang w:val="hr-HR"/>
        </w:rPr>
        <w:t>Voditeljice radionice</w:t>
      </w:r>
      <w:r w:rsidRPr="00806E2A">
        <w:rPr>
          <w:rFonts w:asciiTheme="minorHAnsi" w:hAnsiTheme="minorHAnsi" w:cstheme="minorHAnsi"/>
          <w:lang w:val="hr-HR"/>
        </w:rPr>
        <w:t xml:space="preserve"> su</w:t>
      </w:r>
      <w:r w:rsidRPr="00806E2A">
        <w:rPr>
          <w:rFonts w:asciiTheme="minorHAnsi" w:hAnsiTheme="minorHAnsi" w:cstheme="minorHAnsi"/>
          <w:lang w:val="hr-HR"/>
        </w:rPr>
        <w:t xml:space="preserve"> </w:t>
      </w:r>
      <w:r w:rsidRPr="00634412">
        <w:rPr>
          <w:rFonts w:asciiTheme="minorHAnsi" w:hAnsiTheme="minorHAnsi" w:cstheme="minorHAnsi"/>
          <w:b/>
          <w:bCs/>
          <w:lang w:val="hr-HR"/>
        </w:rPr>
        <w:t>Tatjana Aćimović</w:t>
      </w:r>
      <w:r w:rsidRPr="00634412">
        <w:rPr>
          <w:rFonts w:asciiTheme="minorHAnsi" w:hAnsiTheme="minorHAnsi" w:cstheme="minorHAnsi"/>
          <w:b/>
          <w:bCs/>
          <w:lang w:val="hr-HR"/>
        </w:rPr>
        <w:t xml:space="preserve"> i</w:t>
      </w:r>
      <w:r w:rsidRPr="00634412">
        <w:rPr>
          <w:rFonts w:asciiTheme="minorHAnsi" w:hAnsiTheme="minorHAnsi" w:cstheme="minorHAnsi"/>
          <w:b/>
          <w:bCs/>
          <w:lang w:val="hr-HR"/>
        </w:rPr>
        <w:t xml:space="preserve"> Sanja Bojani</w:t>
      </w:r>
      <w:r w:rsidRPr="00634412">
        <w:rPr>
          <w:rFonts w:asciiTheme="minorHAnsi" w:hAnsiTheme="minorHAnsi" w:cstheme="minorHAnsi"/>
          <w:b/>
          <w:bCs/>
          <w:lang w:val="hr-HR"/>
        </w:rPr>
        <w:t>ć</w:t>
      </w:r>
      <w:r w:rsidRPr="00806E2A">
        <w:rPr>
          <w:rFonts w:asciiTheme="minorHAnsi" w:hAnsiTheme="minorHAnsi" w:cstheme="minorHAnsi"/>
          <w:lang w:val="hr-HR"/>
        </w:rPr>
        <w:t>, a g</w:t>
      </w:r>
      <w:r w:rsidRPr="00806E2A">
        <w:rPr>
          <w:rFonts w:asciiTheme="minorHAnsi" w:hAnsiTheme="minorHAnsi" w:cstheme="minorHAnsi"/>
          <w:lang w:val="hr-HR"/>
        </w:rPr>
        <w:t xml:space="preserve">ostujuće izlaganje </w:t>
      </w:r>
      <w:r w:rsidRPr="00806E2A">
        <w:rPr>
          <w:rFonts w:asciiTheme="minorHAnsi" w:hAnsiTheme="minorHAnsi" w:cstheme="minorHAnsi"/>
          <w:lang w:val="hr-HR"/>
        </w:rPr>
        <w:t>i</w:t>
      </w:r>
      <w:r w:rsidRPr="00806E2A">
        <w:rPr>
          <w:rFonts w:asciiTheme="minorHAnsi" w:hAnsiTheme="minorHAnsi" w:cstheme="minorHAnsi"/>
          <w:lang w:val="hr-HR"/>
        </w:rPr>
        <w:t xml:space="preserve"> praktikum</w:t>
      </w:r>
      <w:r w:rsidRPr="00806E2A">
        <w:rPr>
          <w:rFonts w:asciiTheme="minorHAnsi" w:hAnsiTheme="minorHAnsi" w:cstheme="minorHAnsi"/>
          <w:lang w:val="hr-HR"/>
        </w:rPr>
        <w:t xml:space="preserve"> održat će</w:t>
      </w:r>
      <w:r w:rsidRPr="00806E2A">
        <w:rPr>
          <w:rFonts w:asciiTheme="minorHAnsi" w:hAnsiTheme="minorHAnsi" w:cstheme="minorHAnsi"/>
          <w:lang w:val="hr-HR"/>
        </w:rPr>
        <w:t xml:space="preserve"> </w:t>
      </w:r>
      <w:r w:rsidRPr="00634412">
        <w:rPr>
          <w:rFonts w:asciiTheme="minorHAnsi" w:hAnsiTheme="minorHAnsi" w:cstheme="minorHAnsi"/>
          <w:b/>
          <w:bCs/>
          <w:lang w:val="hr-HR"/>
        </w:rPr>
        <w:t xml:space="preserve">Robert Tomić </w:t>
      </w:r>
      <w:proofErr w:type="spellStart"/>
      <w:r w:rsidRPr="00634412">
        <w:rPr>
          <w:rFonts w:asciiTheme="minorHAnsi" w:hAnsiTheme="minorHAnsi" w:cstheme="minorHAnsi"/>
          <w:b/>
          <w:bCs/>
          <w:lang w:val="hr-HR"/>
        </w:rPr>
        <w:t>Zuber</w:t>
      </w:r>
      <w:proofErr w:type="spellEnd"/>
      <w:r w:rsidRPr="00634412">
        <w:rPr>
          <w:rFonts w:asciiTheme="minorHAnsi" w:hAnsiTheme="minorHAnsi" w:cstheme="minorHAnsi"/>
          <w:b/>
          <w:bCs/>
          <w:lang w:val="hr-HR"/>
        </w:rPr>
        <w:t xml:space="preserve"> i </w:t>
      </w:r>
      <w:r w:rsidRPr="00634412">
        <w:rPr>
          <w:rFonts w:asciiTheme="minorHAnsi" w:hAnsiTheme="minorHAnsi" w:cstheme="minorHAnsi"/>
          <w:b/>
          <w:bCs/>
          <w:lang w:val="hr-HR"/>
        </w:rPr>
        <w:t xml:space="preserve">Tino </w:t>
      </w:r>
      <w:proofErr w:type="spellStart"/>
      <w:r w:rsidRPr="00634412">
        <w:rPr>
          <w:rFonts w:asciiTheme="minorHAnsi" w:hAnsiTheme="minorHAnsi" w:cstheme="minorHAnsi"/>
          <w:b/>
          <w:bCs/>
          <w:lang w:val="hr-HR"/>
        </w:rPr>
        <w:t>Vodanović</w:t>
      </w:r>
      <w:proofErr w:type="spellEnd"/>
      <w:r w:rsidRPr="00806E2A">
        <w:rPr>
          <w:rFonts w:asciiTheme="minorHAnsi" w:hAnsiTheme="minorHAnsi" w:cstheme="minorHAnsi"/>
          <w:lang w:val="hr-HR"/>
        </w:rPr>
        <w:t>.</w:t>
      </w:r>
    </w:p>
    <w:p w14:paraId="40DEB944" w14:textId="77777777" w:rsidR="009E06DF" w:rsidRPr="00806E2A" w:rsidRDefault="009E06DF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E95939D" w14:textId="5BEBAEAD" w:rsidR="004C5B8F" w:rsidRPr="00806E2A" w:rsidRDefault="004C5B8F" w:rsidP="004C5B8F">
      <w:pPr>
        <w:rPr>
          <w:rFonts w:cstheme="minorHAnsi"/>
          <w:b/>
          <w:bCs/>
          <w:sz w:val="22"/>
          <w:szCs w:val="22"/>
        </w:rPr>
      </w:pPr>
      <w:r w:rsidRPr="00806E2A">
        <w:rPr>
          <w:rFonts w:cstheme="minorHAnsi"/>
          <w:b/>
          <w:bCs/>
          <w:sz w:val="22"/>
          <w:szCs w:val="22"/>
        </w:rPr>
        <w:t xml:space="preserve">Prijave </w:t>
      </w:r>
      <w:r w:rsidRPr="00806E2A">
        <w:rPr>
          <w:rFonts w:cstheme="minorHAnsi"/>
          <w:b/>
          <w:bCs/>
          <w:sz w:val="22"/>
          <w:szCs w:val="22"/>
        </w:rPr>
        <w:t>na radionicu su o</w:t>
      </w:r>
      <w:r w:rsidRPr="00806E2A">
        <w:rPr>
          <w:rFonts w:cstheme="minorHAnsi"/>
          <w:b/>
          <w:bCs/>
          <w:sz w:val="22"/>
          <w:szCs w:val="22"/>
        </w:rPr>
        <w:t>bavezne</w:t>
      </w:r>
      <w:r w:rsidRPr="00806E2A">
        <w:rPr>
          <w:rFonts w:cstheme="minorHAnsi"/>
          <w:b/>
          <w:bCs/>
          <w:sz w:val="22"/>
          <w:szCs w:val="22"/>
        </w:rPr>
        <w:t>, putem web stranice RIJEKE 2020, na kojoj se može naći l</w:t>
      </w:r>
      <w:r w:rsidRPr="00806E2A">
        <w:rPr>
          <w:rFonts w:cstheme="minorHAnsi"/>
          <w:b/>
          <w:bCs/>
          <w:sz w:val="22"/>
          <w:szCs w:val="22"/>
        </w:rPr>
        <w:t>ink za prijav</w:t>
      </w:r>
      <w:r w:rsidRPr="00806E2A">
        <w:rPr>
          <w:rFonts w:cstheme="minorHAnsi"/>
          <w:b/>
          <w:bCs/>
          <w:sz w:val="22"/>
          <w:szCs w:val="22"/>
        </w:rPr>
        <w:t>u</w:t>
      </w:r>
      <w:r w:rsidRPr="00806E2A">
        <w:rPr>
          <w:rFonts w:cstheme="minorHAnsi"/>
          <w:sz w:val="22"/>
          <w:szCs w:val="22"/>
        </w:rPr>
        <w:t xml:space="preserve">: </w:t>
      </w:r>
      <w:hyperlink r:id="rId7" w:history="1">
        <w:r w:rsidRPr="00806E2A">
          <w:rPr>
            <w:rStyle w:val="Hyperlink"/>
            <w:rFonts w:cstheme="minorHAnsi"/>
            <w:sz w:val="22"/>
            <w:szCs w:val="22"/>
          </w:rPr>
          <w:t>https://forms.gle/eBzKXDPj97i3nZmo8</w:t>
        </w:r>
      </w:hyperlink>
    </w:p>
    <w:p w14:paraId="47209032" w14:textId="753B9732" w:rsidR="004C5B8F" w:rsidRPr="00806E2A" w:rsidRDefault="004C5B8F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D7FD42D" w14:textId="77777777" w:rsidR="0053573A" w:rsidRPr="00806E2A" w:rsidRDefault="0053573A" w:rsidP="0053573A">
      <w:pPr>
        <w:pStyle w:val="Pa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806E2A">
        <w:rPr>
          <w:rFonts w:asciiTheme="minorHAnsi" w:hAnsiTheme="minorHAnsi" w:cstheme="minorHAnsi"/>
          <w:sz w:val="22"/>
          <w:szCs w:val="22"/>
          <w:lang w:val="hr-HR"/>
        </w:rPr>
        <w:t xml:space="preserve">Poteškoće i izazovi uzrokovani pandemijom COVIDA-19 s kojima su se suočile kreativne i kulturne industrije, jednako kao i posljedice nemogućnosti djelovanja, velikih su razmjera. </w:t>
      </w:r>
    </w:p>
    <w:p w14:paraId="1BFB893B" w14:textId="21DB97F2" w:rsidR="0053573A" w:rsidRPr="00806E2A" w:rsidRDefault="0053573A" w:rsidP="0053573A">
      <w:pPr>
        <w:pStyle w:val="Pa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806E2A">
        <w:rPr>
          <w:rFonts w:asciiTheme="minorHAnsi" w:hAnsiTheme="minorHAnsi" w:cstheme="minorHAnsi"/>
          <w:sz w:val="22"/>
          <w:szCs w:val="22"/>
          <w:lang w:val="hr-HR"/>
        </w:rPr>
        <w:t xml:space="preserve">Na radionici će, između ostalog, biti riječi o tome </w:t>
      </w:r>
      <w:r w:rsidRPr="00634412">
        <w:rPr>
          <w:rFonts w:asciiTheme="minorHAnsi" w:hAnsiTheme="minorHAnsi" w:cstheme="minorHAnsi"/>
          <w:b/>
          <w:bCs/>
          <w:sz w:val="22"/>
          <w:szCs w:val="22"/>
          <w:lang w:val="hr-HR"/>
        </w:rPr>
        <w:t>koliko i kako nacionalne strategije, programi i mjere</w:t>
      </w:r>
      <w:r w:rsidRPr="00634412">
        <w:rPr>
          <w:rFonts w:asciiTheme="minorHAnsi" w:hAnsiTheme="minorHAnsi" w:cstheme="minorHAnsi"/>
          <w:b/>
          <w:bCs/>
          <w:color w:val="000000"/>
          <w:sz w:val="22"/>
          <w:szCs w:val="22"/>
          <w:lang w:val="hr-HR"/>
        </w:rPr>
        <w:t xml:space="preserve"> za preživljavanje i oporav</w:t>
      </w:r>
      <w:r w:rsidRPr="00634412">
        <w:rPr>
          <w:rFonts w:asciiTheme="minorHAnsi" w:hAnsiTheme="minorHAnsi" w:cstheme="minorHAnsi"/>
          <w:b/>
          <w:bCs/>
          <w:sz w:val="22"/>
          <w:szCs w:val="22"/>
          <w:lang w:val="hr-HR"/>
        </w:rPr>
        <w:t>ak od posljedica krize odgovaraju na novonastale teške okolnosti za kulturne i kreativne industrije</w:t>
      </w:r>
      <w:r w:rsidRPr="00806E2A">
        <w:rPr>
          <w:rFonts w:asciiTheme="minorHAnsi" w:hAnsiTheme="minorHAnsi" w:cstheme="minorHAnsi"/>
          <w:sz w:val="22"/>
          <w:szCs w:val="22"/>
          <w:lang w:val="hr-HR"/>
        </w:rPr>
        <w:t xml:space="preserve">, a u fokusu su i </w:t>
      </w:r>
      <w:r w:rsidRPr="00634412">
        <w:rPr>
          <w:rFonts w:asciiTheme="minorHAnsi" w:hAnsiTheme="minorHAnsi" w:cstheme="minorHAnsi"/>
          <w:b/>
          <w:bCs/>
          <w:sz w:val="22"/>
          <w:szCs w:val="22"/>
          <w:lang w:val="hr-HR"/>
        </w:rPr>
        <w:t>potencijali digitalnog okruženja i platformi</w:t>
      </w:r>
      <w:r w:rsidRPr="00806E2A">
        <w:rPr>
          <w:rFonts w:asciiTheme="minorHAnsi" w:hAnsiTheme="minorHAnsi" w:cstheme="minorHAnsi"/>
          <w:sz w:val="22"/>
          <w:szCs w:val="22"/>
          <w:lang w:val="hr-HR"/>
        </w:rPr>
        <w:t xml:space="preserve">, jednako kao i </w:t>
      </w:r>
      <w:r w:rsidRPr="00634412">
        <w:rPr>
          <w:rFonts w:asciiTheme="minorHAnsi" w:hAnsiTheme="minorHAnsi" w:cstheme="minorHAnsi"/>
          <w:b/>
          <w:bCs/>
          <w:sz w:val="22"/>
          <w:szCs w:val="22"/>
          <w:lang w:val="hr-HR"/>
        </w:rPr>
        <w:t>nedostatne mogućnosti za prijenos određenih kulturnih sadržaja u (obvezno) digitalno okruženj</w:t>
      </w:r>
      <w:r w:rsidR="00634412">
        <w:rPr>
          <w:rFonts w:asciiTheme="minorHAnsi" w:hAnsiTheme="minorHAnsi" w:cstheme="minorHAnsi"/>
          <w:b/>
          <w:bCs/>
          <w:sz w:val="22"/>
          <w:szCs w:val="22"/>
          <w:lang w:val="hr-HR"/>
        </w:rPr>
        <w:t>e</w:t>
      </w:r>
      <w:r w:rsidRPr="00806E2A">
        <w:rPr>
          <w:rFonts w:asciiTheme="minorHAnsi" w:hAnsiTheme="minorHAnsi" w:cstheme="minorHAnsi"/>
          <w:sz w:val="22"/>
          <w:szCs w:val="22"/>
          <w:lang w:val="hr-HR"/>
        </w:rPr>
        <w:t>.</w:t>
      </w:r>
    </w:p>
    <w:p w14:paraId="1BCC6FD5" w14:textId="77777777" w:rsidR="0053573A" w:rsidRPr="00806E2A" w:rsidRDefault="0053573A" w:rsidP="0053573A">
      <w:pPr>
        <w:pStyle w:val="Default"/>
        <w:jc w:val="both"/>
        <w:rPr>
          <w:rFonts w:asciiTheme="minorHAnsi" w:hAnsiTheme="minorHAnsi" w:cstheme="minorHAnsi"/>
          <w:lang w:val="hr-HR"/>
        </w:rPr>
      </w:pPr>
    </w:p>
    <w:p w14:paraId="0CEAF83A" w14:textId="77777777" w:rsidR="0053573A" w:rsidRPr="00806E2A" w:rsidRDefault="0053573A" w:rsidP="0053573A">
      <w:pPr>
        <w:pStyle w:val="Default"/>
        <w:jc w:val="both"/>
        <w:rPr>
          <w:rFonts w:asciiTheme="minorHAnsi" w:hAnsiTheme="minorHAnsi" w:cstheme="minorHAnsi"/>
          <w:lang w:val="hr-HR"/>
        </w:rPr>
      </w:pPr>
      <w:r w:rsidRPr="00806E2A">
        <w:rPr>
          <w:rFonts w:asciiTheme="minorHAnsi" w:hAnsiTheme="minorHAnsi" w:cstheme="minorHAnsi"/>
          <w:lang w:val="hr-HR"/>
        </w:rPr>
        <w:t xml:space="preserve">Rijetki </w:t>
      </w:r>
      <w:r w:rsidRPr="00634412">
        <w:rPr>
          <w:rFonts w:asciiTheme="minorHAnsi" w:hAnsiTheme="minorHAnsi" w:cstheme="minorHAnsi"/>
          <w:b/>
          <w:bCs/>
          <w:lang w:val="hr-HR"/>
        </w:rPr>
        <w:t>primjeri pozitivnih praksi</w:t>
      </w:r>
      <w:r w:rsidRPr="00806E2A">
        <w:rPr>
          <w:rFonts w:asciiTheme="minorHAnsi" w:hAnsiTheme="minorHAnsi" w:cstheme="minorHAnsi"/>
          <w:lang w:val="hr-HR"/>
        </w:rPr>
        <w:t xml:space="preserve"> dokaz su učinkovitog odgovora na novonastalu krizu, jednako kao i ukazivanje javnom sektoru na </w:t>
      </w:r>
      <w:r w:rsidRPr="00634412">
        <w:rPr>
          <w:rFonts w:asciiTheme="minorHAnsi" w:hAnsiTheme="minorHAnsi" w:cstheme="minorHAnsi"/>
          <w:b/>
          <w:bCs/>
          <w:lang w:val="hr-HR"/>
        </w:rPr>
        <w:t>nedostatak adekvatne reakcije prema rastućim potrebama javnog mnijenja</w:t>
      </w:r>
      <w:r w:rsidRPr="00806E2A">
        <w:rPr>
          <w:rFonts w:asciiTheme="minorHAnsi" w:hAnsiTheme="minorHAnsi" w:cstheme="minorHAnsi"/>
          <w:lang w:val="hr-HR"/>
        </w:rPr>
        <w:t>.</w:t>
      </w:r>
    </w:p>
    <w:p w14:paraId="0A244BE2" w14:textId="45A14988" w:rsidR="0053573A" w:rsidRPr="00806E2A" w:rsidRDefault="0053573A" w:rsidP="0053573A">
      <w:pPr>
        <w:pStyle w:val="Default"/>
        <w:jc w:val="both"/>
        <w:rPr>
          <w:rFonts w:asciiTheme="minorHAnsi" w:hAnsiTheme="minorHAnsi" w:cstheme="minorHAnsi"/>
          <w:lang w:val="hr-HR"/>
        </w:rPr>
      </w:pPr>
      <w:r w:rsidRPr="00806E2A">
        <w:rPr>
          <w:rFonts w:asciiTheme="minorHAnsi" w:hAnsiTheme="minorHAnsi" w:cstheme="minorHAnsi"/>
          <w:lang w:val="hr-HR"/>
        </w:rPr>
        <w:t>Digitalno okruženje platforma je učestalih povreda prava pojedinaca i manjkavih legislativnih okvira zaštite. R</w:t>
      </w:r>
      <w:r w:rsidRPr="00634412">
        <w:rPr>
          <w:rFonts w:asciiTheme="minorHAnsi" w:hAnsiTheme="minorHAnsi" w:cstheme="minorHAnsi"/>
          <w:b/>
          <w:bCs/>
          <w:lang w:val="hr-HR"/>
        </w:rPr>
        <w:t xml:space="preserve">adionica će biti prilika da se sudionici upoznaju i sa studijama slučaja kompleksne </w:t>
      </w:r>
      <w:proofErr w:type="spellStart"/>
      <w:r w:rsidRPr="00634412">
        <w:rPr>
          <w:rFonts w:asciiTheme="minorHAnsi" w:hAnsiTheme="minorHAnsi" w:cstheme="minorHAnsi"/>
          <w:b/>
          <w:bCs/>
          <w:lang w:val="hr-HR"/>
        </w:rPr>
        <w:t>mikroagresije</w:t>
      </w:r>
      <w:proofErr w:type="spellEnd"/>
      <w:r w:rsidRPr="00634412">
        <w:rPr>
          <w:rFonts w:asciiTheme="minorHAnsi" w:hAnsiTheme="minorHAnsi" w:cstheme="minorHAnsi"/>
          <w:b/>
          <w:bCs/>
          <w:lang w:val="hr-HR"/>
        </w:rPr>
        <w:t xml:space="preserve"> u novim okolnostima digitalnog okruženja spram osoba s invaliditetom</w:t>
      </w:r>
      <w:r w:rsidRPr="00806E2A">
        <w:rPr>
          <w:rFonts w:asciiTheme="minorHAnsi" w:hAnsiTheme="minorHAnsi" w:cstheme="minorHAnsi"/>
          <w:lang w:val="hr-HR"/>
        </w:rPr>
        <w:t>.</w:t>
      </w:r>
    </w:p>
    <w:p w14:paraId="296DD2C5" w14:textId="77777777" w:rsidR="0053573A" w:rsidRPr="00806E2A" w:rsidRDefault="0053573A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F793A7C" w14:textId="32D2B277" w:rsidR="009E06DF" w:rsidRPr="00806E2A" w:rsidRDefault="009E06DF" w:rsidP="009E06D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34412">
        <w:rPr>
          <w:rFonts w:asciiTheme="minorHAnsi" w:hAnsiTheme="minorHAnsi" w:cstheme="minorHAnsi"/>
          <w:b/>
          <w:sz w:val="22"/>
          <w:szCs w:val="22"/>
        </w:rPr>
        <w:t xml:space="preserve">Radionica počinje u </w:t>
      </w:r>
      <w:proofErr w:type="spellStart"/>
      <w:r w:rsidRPr="00634412">
        <w:rPr>
          <w:rFonts w:asciiTheme="minorHAnsi" w:hAnsiTheme="minorHAnsi" w:cstheme="minorHAnsi"/>
          <w:b/>
          <w:sz w:val="22"/>
          <w:szCs w:val="22"/>
        </w:rPr>
        <w:t>u</w:t>
      </w:r>
      <w:proofErr w:type="spellEnd"/>
      <w:r w:rsidRPr="006344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34412">
        <w:rPr>
          <w:rFonts w:asciiTheme="minorHAnsi" w:hAnsiTheme="minorHAnsi" w:cstheme="minorHAnsi"/>
          <w:b/>
          <w:sz w:val="22"/>
          <w:szCs w:val="22"/>
        </w:rPr>
        <w:t>1</w:t>
      </w:r>
      <w:r w:rsidRPr="00634412">
        <w:rPr>
          <w:rFonts w:asciiTheme="minorHAnsi" w:hAnsiTheme="minorHAnsi" w:cstheme="minorHAnsi"/>
          <w:b/>
          <w:sz w:val="22"/>
          <w:szCs w:val="22"/>
        </w:rPr>
        <w:t>0.00 sati</w:t>
      </w:r>
      <w:r w:rsidRPr="006344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34412">
        <w:rPr>
          <w:rFonts w:asciiTheme="minorHAnsi" w:hAnsiTheme="minorHAnsi" w:cstheme="minorHAnsi"/>
          <w:b/>
          <w:sz w:val="22"/>
          <w:szCs w:val="22"/>
        </w:rPr>
        <w:t>p</w:t>
      </w:r>
      <w:r w:rsidRPr="00634412">
        <w:rPr>
          <w:rFonts w:asciiTheme="minorHAnsi" w:hAnsiTheme="minorHAnsi" w:cstheme="minorHAnsi"/>
          <w:b/>
          <w:sz w:val="22"/>
          <w:szCs w:val="22"/>
        </w:rPr>
        <w:t>redstavljanje</w:t>
      </w:r>
      <w:r w:rsidRPr="00634412">
        <w:rPr>
          <w:rFonts w:asciiTheme="minorHAnsi" w:hAnsiTheme="minorHAnsi" w:cstheme="minorHAnsi"/>
          <w:b/>
          <w:sz w:val="22"/>
          <w:szCs w:val="22"/>
        </w:rPr>
        <w:t>m</w:t>
      </w:r>
      <w:r w:rsidRPr="00634412">
        <w:rPr>
          <w:rFonts w:asciiTheme="minorHAnsi" w:hAnsiTheme="minorHAnsi" w:cstheme="minorHAnsi"/>
          <w:b/>
          <w:sz w:val="22"/>
          <w:szCs w:val="22"/>
        </w:rPr>
        <w:t xml:space="preserve"> sudionika</w:t>
      </w:r>
      <w:r w:rsidRPr="00806E2A">
        <w:rPr>
          <w:rFonts w:asciiTheme="minorHAnsi" w:hAnsiTheme="minorHAnsi" w:cstheme="minorHAnsi"/>
          <w:bCs/>
          <w:sz w:val="22"/>
          <w:szCs w:val="22"/>
        </w:rPr>
        <w:t xml:space="preserve">, nakon čega će se </w:t>
      </w:r>
      <w:r w:rsidRPr="00634412">
        <w:rPr>
          <w:rFonts w:asciiTheme="minorHAnsi" w:hAnsiTheme="minorHAnsi" w:cstheme="minorHAnsi"/>
          <w:b/>
          <w:sz w:val="22"/>
          <w:szCs w:val="22"/>
        </w:rPr>
        <w:t>od 10.30 do 11.15 sati  razgovarati o p</w:t>
      </w:r>
      <w:r w:rsidRPr="00634412">
        <w:rPr>
          <w:rFonts w:asciiTheme="minorHAnsi" w:hAnsiTheme="minorHAnsi" w:cstheme="minorHAnsi"/>
          <w:b/>
          <w:sz w:val="22"/>
          <w:szCs w:val="22"/>
        </w:rPr>
        <w:t>andemij</w:t>
      </w:r>
      <w:r w:rsidRPr="00634412">
        <w:rPr>
          <w:rFonts w:asciiTheme="minorHAnsi" w:hAnsiTheme="minorHAnsi" w:cstheme="minorHAnsi"/>
          <w:b/>
          <w:sz w:val="22"/>
          <w:szCs w:val="22"/>
        </w:rPr>
        <w:t>i COVIDA-19</w:t>
      </w:r>
      <w:r w:rsidRPr="00634412">
        <w:rPr>
          <w:rFonts w:asciiTheme="minorHAnsi" w:hAnsiTheme="minorHAnsi" w:cstheme="minorHAnsi"/>
          <w:b/>
          <w:sz w:val="22"/>
          <w:szCs w:val="22"/>
        </w:rPr>
        <w:t xml:space="preserve"> i </w:t>
      </w:r>
      <w:r w:rsidRPr="00634412">
        <w:rPr>
          <w:rFonts w:asciiTheme="minorHAnsi" w:hAnsiTheme="minorHAnsi" w:cstheme="minorHAnsi"/>
          <w:b/>
          <w:sz w:val="22"/>
          <w:szCs w:val="22"/>
        </w:rPr>
        <w:t xml:space="preserve">njenom </w:t>
      </w:r>
      <w:r w:rsidRPr="00634412">
        <w:rPr>
          <w:rFonts w:asciiTheme="minorHAnsi" w:hAnsiTheme="minorHAnsi" w:cstheme="minorHAnsi"/>
          <w:b/>
          <w:sz w:val="22"/>
          <w:szCs w:val="22"/>
        </w:rPr>
        <w:t>utjecaj</w:t>
      </w:r>
      <w:r w:rsidRPr="00634412">
        <w:rPr>
          <w:rFonts w:asciiTheme="minorHAnsi" w:hAnsiTheme="minorHAnsi" w:cstheme="minorHAnsi"/>
          <w:b/>
          <w:sz w:val="22"/>
          <w:szCs w:val="22"/>
        </w:rPr>
        <w:t>u</w:t>
      </w:r>
      <w:r w:rsidRPr="00634412">
        <w:rPr>
          <w:rFonts w:asciiTheme="minorHAnsi" w:hAnsiTheme="minorHAnsi" w:cstheme="minorHAnsi"/>
          <w:b/>
          <w:sz w:val="22"/>
          <w:szCs w:val="22"/>
        </w:rPr>
        <w:t xml:space="preserve"> na globalne prometne trendove i progresivni civilizacijski razvoj</w:t>
      </w:r>
      <w:r w:rsidRPr="00634412">
        <w:rPr>
          <w:rFonts w:asciiTheme="minorHAnsi" w:hAnsiTheme="minorHAnsi" w:cstheme="minorHAnsi"/>
          <w:b/>
          <w:sz w:val="22"/>
          <w:szCs w:val="22"/>
        </w:rPr>
        <w:t xml:space="preserve"> te o i</w:t>
      </w:r>
      <w:r w:rsidRPr="00634412">
        <w:rPr>
          <w:rFonts w:asciiTheme="minorHAnsi" w:hAnsiTheme="minorHAnsi" w:cstheme="minorHAnsi"/>
          <w:b/>
          <w:sz w:val="22"/>
          <w:szCs w:val="22"/>
        </w:rPr>
        <w:t>zazovi</w:t>
      </w:r>
      <w:r w:rsidRPr="00634412">
        <w:rPr>
          <w:rFonts w:asciiTheme="minorHAnsi" w:hAnsiTheme="minorHAnsi" w:cstheme="minorHAnsi"/>
          <w:b/>
          <w:sz w:val="22"/>
          <w:szCs w:val="22"/>
        </w:rPr>
        <w:t>ma</w:t>
      </w:r>
      <w:r w:rsidRPr="00634412">
        <w:rPr>
          <w:rFonts w:asciiTheme="minorHAnsi" w:hAnsiTheme="minorHAnsi" w:cstheme="minorHAnsi"/>
          <w:b/>
          <w:sz w:val="22"/>
          <w:szCs w:val="22"/>
        </w:rPr>
        <w:t xml:space="preserve"> kulturnih i kreativnih industrija u okolnostima pandemije</w:t>
      </w:r>
      <w:r w:rsidRPr="00806E2A">
        <w:rPr>
          <w:rFonts w:asciiTheme="minorHAnsi" w:hAnsiTheme="minorHAnsi" w:cstheme="minorHAnsi"/>
          <w:bCs/>
          <w:sz w:val="22"/>
          <w:szCs w:val="22"/>
        </w:rPr>
        <w:t>.</w:t>
      </w:r>
    </w:p>
    <w:p w14:paraId="78C58D6F" w14:textId="77777777" w:rsidR="009E06DF" w:rsidRPr="00806E2A" w:rsidRDefault="009E06DF" w:rsidP="009E06D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87F0EBA" w14:textId="0170CE24" w:rsidR="009E06DF" w:rsidRPr="00634412" w:rsidRDefault="009E06DF" w:rsidP="009E06D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34412">
        <w:rPr>
          <w:rFonts w:asciiTheme="minorHAnsi" w:hAnsiTheme="minorHAnsi" w:cstheme="minorHAnsi"/>
          <w:b/>
          <w:sz w:val="22"/>
          <w:szCs w:val="22"/>
        </w:rPr>
        <w:t xml:space="preserve">Od </w:t>
      </w:r>
      <w:r w:rsidRPr="00634412">
        <w:rPr>
          <w:rFonts w:asciiTheme="minorHAnsi" w:hAnsiTheme="minorHAnsi" w:cstheme="minorHAnsi"/>
          <w:b/>
          <w:sz w:val="22"/>
          <w:szCs w:val="22"/>
        </w:rPr>
        <w:t>11</w:t>
      </w:r>
      <w:r w:rsidRPr="00634412">
        <w:rPr>
          <w:rFonts w:asciiTheme="minorHAnsi" w:hAnsiTheme="minorHAnsi" w:cstheme="minorHAnsi"/>
          <w:b/>
          <w:sz w:val="22"/>
          <w:szCs w:val="22"/>
        </w:rPr>
        <w:t>.</w:t>
      </w:r>
      <w:r w:rsidRPr="00634412">
        <w:rPr>
          <w:rFonts w:asciiTheme="minorHAnsi" w:hAnsiTheme="minorHAnsi" w:cstheme="minorHAnsi"/>
          <w:b/>
          <w:sz w:val="22"/>
          <w:szCs w:val="22"/>
        </w:rPr>
        <w:t xml:space="preserve">15 </w:t>
      </w:r>
      <w:r w:rsidRPr="00634412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Pr="00634412">
        <w:rPr>
          <w:rFonts w:asciiTheme="minorHAnsi" w:hAnsiTheme="minorHAnsi" w:cstheme="minorHAnsi"/>
          <w:b/>
          <w:sz w:val="22"/>
          <w:szCs w:val="22"/>
        </w:rPr>
        <w:t>12</w:t>
      </w:r>
      <w:r w:rsidRPr="00634412">
        <w:rPr>
          <w:rFonts w:asciiTheme="minorHAnsi" w:hAnsiTheme="minorHAnsi" w:cstheme="minorHAnsi"/>
          <w:b/>
          <w:sz w:val="22"/>
          <w:szCs w:val="22"/>
        </w:rPr>
        <w:t>.00 sati tema će biti n</w:t>
      </w:r>
      <w:r w:rsidRPr="00634412">
        <w:rPr>
          <w:rFonts w:asciiTheme="minorHAnsi" w:hAnsiTheme="minorHAnsi" w:cstheme="minorHAnsi"/>
          <w:b/>
          <w:sz w:val="22"/>
          <w:szCs w:val="22"/>
        </w:rPr>
        <w:t>acionalne mjere za preživljavanje i oporavak od posljedica C</w:t>
      </w:r>
      <w:r w:rsidRPr="00634412">
        <w:rPr>
          <w:rFonts w:asciiTheme="minorHAnsi" w:hAnsiTheme="minorHAnsi" w:cstheme="minorHAnsi"/>
          <w:b/>
          <w:sz w:val="22"/>
          <w:szCs w:val="22"/>
        </w:rPr>
        <w:t>OVID</w:t>
      </w:r>
      <w:r w:rsidRPr="00634412">
        <w:rPr>
          <w:rFonts w:asciiTheme="minorHAnsi" w:hAnsiTheme="minorHAnsi" w:cstheme="minorHAnsi"/>
          <w:b/>
          <w:sz w:val="22"/>
          <w:szCs w:val="22"/>
        </w:rPr>
        <w:t>-19 krize</w:t>
      </w:r>
      <w:r w:rsidRPr="00634412">
        <w:rPr>
          <w:rFonts w:asciiTheme="minorHAnsi" w:hAnsiTheme="minorHAnsi" w:cstheme="minorHAnsi"/>
          <w:b/>
          <w:sz w:val="22"/>
          <w:szCs w:val="22"/>
        </w:rPr>
        <w:t>, kao i o p</w:t>
      </w:r>
      <w:r w:rsidRPr="00634412">
        <w:rPr>
          <w:rFonts w:asciiTheme="minorHAnsi" w:hAnsiTheme="minorHAnsi" w:cstheme="minorHAnsi"/>
          <w:b/>
          <w:sz w:val="22"/>
          <w:szCs w:val="22"/>
        </w:rPr>
        <w:t>otencijali</w:t>
      </w:r>
      <w:r w:rsidRPr="00634412">
        <w:rPr>
          <w:rFonts w:asciiTheme="minorHAnsi" w:hAnsiTheme="minorHAnsi" w:cstheme="minorHAnsi"/>
          <w:b/>
          <w:sz w:val="22"/>
          <w:szCs w:val="22"/>
        </w:rPr>
        <w:t>ma</w:t>
      </w:r>
      <w:r w:rsidRPr="00634412">
        <w:rPr>
          <w:rFonts w:asciiTheme="minorHAnsi" w:hAnsiTheme="minorHAnsi" w:cstheme="minorHAnsi"/>
          <w:b/>
          <w:sz w:val="22"/>
          <w:szCs w:val="22"/>
        </w:rPr>
        <w:t xml:space="preserve"> i nedostaci</w:t>
      </w:r>
      <w:r w:rsidRPr="00634412">
        <w:rPr>
          <w:rFonts w:asciiTheme="minorHAnsi" w:hAnsiTheme="minorHAnsi" w:cstheme="minorHAnsi"/>
          <w:b/>
          <w:sz w:val="22"/>
          <w:szCs w:val="22"/>
        </w:rPr>
        <w:t>ma</w:t>
      </w:r>
      <w:r w:rsidRPr="00634412">
        <w:rPr>
          <w:rFonts w:asciiTheme="minorHAnsi" w:hAnsiTheme="minorHAnsi" w:cstheme="minorHAnsi"/>
          <w:b/>
          <w:sz w:val="22"/>
          <w:szCs w:val="22"/>
        </w:rPr>
        <w:t xml:space="preserve"> kulturnih sadržaja za prijenos u digitalno okruženje</w:t>
      </w:r>
      <w:r w:rsidRPr="00634412">
        <w:rPr>
          <w:rFonts w:asciiTheme="minorHAnsi" w:hAnsiTheme="minorHAnsi" w:cstheme="minorHAnsi"/>
          <w:b/>
          <w:sz w:val="22"/>
          <w:szCs w:val="22"/>
        </w:rPr>
        <w:t>.</w:t>
      </w:r>
    </w:p>
    <w:p w14:paraId="7D64C6F0" w14:textId="77777777" w:rsidR="009E06DF" w:rsidRPr="00806E2A" w:rsidRDefault="009E06DF" w:rsidP="009E06D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D474A88" w14:textId="1FC9FD1A" w:rsidR="009E06DF" w:rsidRPr="00806E2A" w:rsidRDefault="009E06DF" w:rsidP="009E06D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06E2A">
        <w:rPr>
          <w:rFonts w:asciiTheme="minorHAnsi" w:hAnsiTheme="minorHAnsi" w:cstheme="minorHAnsi"/>
          <w:bCs/>
          <w:sz w:val="22"/>
          <w:szCs w:val="22"/>
        </w:rPr>
        <w:t xml:space="preserve">Nakon kratke 15-ominutne pauze, radionica se </w:t>
      </w:r>
      <w:r w:rsidRPr="00634412">
        <w:rPr>
          <w:rFonts w:asciiTheme="minorHAnsi" w:hAnsiTheme="minorHAnsi" w:cstheme="minorHAnsi"/>
          <w:b/>
          <w:sz w:val="22"/>
          <w:szCs w:val="22"/>
        </w:rPr>
        <w:t>od 12.15 do 12.45 sati nastavlja gostujućim izlaganjima</w:t>
      </w:r>
      <w:r w:rsidRPr="00806E2A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634412">
        <w:rPr>
          <w:rFonts w:asciiTheme="minorHAnsi" w:hAnsiTheme="minorHAnsi" w:cstheme="minorHAnsi"/>
          <w:b/>
          <w:sz w:val="22"/>
          <w:szCs w:val="22"/>
        </w:rPr>
        <w:t>Robert</w:t>
      </w:r>
      <w:r w:rsidR="00634412" w:rsidRPr="006344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34412">
        <w:rPr>
          <w:rFonts w:asciiTheme="minorHAnsi" w:hAnsiTheme="minorHAnsi" w:cstheme="minorHAnsi"/>
          <w:b/>
          <w:sz w:val="22"/>
          <w:szCs w:val="22"/>
        </w:rPr>
        <w:t xml:space="preserve">Tomić </w:t>
      </w:r>
      <w:proofErr w:type="spellStart"/>
      <w:r w:rsidRPr="00634412">
        <w:rPr>
          <w:rFonts w:asciiTheme="minorHAnsi" w:hAnsiTheme="minorHAnsi" w:cstheme="minorHAnsi"/>
          <w:b/>
          <w:sz w:val="22"/>
          <w:szCs w:val="22"/>
        </w:rPr>
        <w:t>Zuber</w:t>
      </w:r>
      <w:proofErr w:type="spellEnd"/>
      <w:r w:rsidRPr="00634412">
        <w:rPr>
          <w:rFonts w:asciiTheme="minorHAnsi" w:hAnsiTheme="minorHAnsi" w:cstheme="minorHAnsi"/>
          <w:b/>
          <w:sz w:val="22"/>
          <w:szCs w:val="22"/>
        </w:rPr>
        <w:t xml:space="preserve"> prikazat će primjer dobre prakse – </w:t>
      </w:r>
      <w:proofErr w:type="spellStart"/>
      <w:r w:rsidRPr="00634412">
        <w:rPr>
          <w:rFonts w:asciiTheme="minorHAnsi" w:hAnsiTheme="minorHAnsi" w:cstheme="minorHAnsi"/>
          <w:b/>
          <w:sz w:val="22"/>
          <w:szCs w:val="22"/>
        </w:rPr>
        <w:t>Rplus</w:t>
      </w:r>
      <w:proofErr w:type="spellEnd"/>
      <w:r w:rsidRPr="00806E2A">
        <w:rPr>
          <w:rFonts w:asciiTheme="minorHAnsi" w:hAnsiTheme="minorHAnsi" w:cstheme="minorHAnsi"/>
          <w:bCs/>
          <w:sz w:val="22"/>
          <w:szCs w:val="22"/>
        </w:rPr>
        <w:t xml:space="preserve">, a </w:t>
      </w:r>
      <w:r w:rsidRPr="00634412">
        <w:rPr>
          <w:rFonts w:asciiTheme="minorHAnsi" w:hAnsiTheme="minorHAnsi" w:cstheme="minorHAnsi"/>
          <w:b/>
          <w:sz w:val="22"/>
          <w:szCs w:val="22"/>
        </w:rPr>
        <w:t xml:space="preserve">od 12.45 do 13.30 sati Tino </w:t>
      </w:r>
      <w:proofErr w:type="spellStart"/>
      <w:r w:rsidRPr="00634412">
        <w:rPr>
          <w:rFonts w:asciiTheme="minorHAnsi" w:hAnsiTheme="minorHAnsi" w:cstheme="minorHAnsi"/>
          <w:b/>
          <w:sz w:val="22"/>
          <w:szCs w:val="22"/>
        </w:rPr>
        <w:t>Vodanović</w:t>
      </w:r>
      <w:proofErr w:type="spellEnd"/>
      <w:r w:rsidRPr="00634412">
        <w:rPr>
          <w:rFonts w:asciiTheme="minorHAnsi" w:hAnsiTheme="minorHAnsi" w:cstheme="minorHAnsi"/>
          <w:b/>
          <w:sz w:val="22"/>
          <w:szCs w:val="22"/>
        </w:rPr>
        <w:t xml:space="preserve"> govorit će o </w:t>
      </w:r>
      <w:proofErr w:type="spellStart"/>
      <w:r w:rsidRPr="00634412">
        <w:rPr>
          <w:rFonts w:asciiTheme="minorHAnsi" w:hAnsiTheme="minorHAnsi" w:cstheme="minorHAnsi"/>
          <w:b/>
          <w:sz w:val="22"/>
          <w:szCs w:val="22"/>
        </w:rPr>
        <w:t>m</w:t>
      </w:r>
      <w:r w:rsidRPr="00634412">
        <w:rPr>
          <w:rFonts w:asciiTheme="minorHAnsi" w:hAnsiTheme="minorHAnsi" w:cstheme="minorHAnsi"/>
          <w:b/>
          <w:sz w:val="22"/>
          <w:szCs w:val="22"/>
        </w:rPr>
        <w:t>ikroagresij</w:t>
      </w:r>
      <w:r w:rsidRPr="00634412">
        <w:rPr>
          <w:rFonts w:asciiTheme="minorHAnsi" w:hAnsiTheme="minorHAnsi" w:cstheme="minorHAnsi"/>
          <w:b/>
          <w:sz w:val="22"/>
          <w:szCs w:val="22"/>
        </w:rPr>
        <w:t>ama</w:t>
      </w:r>
      <w:proofErr w:type="spellEnd"/>
      <w:r w:rsidRPr="00634412">
        <w:rPr>
          <w:rFonts w:asciiTheme="minorHAnsi" w:hAnsiTheme="minorHAnsi" w:cstheme="minorHAnsi"/>
          <w:b/>
          <w:sz w:val="22"/>
          <w:szCs w:val="22"/>
        </w:rPr>
        <w:t xml:space="preserve"> u digitalnom okruženju</w:t>
      </w:r>
      <w:r w:rsidRPr="00806E2A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0D993CC4" w14:textId="77777777" w:rsidR="009E06DF" w:rsidRPr="00806E2A" w:rsidRDefault="009E06DF" w:rsidP="009E06D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977F081" w14:textId="63033871" w:rsidR="009E06DF" w:rsidRPr="00806E2A" w:rsidRDefault="009E06DF" w:rsidP="009E06D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06E2A">
        <w:rPr>
          <w:rFonts w:asciiTheme="minorHAnsi" w:hAnsiTheme="minorHAnsi" w:cstheme="minorHAnsi"/>
          <w:bCs/>
          <w:sz w:val="22"/>
          <w:szCs w:val="22"/>
        </w:rPr>
        <w:t>Od 13.30 do 13.45 sati slijede pitanja i odgovori sudionika.</w:t>
      </w:r>
    </w:p>
    <w:p w14:paraId="3578522D" w14:textId="066268A9" w:rsidR="00737249" w:rsidRPr="00806E2A" w:rsidRDefault="00737249" w:rsidP="00737249">
      <w:pPr>
        <w:pStyle w:val="Default"/>
        <w:jc w:val="both"/>
        <w:rPr>
          <w:rStyle w:val="A4"/>
          <w:rFonts w:asciiTheme="minorHAnsi" w:hAnsiTheme="minorHAnsi" w:cstheme="minorHAnsi"/>
          <w:color w:val="auto"/>
        </w:rPr>
      </w:pPr>
      <w:r w:rsidRPr="008361D5">
        <w:rPr>
          <w:rFonts w:asciiTheme="minorHAnsi" w:hAnsiTheme="minorHAnsi" w:cstheme="minorHAnsi"/>
          <w:b/>
          <w:bCs/>
          <w:lang w:val="hr-HR"/>
        </w:rPr>
        <w:lastRenderedPageBreak/>
        <w:t>U okviru radionice bit će predstavlj</w:t>
      </w:r>
      <w:r w:rsidR="0053573A" w:rsidRPr="008361D5">
        <w:rPr>
          <w:rFonts w:asciiTheme="minorHAnsi" w:hAnsiTheme="minorHAnsi" w:cstheme="minorHAnsi"/>
          <w:b/>
          <w:bCs/>
          <w:lang w:val="hr-HR"/>
        </w:rPr>
        <w:t>ena</w:t>
      </w:r>
      <w:r w:rsidRPr="008361D5">
        <w:rPr>
          <w:rFonts w:asciiTheme="minorHAnsi" w:hAnsiTheme="minorHAnsi" w:cstheme="minorHAnsi"/>
          <w:b/>
          <w:bCs/>
          <w:lang w:val="hr-HR"/>
        </w:rPr>
        <w:t xml:space="preserve"> i publikacija </w:t>
      </w:r>
      <w:r w:rsidRPr="008361D5">
        <w:rPr>
          <w:rFonts w:asciiTheme="minorHAnsi" w:hAnsiTheme="minorHAnsi" w:cstheme="minorHAnsi"/>
          <w:b/>
          <w:bCs/>
          <w:i/>
          <w:iCs/>
          <w:lang w:val="hr-HR"/>
        </w:rPr>
        <w:t>Kuhinja različitosti</w:t>
      </w:r>
      <w:r w:rsidRPr="008361D5">
        <w:rPr>
          <w:rFonts w:asciiTheme="minorHAnsi" w:hAnsiTheme="minorHAnsi" w:cstheme="minorHAnsi"/>
          <w:b/>
          <w:bCs/>
          <w:lang w:val="hr-HR"/>
        </w:rPr>
        <w:t xml:space="preserve"> – presjek programa održanih u sklopu programskog pravca Kuhinja različitosti</w:t>
      </w:r>
      <w:r w:rsidR="009E06DF" w:rsidRPr="008361D5">
        <w:rPr>
          <w:rFonts w:asciiTheme="minorHAnsi" w:hAnsiTheme="minorHAnsi" w:cstheme="minorHAnsi"/>
          <w:b/>
          <w:bCs/>
          <w:lang w:val="hr-HR"/>
        </w:rPr>
        <w:t xml:space="preserve"> Rijeke 2020 -</w:t>
      </w:r>
      <w:r w:rsidRPr="008361D5">
        <w:rPr>
          <w:rFonts w:asciiTheme="minorHAnsi" w:hAnsiTheme="minorHAnsi" w:cstheme="minorHAnsi"/>
          <w:b/>
          <w:bCs/>
          <w:lang w:val="hr-HR"/>
        </w:rPr>
        <w:t xml:space="preserve"> Europske prijestolnice kulture</w:t>
      </w:r>
      <w:r w:rsidR="009E06DF" w:rsidRPr="00806E2A">
        <w:rPr>
          <w:rFonts w:asciiTheme="minorHAnsi" w:hAnsiTheme="minorHAnsi" w:cstheme="minorHAnsi"/>
          <w:lang w:val="hr-HR"/>
        </w:rPr>
        <w:t xml:space="preserve">. </w:t>
      </w:r>
      <w:r w:rsidR="008361D5">
        <w:rPr>
          <w:rFonts w:asciiTheme="minorHAnsi" w:hAnsiTheme="minorHAnsi" w:cstheme="minorHAnsi"/>
          <w:lang w:val="hr-HR"/>
        </w:rPr>
        <w:br/>
      </w:r>
      <w:r w:rsidR="009E06DF" w:rsidRPr="00806E2A">
        <w:rPr>
          <w:rFonts w:asciiTheme="minorHAnsi" w:hAnsiTheme="minorHAnsi" w:cstheme="minorHAnsi"/>
          <w:lang w:val="hr-HR"/>
        </w:rPr>
        <w:t xml:space="preserve">Kuhinja različitosti pravac je </w:t>
      </w:r>
      <w:r w:rsidRPr="00806E2A">
        <w:rPr>
          <w:rFonts w:asciiTheme="minorHAnsi" w:hAnsiTheme="minorHAnsi" w:cstheme="minorHAnsi"/>
          <w:lang w:val="hr-HR"/>
        </w:rPr>
        <w:t>unutar kojeg se između ostalog i provodi projekt „</w:t>
      </w:r>
      <w:proofErr w:type="spellStart"/>
      <w:r w:rsidRPr="00806E2A">
        <w:rPr>
          <w:rFonts w:asciiTheme="minorHAnsi" w:hAnsiTheme="minorHAnsi" w:cstheme="minorHAnsi"/>
          <w:lang w:val="hr-HR"/>
        </w:rPr>
        <w:t>Diversity</w:t>
      </w:r>
      <w:proofErr w:type="spellEnd"/>
      <w:r w:rsidRPr="00806E2A">
        <w:rPr>
          <w:rFonts w:asciiTheme="minorHAnsi" w:hAnsiTheme="minorHAnsi" w:cstheme="minorHAnsi"/>
          <w:lang w:val="hr-HR"/>
        </w:rPr>
        <w:t xml:space="preserve"> </w:t>
      </w:r>
      <w:proofErr w:type="spellStart"/>
      <w:r w:rsidRPr="00806E2A">
        <w:rPr>
          <w:rFonts w:asciiTheme="minorHAnsi" w:hAnsiTheme="minorHAnsi" w:cstheme="minorHAnsi"/>
          <w:lang w:val="hr-HR"/>
        </w:rPr>
        <w:t>Mixer</w:t>
      </w:r>
      <w:proofErr w:type="spellEnd"/>
      <w:r w:rsidRPr="00806E2A">
        <w:rPr>
          <w:rFonts w:asciiTheme="minorHAnsi" w:hAnsiTheme="minorHAnsi" w:cstheme="minorHAnsi"/>
          <w:lang w:val="hr-HR"/>
        </w:rPr>
        <w:t xml:space="preserve"> – politike i prakse u kulturnim i kreativnim industrijama“</w:t>
      </w:r>
      <w:r w:rsidR="009E06DF" w:rsidRPr="00806E2A">
        <w:rPr>
          <w:rFonts w:asciiTheme="minorHAnsi" w:hAnsiTheme="minorHAnsi" w:cstheme="minorHAnsi"/>
          <w:lang w:val="hr-HR"/>
        </w:rPr>
        <w:t>,</w:t>
      </w:r>
      <w:r w:rsidRPr="00806E2A">
        <w:rPr>
          <w:rFonts w:asciiTheme="minorHAnsi" w:hAnsiTheme="minorHAnsi" w:cstheme="minorHAnsi"/>
          <w:lang w:val="hr-HR"/>
        </w:rPr>
        <w:t xml:space="preserve"> a koji se tijekom proteklih godina bavio </w:t>
      </w:r>
      <w:proofErr w:type="spellStart"/>
      <w:r w:rsidRPr="00806E2A">
        <w:rPr>
          <w:rStyle w:val="A4"/>
          <w:rFonts w:asciiTheme="minorHAnsi" w:hAnsiTheme="minorHAnsi" w:cstheme="minorHAnsi"/>
          <w:color w:val="auto"/>
        </w:rPr>
        <w:t>manjinama</w:t>
      </w:r>
      <w:proofErr w:type="spellEnd"/>
      <w:r w:rsidRPr="00806E2A">
        <w:rPr>
          <w:rStyle w:val="A4"/>
          <w:rFonts w:asciiTheme="minorHAnsi" w:hAnsiTheme="minorHAnsi" w:cstheme="minorHAnsi"/>
          <w:color w:val="auto"/>
        </w:rPr>
        <w:t xml:space="preserve"> </w:t>
      </w:r>
      <w:proofErr w:type="spellStart"/>
      <w:r w:rsidRPr="00806E2A">
        <w:rPr>
          <w:rStyle w:val="A4"/>
          <w:rFonts w:asciiTheme="minorHAnsi" w:hAnsiTheme="minorHAnsi" w:cstheme="minorHAnsi"/>
          <w:color w:val="auto"/>
        </w:rPr>
        <w:t>i</w:t>
      </w:r>
      <w:proofErr w:type="spellEnd"/>
      <w:r w:rsidRPr="00806E2A">
        <w:rPr>
          <w:rStyle w:val="A4"/>
          <w:rFonts w:asciiTheme="minorHAnsi" w:hAnsiTheme="minorHAnsi" w:cstheme="minorHAnsi"/>
          <w:color w:val="auto"/>
        </w:rPr>
        <w:t xml:space="preserve"> </w:t>
      </w:r>
      <w:proofErr w:type="spellStart"/>
      <w:r w:rsidRPr="00806E2A">
        <w:rPr>
          <w:rStyle w:val="A4"/>
          <w:rFonts w:asciiTheme="minorHAnsi" w:hAnsiTheme="minorHAnsi" w:cstheme="minorHAnsi"/>
          <w:color w:val="auto"/>
        </w:rPr>
        <w:t>migracijama</w:t>
      </w:r>
      <w:proofErr w:type="spellEnd"/>
      <w:r w:rsidRPr="00806E2A">
        <w:rPr>
          <w:rStyle w:val="A4"/>
          <w:rFonts w:asciiTheme="minorHAnsi" w:hAnsiTheme="minorHAnsi" w:cstheme="minorHAnsi"/>
          <w:color w:val="auto"/>
        </w:rPr>
        <w:t xml:space="preserve"> </w:t>
      </w:r>
      <w:proofErr w:type="spellStart"/>
      <w:r w:rsidRPr="00806E2A">
        <w:rPr>
          <w:rStyle w:val="A4"/>
          <w:rFonts w:asciiTheme="minorHAnsi" w:hAnsiTheme="minorHAnsi" w:cstheme="minorHAnsi"/>
          <w:color w:val="auto"/>
        </w:rPr>
        <w:t>kroz</w:t>
      </w:r>
      <w:proofErr w:type="spellEnd"/>
      <w:r w:rsidRPr="00806E2A">
        <w:rPr>
          <w:rStyle w:val="A4"/>
          <w:rFonts w:asciiTheme="minorHAnsi" w:hAnsiTheme="minorHAnsi" w:cstheme="minorHAnsi"/>
          <w:color w:val="auto"/>
        </w:rPr>
        <w:t xml:space="preserve"> </w:t>
      </w:r>
      <w:proofErr w:type="spellStart"/>
      <w:r w:rsidRPr="00806E2A">
        <w:rPr>
          <w:rStyle w:val="A4"/>
          <w:rFonts w:asciiTheme="minorHAnsi" w:hAnsiTheme="minorHAnsi" w:cstheme="minorHAnsi"/>
          <w:color w:val="auto"/>
        </w:rPr>
        <w:t>različita</w:t>
      </w:r>
      <w:proofErr w:type="spellEnd"/>
      <w:r w:rsidRPr="00806E2A">
        <w:rPr>
          <w:rStyle w:val="A4"/>
          <w:rFonts w:asciiTheme="minorHAnsi" w:hAnsiTheme="minorHAnsi" w:cstheme="minorHAnsi"/>
          <w:color w:val="auto"/>
        </w:rPr>
        <w:t xml:space="preserve"> </w:t>
      </w:r>
      <w:proofErr w:type="spellStart"/>
      <w:r w:rsidRPr="00806E2A">
        <w:rPr>
          <w:rStyle w:val="A4"/>
          <w:rFonts w:asciiTheme="minorHAnsi" w:hAnsiTheme="minorHAnsi" w:cstheme="minorHAnsi"/>
          <w:color w:val="auto"/>
        </w:rPr>
        <w:t>područja</w:t>
      </w:r>
      <w:proofErr w:type="spellEnd"/>
      <w:r w:rsidRPr="00806E2A">
        <w:rPr>
          <w:rStyle w:val="A4"/>
          <w:rFonts w:asciiTheme="minorHAnsi" w:hAnsiTheme="minorHAnsi" w:cstheme="minorHAnsi"/>
          <w:color w:val="auto"/>
        </w:rPr>
        <w:t xml:space="preserve"> kulture </w:t>
      </w:r>
      <w:proofErr w:type="spellStart"/>
      <w:r w:rsidRPr="00806E2A">
        <w:rPr>
          <w:rStyle w:val="A4"/>
          <w:rFonts w:asciiTheme="minorHAnsi" w:hAnsiTheme="minorHAnsi" w:cstheme="minorHAnsi"/>
          <w:color w:val="auto"/>
        </w:rPr>
        <w:t>i</w:t>
      </w:r>
      <w:proofErr w:type="spellEnd"/>
      <w:r w:rsidRPr="00806E2A">
        <w:rPr>
          <w:rStyle w:val="A4"/>
          <w:rFonts w:asciiTheme="minorHAnsi" w:hAnsiTheme="minorHAnsi" w:cstheme="minorHAnsi"/>
          <w:color w:val="auto"/>
        </w:rPr>
        <w:t xml:space="preserve"> </w:t>
      </w:r>
      <w:proofErr w:type="spellStart"/>
      <w:r w:rsidRPr="00806E2A">
        <w:rPr>
          <w:rStyle w:val="A4"/>
          <w:rFonts w:asciiTheme="minorHAnsi" w:hAnsiTheme="minorHAnsi" w:cstheme="minorHAnsi"/>
          <w:color w:val="auto"/>
        </w:rPr>
        <w:t>društvenog</w:t>
      </w:r>
      <w:proofErr w:type="spellEnd"/>
      <w:r w:rsidRPr="00806E2A">
        <w:rPr>
          <w:rStyle w:val="A4"/>
          <w:rFonts w:asciiTheme="minorHAnsi" w:hAnsiTheme="minorHAnsi" w:cstheme="minorHAnsi"/>
          <w:color w:val="auto"/>
        </w:rPr>
        <w:t xml:space="preserve"> </w:t>
      </w:r>
      <w:proofErr w:type="spellStart"/>
      <w:r w:rsidRPr="00806E2A">
        <w:rPr>
          <w:rStyle w:val="A4"/>
          <w:rFonts w:asciiTheme="minorHAnsi" w:hAnsiTheme="minorHAnsi" w:cstheme="minorHAnsi"/>
          <w:color w:val="auto"/>
        </w:rPr>
        <w:t>života</w:t>
      </w:r>
      <w:proofErr w:type="spellEnd"/>
      <w:r w:rsidRPr="00806E2A">
        <w:rPr>
          <w:rStyle w:val="A4"/>
          <w:rFonts w:asciiTheme="minorHAnsi" w:hAnsiTheme="minorHAnsi" w:cstheme="minorHAnsi"/>
          <w:color w:val="auto"/>
        </w:rPr>
        <w:t xml:space="preserve">, u </w:t>
      </w:r>
      <w:proofErr w:type="spellStart"/>
      <w:r w:rsidRPr="00806E2A">
        <w:rPr>
          <w:rStyle w:val="A4"/>
          <w:rFonts w:asciiTheme="minorHAnsi" w:hAnsiTheme="minorHAnsi" w:cstheme="minorHAnsi"/>
          <w:color w:val="auto"/>
        </w:rPr>
        <w:t>suradnji</w:t>
      </w:r>
      <w:proofErr w:type="spellEnd"/>
      <w:r w:rsidRPr="00806E2A">
        <w:rPr>
          <w:rStyle w:val="A4"/>
          <w:rFonts w:asciiTheme="minorHAnsi" w:hAnsiTheme="minorHAnsi" w:cstheme="minorHAnsi"/>
          <w:color w:val="auto"/>
        </w:rPr>
        <w:t xml:space="preserve"> s </w:t>
      </w:r>
      <w:proofErr w:type="spellStart"/>
      <w:r w:rsidRPr="00806E2A">
        <w:rPr>
          <w:rStyle w:val="A4"/>
          <w:rFonts w:asciiTheme="minorHAnsi" w:hAnsiTheme="minorHAnsi" w:cstheme="minorHAnsi"/>
          <w:color w:val="auto"/>
        </w:rPr>
        <w:t>riječkim</w:t>
      </w:r>
      <w:proofErr w:type="spellEnd"/>
      <w:r w:rsidRPr="00806E2A">
        <w:rPr>
          <w:rStyle w:val="A4"/>
          <w:rFonts w:asciiTheme="minorHAnsi" w:hAnsiTheme="minorHAnsi" w:cstheme="minorHAnsi"/>
          <w:color w:val="auto"/>
        </w:rPr>
        <w:t xml:space="preserve">, </w:t>
      </w:r>
      <w:proofErr w:type="spellStart"/>
      <w:r w:rsidRPr="00806E2A">
        <w:rPr>
          <w:rStyle w:val="A4"/>
          <w:rFonts w:asciiTheme="minorHAnsi" w:hAnsiTheme="minorHAnsi" w:cstheme="minorHAnsi"/>
          <w:color w:val="auto"/>
        </w:rPr>
        <w:t>uglavnom</w:t>
      </w:r>
      <w:proofErr w:type="spellEnd"/>
      <w:r w:rsidRPr="00806E2A">
        <w:rPr>
          <w:rStyle w:val="A4"/>
          <w:rFonts w:asciiTheme="minorHAnsi" w:hAnsiTheme="minorHAnsi" w:cstheme="minorHAnsi"/>
          <w:color w:val="auto"/>
        </w:rPr>
        <w:t xml:space="preserve"> </w:t>
      </w:r>
      <w:proofErr w:type="spellStart"/>
      <w:r w:rsidRPr="00806E2A">
        <w:rPr>
          <w:rStyle w:val="A4"/>
          <w:rFonts w:asciiTheme="minorHAnsi" w:hAnsiTheme="minorHAnsi" w:cstheme="minorHAnsi"/>
          <w:color w:val="auto"/>
        </w:rPr>
        <w:t>manjinskim</w:t>
      </w:r>
      <w:proofErr w:type="spellEnd"/>
      <w:r w:rsidRPr="00806E2A">
        <w:rPr>
          <w:rStyle w:val="A4"/>
          <w:rFonts w:asciiTheme="minorHAnsi" w:hAnsiTheme="minorHAnsi" w:cstheme="minorHAnsi"/>
          <w:color w:val="auto"/>
        </w:rPr>
        <w:t xml:space="preserve"> </w:t>
      </w:r>
      <w:proofErr w:type="spellStart"/>
      <w:r w:rsidRPr="00806E2A">
        <w:rPr>
          <w:rStyle w:val="A4"/>
          <w:rFonts w:asciiTheme="minorHAnsi" w:hAnsiTheme="minorHAnsi" w:cstheme="minorHAnsi"/>
          <w:color w:val="auto"/>
        </w:rPr>
        <w:t>zajednicama</w:t>
      </w:r>
      <w:proofErr w:type="spellEnd"/>
      <w:r w:rsidRPr="00806E2A">
        <w:rPr>
          <w:rStyle w:val="A4"/>
          <w:rFonts w:asciiTheme="minorHAnsi" w:hAnsiTheme="minorHAnsi" w:cstheme="minorHAnsi"/>
          <w:color w:val="auto"/>
        </w:rPr>
        <w:t xml:space="preserve"> </w:t>
      </w:r>
      <w:proofErr w:type="spellStart"/>
      <w:r w:rsidRPr="00806E2A">
        <w:rPr>
          <w:rStyle w:val="A4"/>
          <w:rFonts w:asciiTheme="minorHAnsi" w:hAnsiTheme="minorHAnsi" w:cstheme="minorHAnsi"/>
          <w:color w:val="auto"/>
        </w:rPr>
        <w:t>i</w:t>
      </w:r>
      <w:proofErr w:type="spellEnd"/>
      <w:r w:rsidRPr="00806E2A">
        <w:rPr>
          <w:rStyle w:val="A4"/>
          <w:rFonts w:asciiTheme="minorHAnsi" w:hAnsiTheme="minorHAnsi" w:cstheme="minorHAnsi"/>
          <w:color w:val="auto"/>
        </w:rPr>
        <w:t xml:space="preserve"> </w:t>
      </w:r>
      <w:proofErr w:type="spellStart"/>
      <w:r w:rsidRPr="00806E2A">
        <w:rPr>
          <w:rStyle w:val="A4"/>
          <w:rFonts w:asciiTheme="minorHAnsi" w:hAnsiTheme="minorHAnsi" w:cstheme="minorHAnsi"/>
          <w:color w:val="auto"/>
        </w:rPr>
        <w:t>društvenim</w:t>
      </w:r>
      <w:proofErr w:type="spellEnd"/>
      <w:r w:rsidRPr="00806E2A">
        <w:rPr>
          <w:rStyle w:val="A4"/>
          <w:rFonts w:asciiTheme="minorHAnsi" w:hAnsiTheme="minorHAnsi" w:cstheme="minorHAnsi"/>
          <w:color w:val="auto"/>
        </w:rPr>
        <w:t xml:space="preserve"> </w:t>
      </w:r>
      <w:proofErr w:type="spellStart"/>
      <w:r w:rsidRPr="00806E2A">
        <w:rPr>
          <w:rStyle w:val="A4"/>
          <w:rFonts w:asciiTheme="minorHAnsi" w:hAnsiTheme="minorHAnsi" w:cstheme="minorHAnsi"/>
          <w:color w:val="auto"/>
        </w:rPr>
        <w:t>skupinama</w:t>
      </w:r>
      <w:proofErr w:type="spellEnd"/>
      <w:r w:rsidRPr="00806E2A">
        <w:rPr>
          <w:rStyle w:val="A4"/>
          <w:rFonts w:asciiTheme="minorHAnsi" w:hAnsiTheme="minorHAnsi" w:cstheme="minorHAnsi"/>
          <w:color w:val="auto"/>
        </w:rPr>
        <w:t xml:space="preserve">. Svi </w:t>
      </w:r>
      <w:proofErr w:type="spellStart"/>
      <w:r w:rsidRPr="00806E2A">
        <w:rPr>
          <w:rStyle w:val="A4"/>
          <w:rFonts w:asciiTheme="minorHAnsi" w:hAnsiTheme="minorHAnsi" w:cstheme="minorHAnsi"/>
          <w:color w:val="auto"/>
        </w:rPr>
        <w:t>sudionici</w:t>
      </w:r>
      <w:proofErr w:type="spellEnd"/>
      <w:r w:rsidRPr="00806E2A">
        <w:rPr>
          <w:rStyle w:val="A4"/>
          <w:rFonts w:asciiTheme="minorHAnsi" w:hAnsiTheme="minorHAnsi" w:cstheme="minorHAnsi"/>
          <w:color w:val="auto"/>
        </w:rPr>
        <w:t xml:space="preserve"> </w:t>
      </w:r>
      <w:proofErr w:type="spellStart"/>
      <w:r w:rsidRPr="00806E2A">
        <w:rPr>
          <w:rStyle w:val="A4"/>
          <w:rFonts w:asciiTheme="minorHAnsi" w:hAnsiTheme="minorHAnsi" w:cstheme="minorHAnsi"/>
          <w:color w:val="auto"/>
        </w:rPr>
        <w:t>će</w:t>
      </w:r>
      <w:proofErr w:type="spellEnd"/>
      <w:r w:rsidRPr="00806E2A">
        <w:rPr>
          <w:rStyle w:val="A4"/>
          <w:rFonts w:asciiTheme="minorHAnsi" w:hAnsiTheme="minorHAnsi" w:cstheme="minorHAnsi"/>
          <w:color w:val="auto"/>
        </w:rPr>
        <w:t xml:space="preserve"> </w:t>
      </w:r>
      <w:proofErr w:type="spellStart"/>
      <w:r w:rsidR="009E06DF" w:rsidRPr="00806E2A">
        <w:rPr>
          <w:rStyle w:val="A4"/>
          <w:rFonts w:asciiTheme="minorHAnsi" w:hAnsiTheme="minorHAnsi" w:cstheme="minorHAnsi"/>
          <w:color w:val="auto"/>
        </w:rPr>
        <w:t>na</w:t>
      </w:r>
      <w:proofErr w:type="spellEnd"/>
      <w:r w:rsidR="009E06DF" w:rsidRPr="00806E2A">
        <w:rPr>
          <w:rStyle w:val="A4"/>
          <w:rFonts w:asciiTheme="minorHAnsi" w:hAnsiTheme="minorHAnsi" w:cstheme="minorHAnsi"/>
          <w:color w:val="auto"/>
        </w:rPr>
        <w:t xml:space="preserve"> </w:t>
      </w:r>
      <w:proofErr w:type="spellStart"/>
      <w:r w:rsidR="009E06DF" w:rsidRPr="00806E2A">
        <w:rPr>
          <w:rStyle w:val="A4"/>
          <w:rFonts w:asciiTheme="minorHAnsi" w:hAnsiTheme="minorHAnsi" w:cstheme="minorHAnsi"/>
          <w:color w:val="auto"/>
        </w:rPr>
        <w:t>poklon</w:t>
      </w:r>
      <w:proofErr w:type="spellEnd"/>
      <w:r w:rsidR="009E06DF" w:rsidRPr="00806E2A">
        <w:rPr>
          <w:rStyle w:val="A4"/>
          <w:rFonts w:asciiTheme="minorHAnsi" w:hAnsiTheme="minorHAnsi" w:cstheme="minorHAnsi"/>
          <w:color w:val="auto"/>
        </w:rPr>
        <w:t xml:space="preserve"> </w:t>
      </w:r>
      <w:proofErr w:type="spellStart"/>
      <w:r w:rsidRPr="00806E2A">
        <w:rPr>
          <w:rStyle w:val="A4"/>
          <w:rFonts w:asciiTheme="minorHAnsi" w:hAnsiTheme="minorHAnsi" w:cstheme="minorHAnsi"/>
          <w:color w:val="auto"/>
        </w:rPr>
        <w:t>dobiti</w:t>
      </w:r>
      <w:proofErr w:type="spellEnd"/>
      <w:r w:rsidRPr="00806E2A">
        <w:rPr>
          <w:rStyle w:val="A4"/>
          <w:rFonts w:asciiTheme="minorHAnsi" w:hAnsiTheme="minorHAnsi" w:cstheme="minorHAnsi"/>
          <w:color w:val="auto"/>
        </w:rPr>
        <w:t xml:space="preserve"> </w:t>
      </w:r>
      <w:proofErr w:type="spellStart"/>
      <w:r w:rsidRPr="00806E2A">
        <w:rPr>
          <w:rStyle w:val="A4"/>
          <w:rFonts w:asciiTheme="minorHAnsi" w:hAnsiTheme="minorHAnsi" w:cstheme="minorHAnsi"/>
          <w:color w:val="auto"/>
        </w:rPr>
        <w:t>svoj</w:t>
      </w:r>
      <w:proofErr w:type="spellEnd"/>
      <w:r w:rsidRPr="00806E2A">
        <w:rPr>
          <w:rStyle w:val="A4"/>
          <w:rFonts w:asciiTheme="minorHAnsi" w:hAnsiTheme="minorHAnsi" w:cstheme="minorHAnsi"/>
          <w:color w:val="auto"/>
        </w:rPr>
        <w:t xml:space="preserve"> </w:t>
      </w:r>
      <w:proofErr w:type="spellStart"/>
      <w:r w:rsidRPr="00806E2A">
        <w:rPr>
          <w:rStyle w:val="A4"/>
          <w:rFonts w:asciiTheme="minorHAnsi" w:hAnsiTheme="minorHAnsi" w:cstheme="minorHAnsi"/>
          <w:color w:val="auto"/>
        </w:rPr>
        <w:t>primjerak</w:t>
      </w:r>
      <w:proofErr w:type="spellEnd"/>
      <w:r w:rsidR="009E06DF" w:rsidRPr="00806E2A">
        <w:rPr>
          <w:rStyle w:val="A4"/>
          <w:rFonts w:asciiTheme="minorHAnsi" w:hAnsiTheme="minorHAnsi" w:cstheme="minorHAnsi"/>
          <w:color w:val="auto"/>
        </w:rPr>
        <w:t xml:space="preserve"> </w:t>
      </w:r>
      <w:proofErr w:type="spellStart"/>
      <w:r w:rsidR="009E06DF" w:rsidRPr="00806E2A">
        <w:rPr>
          <w:rStyle w:val="A4"/>
          <w:rFonts w:asciiTheme="minorHAnsi" w:hAnsiTheme="minorHAnsi" w:cstheme="minorHAnsi"/>
          <w:color w:val="auto"/>
        </w:rPr>
        <w:t>te</w:t>
      </w:r>
      <w:proofErr w:type="spellEnd"/>
      <w:r w:rsidR="009E06DF" w:rsidRPr="00806E2A">
        <w:rPr>
          <w:rStyle w:val="A4"/>
          <w:rFonts w:asciiTheme="minorHAnsi" w:hAnsiTheme="minorHAnsi" w:cstheme="minorHAnsi"/>
          <w:color w:val="auto"/>
        </w:rPr>
        <w:t xml:space="preserve"> </w:t>
      </w:r>
      <w:proofErr w:type="spellStart"/>
      <w:r w:rsidR="009E06DF" w:rsidRPr="00806E2A">
        <w:rPr>
          <w:rStyle w:val="A4"/>
          <w:rFonts w:asciiTheme="minorHAnsi" w:hAnsiTheme="minorHAnsi" w:cstheme="minorHAnsi"/>
          <w:color w:val="auto"/>
        </w:rPr>
        <w:t>publikacije</w:t>
      </w:r>
      <w:proofErr w:type="spellEnd"/>
      <w:r w:rsidR="009E06DF" w:rsidRPr="00806E2A">
        <w:rPr>
          <w:rStyle w:val="A4"/>
          <w:rFonts w:asciiTheme="minorHAnsi" w:hAnsiTheme="minorHAnsi" w:cstheme="minorHAnsi"/>
          <w:color w:val="auto"/>
        </w:rPr>
        <w:t>.</w:t>
      </w:r>
    </w:p>
    <w:p w14:paraId="4D860504" w14:textId="799B9B8B" w:rsidR="00806E2A" w:rsidRPr="00806E2A" w:rsidRDefault="00806E2A">
      <w:pPr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94089EF" w14:textId="0855D8FD" w:rsidR="00806E2A" w:rsidRPr="00806E2A" w:rsidRDefault="004C5B8F" w:rsidP="004C5B8F">
      <w:pPr>
        <w:spacing w:after="160" w:line="259" w:lineRule="auto"/>
        <w:rPr>
          <w:rFonts w:cstheme="minorHAnsi"/>
          <w:b/>
          <w:bCs/>
          <w:sz w:val="22"/>
          <w:szCs w:val="22"/>
        </w:rPr>
      </w:pPr>
      <w:r w:rsidRPr="00806E2A">
        <w:rPr>
          <w:rFonts w:cstheme="minorHAnsi"/>
          <w:b/>
          <w:bCs/>
          <w:sz w:val="22"/>
          <w:szCs w:val="22"/>
        </w:rPr>
        <w:t>Radionica se održava u sklopu projekta „</w:t>
      </w:r>
      <w:proofErr w:type="spellStart"/>
      <w:r w:rsidRPr="00806E2A">
        <w:rPr>
          <w:rFonts w:cstheme="minorHAnsi"/>
          <w:b/>
          <w:bCs/>
          <w:sz w:val="22"/>
          <w:szCs w:val="22"/>
        </w:rPr>
        <w:t>Diversity</w:t>
      </w:r>
      <w:proofErr w:type="spellEnd"/>
      <w:r w:rsidRPr="00806E2A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06E2A">
        <w:rPr>
          <w:rFonts w:cstheme="minorHAnsi"/>
          <w:b/>
          <w:bCs/>
          <w:sz w:val="22"/>
          <w:szCs w:val="22"/>
        </w:rPr>
        <w:t>Mixer</w:t>
      </w:r>
      <w:proofErr w:type="spellEnd"/>
      <w:r w:rsidRPr="00806E2A">
        <w:rPr>
          <w:rFonts w:cstheme="minorHAnsi"/>
          <w:b/>
          <w:bCs/>
          <w:sz w:val="22"/>
          <w:szCs w:val="22"/>
        </w:rPr>
        <w:t xml:space="preserve"> – politike i prakse u kulturnim i kreativnim industrijama“  sufinanciranog kroz Program o pravima, jednakosti i građanstvu Europske unije (2014-2020)</w:t>
      </w:r>
      <w:r w:rsidR="00806E2A">
        <w:rPr>
          <w:rFonts w:cstheme="minorHAnsi"/>
          <w:b/>
          <w:bCs/>
          <w:sz w:val="22"/>
          <w:szCs w:val="22"/>
        </w:rPr>
        <w:t>.</w:t>
      </w:r>
    </w:p>
    <w:p w14:paraId="4D471078" w14:textId="7D0514C2" w:rsidR="004C5B8F" w:rsidRPr="00806E2A" w:rsidRDefault="004C5B8F" w:rsidP="00D23B6E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46FA5F4C" w14:textId="4DB65AF6" w:rsidR="00806E2A" w:rsidRPr="00806E2A" w:rsidRDefault="00806E2A" w:rsidP="00D23B6E">
      <w:pPr>
        <w:shd w:val="clear" w:color="auto" w:fill="FFFFFF"/>
        <w:textAlignment w:val="baseline"/>
        <w:rPr>
          <w:rFonts w:cstheme="minorHAnsi"/>
          <w:b/>
          <w:bCs/>
          <w:i/>
          <w:iCs/>
          <w:sz w:val="22"/>
          <w:szCs w:val="22"/>
        </w:rPr>
      </w:pPr>
      <w:r w:rsidRPr="00806E2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O voditeljicama i gostujućim izlagačima radionice </w:t>
      </w:r>
      <w:r w:rsidRPr="00806E2A">
        <w:rPr>
          <w:rFonts w:cstheme="minorHAnsi"/>
          <w:b/>
          <w:bCs/>
          <w:i/>
          <w:iCs/>
          <w:sz w:val="22"/>
          <w:szCs w:val="22"/>
        </w:rPr>
        <w:t>Kultura u nenamjernom digitalnom okruženju</w:t>
      </w:r>
    </w:p>
    <w:p w14:paraId="67CC6BFA" w14:textId="77777777" w:rsidR="00806E2A" w:rsidRPr="00806E2A" w:rsidRDefault="00806E2A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726F0B4" w14:textId="77777777" w:rsidR="00806E2A" w:rsidRPr="00806E2A" w:rsidRDefault="00806E2A" w:rsidP="00806E2A">
      <w:pPr>
        <w:pStyle w:val="NormalWeb"/>
        <w:spacing w:before="0" w:beforeAutospacing="0" w:after="0" w:afterAutospacing="0"/>
        <w:jc w:val="both"/>
        <w:rPr>
          <w:rStyle w:val="s1"/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</w:pPr>
      <w:r w:rsidRPr="00806E2A">
        <w:rPr>
          <w:rStyle w:val="s2"/>
          <w:rFonts w:asciiTheme="minorHAnsi" w:hAnsiTheme="minorHAnsi" w:cstheme="minorHAnsi"/>
          <w:b/>
          <w:bCs/>
          <w:color w:val="11121D"/>
          <w:sz w:val="22"/>
          <w:szCs w:val="22"/>
          <w:shd w:val="clear" w:color="auto" w:fill="FFFFFF"/>
        </w:rPr>
        <w:t>dr. sc. Sanja Bojanić</w:t>
      </w:r>
      <w:r w:rsidRPr="00806E2A">
        <w:rPr>
          <w:rStyle w:val="s2"/>
          <w:rFonts w:asciiTheme="minorHAnsi" w:hAnsiTheme="minorHAnsi" w:cstheme="minorHAnsi"/>
          <w:bCs/>
          <w:color w:val="11121D"/>
          <w:sz w:val="22"/>
          <w:szCs w:val="22"/>
          <w:shd w:val="clear" w:color="auto" w:fill="FFFFFF"/>
        </w:rPr>
        <w:t>,</w:t>
      </w:r>
      <w:r w:rsidRPr="00806E2A">
        <w:rPr>
          <w:rStyle w:val="s2"/>
          <w:rFonts w:asciiTheme="minorHAnsi" w:hAnsiTheme="minorHAnsi" w:cstheme="minorHAnsi"/>
          <w:b/>
          <w:bCs/>
          <w:color w:val="11121D"/>
          <w:sz w:val="22"/>
          <w:szCs w:val="22"/>
          <w:shd w:val="clear" w:color="auto" w:fill="FFFFFF"/>
        </w:rPr>
        <w:t xml:space="preserve"> </w:t>
      </w:r>
      <w:r w:rsidRPr="00806E2A">
        <w:rPr>
          <w:rStyle w:val="s2"/>
          <w:rFonts w:asciiTheme="minorHAnsi" w:hAnsiTheme="minorHAnsi" w:cstheme="minorHAnsi"/>
          <w:bCs/>
          <w:color w:val="11121D"/>
          <w:sz w:val="22"/>
          <w:szCs w:val="22"/>
          <w:shd w:val="clear" w:color="auto" w:fill="FFFFFF"/>
        </w:rPr>
        <w:t>izv. prof.</w:t>
      </w:r>
      <w:r w:rsidRPr="00806E2A">
        <w:rPr>
          <w:rStyle w:val="s2"/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r w:rsidRPr="00806E2A">
        <w:rPr>
          <w:rStyle w:val="s1"/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svoj istraživački interes smješta u područja filozofije kulture, rodnih studija, filozofija srodstva i seksualnosti te afekt teorije. Izvršna je direktorica</w:t>
      </w:r>
      <w:r w:rsidRPr="00806E2A">
        <w:rPr>
          <w:rStyle w:val="s2"/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 Centra za napredne studije Jugoistočne Europe (CAS SEE) te predaje na Akademiji primijenjenih umjetnosti Sveučilišta u Rijeci. </w:t>
      </w:r>
      <w:r w:rsidRPr="00806E2A">
        <w:rPr>
          <w:rStyle w:val="s1"/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Doktorirala je na Sveučilištu Pariz 8, gdje je također i magistrirala </w:t>
      </w:r>
      <w:proofErr w:type="spellStart"/>
      <w:r w:rsidRPr="00806E2A">
        <w:rPr>
          <w:rStyle w:val="s1"/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Hipermedije</w:t>
      </w:r>
      <w:proofErr w:type="spellEnd"/>
      <w:r w:rsidRPr="00806E2A">
        <w:rPr>
          <w:rStyle w:val="s1"/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, znanosti i tehnologije komunikacija i informacija. Pored nastavnog iskustva na Sveučilištima Paris 8 i Kraljevskog koledža Sveučilišta u Aberdeenu u Škotskoj, radila je u Nacionalnom Institutu za povijest umjetnosti u Parizu, u tjedniku „</w:t>
      </w:r>
      <w:proofErr w:type="spellStart"/>
      <w:r w:rsidRPr="00806E2A">
        <w:rPr>
          <w:rStyle w:val="s1"/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Nouvel</w:t>
      </w:r>
      <w:proofErr w:type="spellEnd"/>
      <w:r w:rsidRPr="00806E2A">
        <w:rPr>
          <w:rStyle w:val="s1"/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806E2A">
        <w:rPr>
          <w:rStyle w:val="s1"/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Observateur</w:t>
      </w:r>
      <w:proofErr w:type="spellEnd"/>
      <w:r w:rsidRPr="00806E2A">
        <w:rPr>
          <w:rStyle w:val="s1"/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“ i </w:t>
      </w:r>
      <w:proofErr w:type="spellStart"/>
      <w:r w:rsidRPr="00806E2A">
        <w:rPr>
          <w:rStyle w:val="s1"/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uLaboratoriju</w:t>
      </w:r>
      <w:proofErr w:type="spellEnd"/>
      <w:r w:rsidRPr="00806E2A">
        <w:rPr>
          <w:rStyle w:val="s1"/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za evaluaciju i razvoj digitalnog nakladništva.</w:t>
      </w:r>
    </w:p>
    <w:p w14:paraId="3BECFC09" w14:textId="77777777" w:rsidR="00806E2A" w:rsidRPr="00806E2A" w:rsidRDefault="00806E2A" w:rsidP="00806E2A">
      <w:pPr>
        <w:pStyle w:val="NormalWeb"/>
        <w:spacing w:before="0" w:beforeAutospacing="0" w:after="0" w:afterAutospacing="0"/>
        <w:jc w:val="both"/>
        <w:rPr>
          <w:rStyle w:val="s1"/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</w:pPr>
    </w:p>
    <w:p w14:paraId="0D8DCC86" w14:textId="77777777" w:rsidR="00806E2A" w:rsidRPr="00806E2A" w:rsidRDefault="00806E2A" w:rsidP="00806E2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06E2A">
        <w:rPr>
          <w:rFonts w:asciiTheme="minorHAnsi" w:hAnsiTheme="minorHAnsi" w:cstheme="minorHAnsi"/>
          <w:b/>
          <w:sz w:val="22"/>
          <w:szCs w:val="22"/>
        </w:rPr>
        <w:t>Tatjana Aćimović</w:t>
      </w:r>
      <w:r w:rsidRPr="00806E2A">
        <w:rPr>
          <w:rFonts w:asciiTheme="minorHAnsi" w:hAnsiTheme="minorHAnsi" w:cstheme="minorHAnsi"/>
          <w:sz w:val="22"/>
          <w:szCs w:val="22"/>
        </w:rPr>
        <w:t xml:space="preserve">, </w:t>
      </w:r>
      <w:r w:rsidRPr="00806E2A">
        <w:rPr>
          <w:rFonts w:asciiTheme="minorHAnsi" w:hAnsiTheme="minorHAnsi" w:cstheme="minorHAnsi"/>
          <w:color w:val="000000"/>
          <w:sz w:val="22"/>
          <w:szCs w:val="22"/>
        </w:rPr>
        <w:t xml:space="preserve">doc. art., 1966., diplomirala teatrologiju (Paris III – </w:t>
      </w:r>
      <w:proofErr w:type="spellStart"/>
      <w:r w:rsidRPr="00806E2A">
        <w:rPr>
          <w:rFonts w:asciiTheme="minorHAnsi" w:hAnsiTheme="minorHAnsi" w:cstheme="minorHAnsi"/>
          <w:color w:val="000000"/>
          <w:sz w:val="22"/>
          <w:szCs w:val="22"/>
        </w:rPr>
        <w:t>Sorbonne</w:t>
      </w:r>
      <w:proofErr w:type="spellEnd"/>
      <w:r w:rsidRPr="00806E2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06E2A">
        <w:rPr>
          <w:rFonts w:asciiTheme="minorHAnsi" w:hAnsiTheme="minorHAnsi" w:cstheme="minorHAnsi"/>
          <w:color w:val="000000"/>
          <w:sz w:val="22"/>
          <w:szCs w:val="22"/>
        </w:rPr>
        <w:t>Nouvelle</w:t>
      </w:r>
      <w:proofErr w:type="spellEnd"/>
      <w:r w:rsidRPr="00806E2A">
        <w:rPr>
          <w:rFonts w:asciiTheme="minorHAnsi" w:hAnsiTheme="minorHAnsi" w:cstheme="minorHAnsi"/>
          <w:color w:val="000000"/>
          <w:sz w:val="22"/>
          <w:szCs w:val="22"/>
        </w:rPr>
        <w:t xml:space="preserve">, Pariz). Predaje na Akademiji za umjetnost i kulturu u Osijeku (kolegiji „Kazališna produkcija“ i „Organizacije civilnog društva i umjetnost“). Umjetnička direktorica </w:t>
      </w:r>
      <w:r w:rsidRPr="00806E2A">
        <w:rPr>
          <w:rFonts w:asciiTheme="minorHAnsi" w:hAnsiTheme="minorHAnsi" w:cstheme="minorHAnsi"/>
          <w:i/>
          <w:iCs/>
          <w:color w:val="000000"/>
          <w:sz w:val="22"/>
          <w:szCs w:val="22"/>
        </w:rPr>
        <w:t>Festivala prava djece</w:t>
      </w:r>
      <w:r w:rsidRPr="00806E2A">
        <w:rPr>
          <w:rFonts w:asciiTheme="minorHAnsi" w:hAnsiTheme="minorHAnsi" w:cstheme="minorHAnsi"/>
          <w:color w:val="000000"/>
          <w:sz w:val="22"/>
          <w:szCs w:val="22"/>
        </w:rPr>
        <w:t xml:space="preserve"> i osnivačica </w:t>
      </w:r>
      <w:r w:rsidRPr="00806E2A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 xml:space="preserve">Udruge za promicanje stvaralaštva i jednakih mogućnosti Alternator </w:t>
      </w:r>
      <w:r w:rsidRPr="00806E2A">
        <w:rPr>
          <w:rFonts w:asciiTheme="minorHAnsi" w:hAnsiTheme="minorHAnsi" w:cstheme="minorHAnsi"/>
          <w:color w:val="000000"/>
          <w:sz w:val="22"/>
          <w:szCs w:val="22"/>
        </w:rPr>
        <w:t xml:space="preserve">(programske aktivnosti: </w:t>
      </w:r>
      <w:r w:rsidRPr="00806E2A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>Festival prava djece, Uključi me kulturno, Senzibilizacijom do integracije, Razgovor počinje filmom</w:t>
      </w:r>
      <w:r w:rsidRPr="00806E2A">
        <w:rPr>
          <w:rFonts w:asciiTheme="minorHAnsi" w:hAnsiTheme="minorHAnsi" w:cstheme="minorHAnsi"/>
          <w:color w:val="000000"/>
          <w:sz w:val="22"/>
          <w:szCs w:val="22"/>
        </w:rPr>
        <w:t xml:space="preserve"> itd.). Kazališna i filmska producentica (2020/2021 za umjetničke organizacije </w:t>
      </w:r>
      <w:proofErr w:type="spellStart"/>
      <w:r w:rsidRPr="00806E2A">
        <w:rPr>
          <w:rFonts w:asciiTheme="minorHAnsi" w:hAnsiTheme="minorHAnsi" w:cstheme="minorHAnsi"/>
          <w:color w:val="000000"/>
          <w:sz w:val="22"/>
          <w:szCs w:val="22"/>
        </w:rPr>
        <w:t>Ulysses</w:t>
      </w:r>
      <w:proofErr w:type="spellEnd"/>
      <w:r w:rsidRPr="00806E2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06E2A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 xml:space="preserve">Kazalište </w:t>
      </w:r>
      <w:r w:rsidRPr="00806E2A">
        <w:rPr>
          <w:rFonts w:asciiTheme="minorHAnsi" w:hAnsiTheme="minorHAnsi" w:cstheme="minorHAnsi"/>
          <w:color w:val="000000"/>
          <w:sz w:val="22"/>
          <w:szCs w:val="22"/>
        </w:rPr>
        <w:t xml:space="preserve">i </w:t>
      </w:r>
      <w:proofErr w:type="spellStart"/>
      <w:r w:rsidRPr="00806E2A">
        <w:rPr>
          <w:rStyle w:val="Emphasis"/>
          <w:rFonts w:asciiTheme="minorHAnsi" w:hAnsiTheme="minorHAnsi" w:cstheme="minorHAnsi"/>
          <w:color w:val="000000"/>
          <w:sz w:val="22"/>
          <w:szCs w:val="22"/>
        </w:rPr>
        <w:t>Arterarij</w:t>
      </w:r>
      <w:proofErr w:type="spellEnd"/>
      <w:r w:rsidRPr="00806E2A">
        <w:rPr>
          <w:rFonts w:asciiTheme="minorHAnsi" w:hAnsiTheme="minorHAnsi" w:cstheme="minorHAnsi"/>
          <w:color w:val="000000"/>
          <w:sz w:val="22"/>
          <w:szCs w:val="22"/>
        </w:rPr>
        <w:t xml:space="preserve">). Autorica poglavlja "Pravo na kulturu i sudjelovanje u kulturi“ - </w:t>
      </w:r>
      <w:proofErr w:type="spellStart"/>
      <w:r w:rsidRPr="00806E2A">
        <w:rPr>
          <w:rFonts w:asciiTheme="minorHAnsi" w:hAnsiTheme="minorHAnsi" w:cstheme="minorHAnsi"/>
          <w:color w:val="000000"/>
          <w:sz w:val="22"/>
          <w:szCs w:val="22"/>
        </w:rPr>
        <w:t>Matanovac</w:t>
      </w:r>
      <w:proofErr w:type="spellEnd"/>
      <w:r w:rsidRPr="00806E2A">
        <w:rPr>
          <w:rFonts w:asciiTheme="minorHAnsi" w:hAnsiTheme="minorHAnsi" w:cstheme="minorHAnsi"/>
          <w:color w:val="000000"/>
          <w:sz w:val="22"/>
          <w:szCs w:val="22"/>
        </w:rPr>
        <w:t xml:space="preserve"> Vučković, R., Uzelac, A. i Vidović D. (</w:t>
      </w:r>
      <w:proofErr w:type="spellStart"/>
      <w:r w:rsidRPr="00806E2A">
        <w:rPr>
          <w:rFonts w:asciiTheme="minorHAnsi" w:hAnsiTheme="minorHAnsi" w:cstheme="minorHAnsi"/>
          <w:color w:val="000000"/>
          <w:sz w:val="22"/>
          <w:szCs w:val="22"/>
        </w:rPr>
        <w:t>ur</w:t>
      </w:r>
      <w:proofErr w:type="spellEnd"/>
      <w:r w:rsidRPr="00806E2A">
        <w:rPr>
          <w:rFonts w:asciiTheme="minorHAnsi" w:hAnsiTheme="minorHAnsi" w:cstheme="minorHAnsi"/>
          <w:color w:val="000000"/>
          <w:sz w:val="22"/>
          <w:szCs w:val="22"/>
        </w:rPr>
        <w:t xml:space="preserve">.) </w:t>
      </w:r>
      <w:r w:rsidRPr="00806E2A">
        <w:rPr>
          <w:rFonts w:asciiTheme="minorHAnsi" w:hAnsiTheme="minorHAnsi" w:cstheme="minorHAnsi"/>
          <w:i/>
          <w:iCs/>
          <w:color w:val="000000"/>
          <w:sz w:val="22"/>
          <w:szCs w:val="22"/>
        </w:rPr>
        <w:t>Analiza postojećeg stanja kulture u Republici Hrvatskoj</w:t>
      </w:r>
      <w:r w:rsidRPr="00806E2A">
        <w:rPr>
          <w:rFonts w:asciiTheme="minorHAnsi" w:hAnsiTheme="minorHAnsi" w:cstheme="minorHAnsi"/>
          <w:color w:val="000000"/>
          <w:sz w:val="22"/>
          <w:szCs w:val="22"/>
        </w:rPr>
        <w:t xml:space="preserve"> (Radni naslov, dokument u pripremi, Zagreb: Ministarstvo kulture RH).</w:t>
      </w:r>
    </w:p>
    <w:p w14:paraId="13EBEFB3" w14:textId="77777777" w:rsidR="00806E2A" w:rsidRPr="00806E2A" w:rsidRDefault="00806E2A" w:rsidP="00806E2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5D575049" w14:textId="77777777" w:rsidR="00806E2A" w:rsidRPr="00806E2A" w:rsidRDefault="00806E2A" w:rsidP="00806E2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</w:pPr>
      <w:r w:rsidRPr="00806E2A">
        <w:rPr>
          <w:rFonts w:asciiTheme="minorHAnsi" w:hAnsiTheme="minorHAnsi" w:cstheme="minorHAnsi"/>
          <w:b/>
          <w:bCs/>
          <w:color w:val="11121D"/>
          <w:sz w:val="22"/>
          <w:szCs w:val="22"/>
          <w:shd w:val="clear" w:color="auto" w:fill="FFFFFF"/>
        </w:rPr>
        <w:t xml:space="preserve">Robert Tomić </w:t>
      </w:r>
      <w:proofErr w:type="spellStart"/>
      <w:r w:rsidRPr="00806E2A">
        <w:rPr>
          <w:rFonts w:asciiTheme="minorHAnsi" w:hAnsiTheme="minorHAnsi" w:cstheme="minorHAnsi"/>
          <w:b/>
          <w:bCs/>
          <w:color w:val="11121D"/>
          <w:sz w:val="22"/>
          <w:szCs w:val="22"/>
          <w:shd w:val="clear" w:color="auto" w:fill="FFFFFF"/>
        </w:rPr>
        <w:t>Zuber</w:t>
      </w:r>
      <w:proofErr w:type="spellEnd"/>
      <w:r w:rsidRPr="00806E2A">
        <w:rPr>
          <w:rFonts w:asciiTheme="minorHAnsi" w:hAnsiTheme="minorHAnsi" w:cstheme="minorHAnsi"/>
          <w:b/>
          <w:bCs/>
          <w:color w:val="11121D"/>
          <w:sz w:val="22"/>
          <w:szCs w:val="22"/>
          <w:shd w:val="clear" w:color="auto" w:fill="FFFFFF"/>
        </w:rPr>
        <w:t xml:space="preserve">, </w:t>
      </w:r>
      <w:r w:rsidRPr="00806E2A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Robert Tomić </w:t>
      </w:r>
      <w:proofErr w:type="spellStart"/>
      <w:r w:rsidRPr="00806E2A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Zuber</w:t>
      </w:r>
      <w:proofErr w:type="spellEnd"/>
      <w:r w:rsidRPr="00806E2A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rođen je 1976. u Puli, novinar, urednik i režiser. Od sredine 1990-ih radi kao novinar i urednik u hrvatskim tiskovinama, na radiju i televiziji i u međunarodnim medijima (BBC). Na HRT-u od 2005.–2015. uglavnom se bavio socijalnim i humanitarnim temama kroz autorsku nagrađivanu emisiju </w:t>
      </w:r>
      <w:r w:rsidRPr="00806E2A">
        <w:rPr>
          <w:rFonts w:asciiTheme="minorHAnsi" w:hAnsiTheme="minorHAnsi" w:cstheme="minorHAnsi"/>
          <w:i/>
          <w:iCs/>
          <w:color w:val="11121D"/>
          <w:sz w:val="22"/>
          <w:szCs w:val="22"/>
          <w:shd w:val="clear" w:color="auto" w:fill="FFFFFF"/>
        </w:rPr>
        <w:t>Misija</w:t>
      </w:r>
      <w:r w:rsidRPr="00806E2A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te u političkom talk showu </w:t>
      </w:r>
      <w:r w:rsidRPr="00806E2A">
        <w:rPr>
          <w:rFonts w:asciiTheme="minorHAnsi" w:hAnsiTheme="minorHAnsi" w:cstheme="minorHAnsi"/>
          <w:i/>
          <w:iCs/>
          <w:color w:val="11121D"/>
          <w:sz w:val="22"/>
          <w:szCs w:val="22"/>
          <w:shd w:val="clear" w:color="auto" w:fill="FFFFFF"/>
        </w:rPr>
        <w:t>Paravan</w:t>
      </w:r>
      <w:r w:rsidRPr="00806E2A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.  Režirao niz zapaženih i nagrađivanih dokumentarnih filmova i član Društvo hrvatskih filmskih redatelja. “</w:t>
      </w:r>
      <w:r w:rsidRPr="00806E2A">
        <w:rPr>
          <w:rFonts w:asciiTheme="minorHAnsi" w:hAnsiTheme="minorHAnsi" w:cstheme="minorHAnsi"/>
          <w:i/>
          <w:iCs/>
          <w:color w:val="11121D"/>
          <w:sz w:val="22"/>
          <w:szCs w:val="22"/>
          <w:shd w:val="clear" w:color="auto" w:fill="FFFFFF"/>
        </w:rPr>
        <w:t>Na stanici u Puli</w:t>
      </w:r>
      <w:r w:rsidRPr="00806E2A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” dokumentarni film o prvom koncertu Đorđa Balaševića u Hrvatskoj nakon rata. “</w:t>
      </w:r>
      <w:r w:rsidRPr="00806E2A">
        <w:rPr>
          <w:rFonts w:asciiTheme="minorHAnsi" w:hAnsiTheme="minorHAnsi" w:cstheme="minorHAnsi"/>
          <w:i/>
          <w:iCs/>
          <w:color w:val="11121D"/>
          <w:sz w:val="22"/>
          <w:szCs w:val="22"/>
          <w:shd w:val="clear" w:color="auto" w:fill="FFFFFF"/>
        </w:rPr>
        <w:t>Slučajni sin</w:t>
      </w:r>
      <w:r w:rsidRPr="00806E2A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” njegov je drugi dokumentarni film, proglašen je najboljim hrvatskim dokumentarcem 2008, za što je nagrađen nagradom „Oktavijan“ hrvatskih filmskih kritičara. 2010. filmom „</w:t>
      </w:r>
      <w:r w:rsidRPr="00806E2A">
        <w:rPr>
          <w:rFonts w:asciiTheme="minorHAnsi" w:hAnsiTheme="minorHAnsi" w:cstheme="minorHAnsi"/>
          <w:i/>
          <w:iCs/>
          <w:color w:val="11121D"/>
          <w:sz w:val="22"/>
          <w:szCs w:val="22"/>
          <w:shd w:val="clear" w:color="auto" w:fill="FFFFFF"/>
        </w:rPr>
        <w:t xml:space="preserve">Mila traži </w:t>
      </w:r>
      <w:proofErr w:type="spellStart"/>
      <w:r w:rsidRPr="00806E2A">
        <w:rPr>
          <w:rFonts w:asciiTheme="minorHAnsi" w:hAnsiTheme="minorHAnsi" w:cstheme="minorHAnsi"/>
          <w:i/>
          <w:iCs/>
          <w:color w:val="11121D"/>
          <w:sz w:val="22"/>
          <w:szCs w:val="22"/>
          <w:shd w:val="clear" w:color="auto" w:fill="FFFFFF"/>
        </w:rPr>
        <w:t>Senidu</w:t>
      </w:r>
      <w:proofErr w:type="spellEnd"/>
      <w:r w:rsidRPr="00806E2A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“ svoj autorski rad prezentira i regiji. Film je nagrađen Human </w:t>
      </w:r>
      <w:proofErr w:type="spellStart"/>
      <w:r w:rsidRPr="00806E2A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rights</w:t>
      </w:r>
      <w:proofErr w:type="spellEnd"/>
      <w:r w:rsidRPr="00806E2A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806E2A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award</w:t>
      </w:r>
      <w:proofErr w:type="spellEnd"/>
      <w:r w:rsidRPr="00806E2A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na Sarajevo film festivalu, nagradama publike i žirija Mediteran film festivala te posebnim priznanjima.  Najnovija ostvarenja uključuju „</w:t>
      </w:r>
      <w:r w:rsidRPr="00806E2A">
        <w:rPr>
          <w:rFonts w:asciiTheme="minorHAnsi" w:hAnsiTheme="minorHAnsi" w:cstheme="minorHAnsi"/>
          <w:i/>
          <w:iCs/>
          <w:color w:val="11121D"/>
          <w:sz w:val="22"/>
          <w:szCs w:val="22"/>
          <w:shd w:val="clear" w:color="auto" w:fill="FFFFFF"/>
        </w:rPr>
        <w:t>Život od milijun dolara</w:t>
      </w:r>
      <w:r w:rsidRPr="00806E2A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“ i „</w:t>
      </w:r>
      <w:r w:rsidRPr="00806E2A">
        <w:rPr>
          <w:rFonts w:asciiTheme="minorHAnsi" w:hAnsiTheme="minorHAnsi" w:cstheme="minorHAnsi"/>
          <w:i/>
          <w:iCs/>
          <w:color w:val="11121D"/>
          <w:sz w:val="22"/>
          <w:szCs w:val="22"/>
          <w:shd w:val="clear" w:color="auto" w:fill="FFFFFF"/>
        </w:rPr>
        <w:t>Kandidat</w:t>
      </w:r>
      <w:r w:rsidRPr="00806E2A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“. 2016. osnovao produkcijsku kuću </w:t>
      </w:r>
      <w:proofErr w:type="spellStart"/>
      <w:r w:rsidRPr="00806E2A">
        <w:rPr>
          <w:rFonts w:asciiTheme="minorHAnsi" w:hAnsiTheme="minorHAnsi" w:cstheme="minorHAnsi"/>
          <w:i/>
          <w:iCs/>
          <w:color w:val="11121D"/>
          <w:sz w:val="22"/>
          <w:szCs w:val="22"/>
          <w:shd w:val="clear" w:color="auto" w:fill="FFFFFF"/>
        </w:rPr>
        <w:t>TOROlab</w:t>
      </w:r>
      <w:proofErr w:type="spellEnd"/>
      <w:r w:rsidRPr="00806E2A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., utemeljitelj je  festivala istraživačkog filma </w:t>
      </w:r>
      <w:r w:rsidRPr="00806E2A">
        <w:rPr>
          <w:rFonts w:asciiTheme="minorHAnsi" w:hAnsiTheme="minorHAnsi" w:cstheme="minorHAnsi"/>
          <w:i/>
          <w:iCs/>
          <w:color w:val="11121D"/>
          <w:sz w:val="22"/>
          <w:szCs w:val="22"/>
          <w:shd w:val="clear" w:color="auto" w:fill="FFFFFF"/>
        </w:rPr>
        <w:t>RAFF - Rab Film Festival</w:t>
      </w:r>
      <w:r w:rsidRPr="00806E2A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te pokretač </w:t>
      </w:r>
      <w:r w:rsidRPr="00806E2A">
        <w:rPr>
          <w:rFonts w:asciiTheme="minorHAnsi" w:hAnsiTheme="minorHAnsi" w:cstheme="minorHAnsi"/>
          <w:i/>
          <w:iCs/>
          <w:color w:val="11121D"/>
          <w:sz w:val="22"/>
          <w:szCs w:val="22"/>
          <w:shd w:val="clear" w:color="auto" w:fill="FFFFFF"/>
        </w:rPr>
        <w:t>R+</w:t>
      </w:r>
      <w:r w:rsidRPr="00806E2A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društveno-humanistička digitalne platforme</w:t>
      </w:r>
    </w:p>
    <w:p w14:paraId="79AFEB70" w14:textId="77777777" w:rsidR="00806E2A" w:rsidRPr="00806E2A" w:rsidRDefault="00806E2A" w:rsidP="00806E2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Cs/>
          <w:color w:val="11121D"/>
          <w:sz w:val="22"/>
          <w:szCs w:val="22"/>
          <w:shd w:val="clear" w:color="auto" w:fill="FFFFFF"/>
        </w:rPr>
      </w:pPr>
    </w:p>
    <w:p w14:paraId="6CE82F9B" w14:textId="77777777" w:rsidR="00806E2A" w:rsidRPr="00806E2A" w:rsidRDefault="00806E2A" w:rsidP="00806E2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Cs/>
          <w:color w:val="FF0000"/>
          <w:sz w:val="22"/>
          <w:szCs w:val="22"/>
          <w:shd w:val="clear" w:color="auto" w:fill="FFFFFF"/>
        </w:rPr>
      </w:pPr>
      <w:r w:rsidRPr="00806E2A">
        <w:rPr>
          <w:rFonts w:asciiTheme="minorHAnsi" w:hAnsiTheme="minorHAnsi" w:cstheme="minorHAnsi"/>
          <w:b/>
          <w:bCs/>
          <w:color w:val="11121D"/>
          <w:sz w:val="22"/>
          <w:szCs w:val="22"/>
          <w:shd w:val="clear" w:color="auto" w:fill="FFFFFF"/>
        </w:rPr>
        <w:lastRenderedPageBreak/>
        <w:t xml:space="preserve">Tino </w:t>
      </w:r>
      <w:proofErr w:type="spellStart"/>
      <w:r w:rsidRPr="00806E2A">
        <w:rPr>
          <w:rFonts w:asciiTheme="minorHAnsi" w:hAnsiTheme="minorHAnsi" w:cstheme="minorHAnsi"/>
          <w:b/>
          <w:bCs/>
          <w:color w:val="11121D"/>
          <w:sz w:val="22"/>
          <w:szCs w:val="22"/>
          <w:shd w:val="clear" w:color="auto" w:fill="FFFFFF"/>
        </w:rPr>
        <w:t>Vodanović</w:t>
      </w:r>
      <w:proofErr w:type="spellEnd"/>
      <w:r w:rsidRPr="00806E2A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, student je druge godine diplomskog studija </w:t>
      </w:r>
      <w:proofErr w:type="spellStart"/>
      <w:r w:rsidRPr="00806E2A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>kulturologije</w:t>
      </w:r>
      <w:proofErr w:type="spellEnd"/>
      <w:r w:rsidRPr="00806E2A">
        <w:rPr>
          <w:rFonts w:asciiTheme="minorHAnsi" w:hAnsiTheme="minorHAnsi" w:cstheme="minorHAnsi"/>
          <w:color w:val="11121D"/>
          <w:sz w:val="22"/>
          <w:szCs w:val="22"/>
          <w:shd w:val="clear" w:color="auto" w:fill="FFFFFF"/>
        </w:rPr>
        <w:t xml:space="preserve"> na Filozofskom fakultetu Sveučilišta u Rijeci. Dobitnik dvije godine zaredom nagrade za najboljeg studenta s invaliditetom Sveučilišta, voditelj je Ureda za potporu studentima s invaliditetom pri Studentskom zboru Sveučilišta u Rijeci te predstavnik studenata s invaliditetom Sveučilišta u Rijeci i član Savjeta Ureda za studente s invaliditetom. Aktivno sudjeluje u (su)organizaciji brojnih predavanja na razini sveučilišta čiji je cilj senzibilizirati studente i građane o potrebama i mogućnostima osoba/studenata s invaliditetom. Jedan od glavnih ciljeva  djelovanja mu je ukazivanje na jednake mogućnosti i prava, kako osoba s invaliditetom tako i pripadnica/ka svih marginaliziranih društvenim skupinama što nastoji činiti volontiranjem na brojnim javnim događanjima. Član je radne skupine za pristupačnost u sklopu Rijeke EPK 2020.</w:t>
      </w:r>
    </w:p>
    <w:p w14:paraId="22773A55" w14:textId="77777777" w:rsidR="00806E2A" w:rsidRPr="00806E2A" w:rsidRDefault="00806E2A" w:rsidP="00806E2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Cs/>
          <w:color w:val="11121D"/>
          <w:sz w:val="22"/>
          <w:szCs w:val="22"/>
          <w:shd w:val="clear" w:color="auto" w:fill="FFFFFF"/>
        </w:rPr>
      </w:pPr>
    </w:p>
    <w:p w14:paraId="7CBF04C5" w14:textId="77777777" w:rsidR="00806E2A" w:rsidRPr="00806E2A" w:rsidRDefault="00806E2A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256E226" w14:textId="60722139" w:rsidR="00DF2987" w:rsidRDefault="00806E2A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objavi.</w:t>
      </w:r>
    </w:p>
    <w:p w14:paraId="15717435" w14:textId="77777777" w:rsidR="008361D5" w:rsidRPr="00806E2A" w:rsidRDefault="008361D5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C15B8E5" w14:textId="77777777" w:rsidR="00D23B6E" w:rsidRPr="00806E2A" w:rsidRDefault="00D23B6E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0366DC15" w:rsidR="00ED6AF8" w:rsidRPr="00806E2A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806E2A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806E2A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806E2A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806E2A" w:rsidRDefault="00130D3F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806E2A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806E2A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806E2A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D23B6E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22D64D" w14:textId="77777777" w:rsidR="00130D3F" w:rsidRDefault="00130D3F" w:rsidP="00881B94">
      <w:r>
        <w:separator/>
      </w:r>
    </w:p>
  </w:endnote>
  <w:endnote w:type="continuationSeparator" w:id="0">
    <w:p w14:paraId="04F6EAE8" w14:textId="77777777" w:rsidR="00130D3F" w:rsidRDefault="00130D3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83D8F" w14:textId="2876EFB7" w:rsidR="00F51562" w:rsidRDefault="00F51562" w:rsidP="004C5B8F">
    <w:pPr>
      <w:pStyle w:val="Footer"/>
      <w:jc w:val="center"/>
    </w:pPr>
  </w:p>
  <w:p w14:paraId="22D3A11B" w14:textId="65A26E6A" w:rsidR="00F51562" w:rsidRDefault="00634412" w:rsidP="00197A6D">
    <w:pPr>
      <w:pStyle w:val="Footer"/>
      <w:jc w:val="center"/>
    </w:pPr>
    <w:r w:rsidRPr="00B03BAA">
      <w:rPr>
        <w:bCs/>
        <w:noProof/>
        <w:lang w:eastAsia="fr-FR"/>
      </w:rPr>
      <w:drawing>
        <wp:inline distT="0" distB="0" distL="0" distR="0" wp14:anchorId="0D90256F" wp14:editId="6DF8D436">
          <wp:extent cx="1801368" cy="1088136"/>
          <wp:effectExtent l="0" t="0" r="8890" b="0"/>
          <wp:docPr id="1" name="Picture 1" descr="C:\Users\T440\Desktop\diversity-mixer-196x16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440\Desktop\diversity-mixer-196x16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368" cy="1088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7A6D">
      <w:rPr>
        <w:noProof/>
      </w:rPr>
      <w:drawing>
        <wp:inline distT="0" distB="0" distL="0" distR="0" wp14:anchorId="2372B3FF" wp14:editId="695CD4B6">
          <wp:extent cx="2004060" cy="530304"/>
          <wp:effectExtent l="0" t="0" r="0" b="3175"/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R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21208" cy="5348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D1DA05" w14:textId="77777777" w:rsidR="00130D3F" w:rsidRDefault="00130D3F" w:rsidP="00881B94">
      <w:r>
        <w:separator/>
      </w:r>
    </w:p>
  </w:footnote>
  <w:footnote w:type="continuationSeparator" w:id="0">
    <w:p w14:paraId="446B933A" w14:textId="77777777" w:rsidR="00130D3F" w:rsidRDefault="00130D3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0D3F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97A6D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C5B8F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3573A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412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249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06E2A"/>
    <w:rsid w:val="008174AA"/>
    <w:rsid w:val="00817D6C"/>
    <w:rsid w:val="008207EE"/>
    <w:rsid w:val="008279ED"/>
    <w:rsid w:val="0083241C"/>
    <w:rsid w:val="00834518"/>
    <w:rsid w:val="00835FA2"/>
    <w:rsid w:val="008361D5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06DF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6EED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paragraph" w:customStyle="1" w:styleId="Pa0">
    <w:name w:val="Pa0"/>
    <w:basedOn w:val="Default"/>
    <w:next w:val="Default"/>
    <w:uiPriority w:val="99"/>
    <w:rsid w:val="00737249"/>
    <w:pPr>
      <w:autoSpaceDE w:val="0"/>
      <w:autoSpaceDN w:val="0"/>
      <w:adjustRightInd w:val="0"/>
      <w:spacing w:line="241" w:lineRule="atLeast"/>
    </w:pPr>
    <w:rPr>
      <w:rFonts w:ascii="Calibri" w:eastAsiaTheme="minorHAnsi" w:hAnsi="Calibri" w:cs="Calibri"/>
      <w:color w:val="auto"/>
      <w:sz w:val="24"/>
      <w:szCs w:val="24"/>
      <w:lang w:val="fr-FR"/>
    </w:rPr>
  </w:style>
  <w:style w:type="character" w:customStyle="1" w:styleId="A4">
    <w:name w:val="A4"/>
    <w:uiPriority w:val="99"/>
    <w:rsid w:val="00737249"/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forms.gle/eBzKXDPj97i3nZmo8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16</cp:revision>
  <cp:lastPrinted>2020-09-24T10:09:00Z</cp:lastPrinted>
  <dcterms:created xsi:type="dcterms:W3CDTF">2020-09-24T09:47:00Z</dcterms:created>
  <dcterms:modified xsi:type="dcterms:W3CDTF">2020-09-24T10:19:00Z</dcterms:modified>
</cp:coreProperties>
</file>