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FB271" w14:textId="70785DF3" w:rsidR="008E0205" w:rsidRPr="008306E6" w:rsidRDefault="008E0205" w:rsidP="008E0205">
      <w:pPr>
        <w:pStyle w:val="TijeloA"/>
        <w:rPr>
          <w:rFonts w:asciiTheme="minorHAnsi" w:hAnsiTheme="minorHAnsi" w:cstheme="minorHAnsi"/>
        </w:rPr>
      </w:pPr>
      <w:r w:rsidRPr="008306E6">
        <w:rPr>
          <w:rFonts w:asciiTheme="minorHAnsi" w:hAnsiTheme="minorHAnsi" w:cstheme="minorHAnsi"/>
        </w:rPr>
        <w:t>Rijeka, 9. rujna 2020.g.</w:t>
      </w:r>
    </w:p>
    <w:p w14:paraId="45620820" w14:textId="6D4730B1" w:rsidR="008E0205" w:rsidRPr="008306E6" w:rsidRDefault="008E0205" w:rsidP="00A46B24">
      <w:pPr>
        <w:pStyle w:val="TijeloA"/>
        <w:jc w:val="right"/>
        <w:rPr>
          <w:rFonts w:asciiTheme="minorHAnsi" w:hAnsiTheme="minorHAnsi" w:cstheme="minorHAnsi"/>
          <w:b/>
          <w:bCs/>
        </w:rPr>
      </w:pPr>
      <w:r w:rsidRPr="008306E6">
        <w:rPr>
          <w:rFonts w:asciiTheme="minorHAnsi" w:hAnsiTheme="minorHAnsi" w:cstheme="minorHAnsi"/>
          <w:b/>
          <w:bCs/>
        </w:rPr>
        <w:t>OBJAVA ZA MED</w:t>
      </w:r>
      <w:r w:rsidR="00A46B24" w:rsidRPr="008306E6">
        <w:rPr>
          <w:rFonts w:asciiTheme="minorHAnsi" w:hAnsiTheme="minorHAnsi" w:cstheme="minorHAnsi"/>
          <w:b/>
          <w:bCs/>
        </w:rPr>
        <w:t>I</w:t>
      </w:r>
      <w:r w:rsidRPr="008306E6">
        <w:rPr>
          <w:rFonts w:asciiTheme="minorHAnsi" w:hAnsiTheme="minorHAnsi" w:cstheme="minorHAnsi"/>
          <w:b/>
          <w:bCs/>
        </w:rPr>
        <w:t>JE</w:t>
      </w:r>
    </w:p>
    <w:p w14:paraId="27C85A07" w14:textId="77777777" w:rsidR="008306E6" w:rsidRPr="008306E6" w:rsidRDefault="008306E6" w:rsidP="008E0205">
      <w:pPr>
        <w:pStyle w:val="TijeloA"/>
        <w:jc w:val="center"/>
        <w:rPr>
          <w:rFonts w:asciiTheme="minorHAnsi" w:hAnsiTheme="minorHAnsi" w:cstheme="minorHAnsi"/>
          <w:b/>
          <w:bCs/>
        </w:rPr>
      </w:pPr>
    </w:p>
    <w:p w14:paraId="48E37C62" w14:textId="0830E40B" w:rsidR="008306E6" w:rsidRPr="008306E6" w:rsidRDefault="008306E6" w:rsidP="008E0205">
      <w:pPr>
        <w:pStyle w:val="TijeloA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8306E6">
        <w:rPr>
          <w:rFonts w:asciiTheme="minorHAnsi" w:hAnsiTheme="minorHAnsi" w:cstheme="minorHAnsi"/>
          <w:b/>
          <w:bCs/>
          <w:sz w:val="21"/>
          <w:szCs w:val="21"/>
        </w:rPr>
        <w:t xml:space="preserve">KROZ SUSTAV GRADSKE KNJIŽNICE RIJEKA DISTRIBUIRAN UMJETNIČKI </w:t>
      </w:r>
      <w:r w:rsidR="00EE4FA7">
        <w:rPr>
          <w:rFonts w:asciiTheme="minorHAnsi" w:hAnsiTheme="minorHAnsi" w:cstheme="minorHAnsi"/>
          <w:b/>
          <w:bCs/>
          <w:sz w:val="21"/>
          <w:szCs w:val="21"/>
        </w:rPr>
        <w:t>PROJEKT</w:t>
      </w:r>
      <w:r w:rsidRPr="008306E6">
        <w:rPr>
          <w:rFonts w:asciiTheme="minorHAnsi" w:hAnsiTheme="minorHAnsi" w:cstheme="minorHAnsi"/>
          <w:b/>
          <w:bCs/>
          <w:sz w:val="21"/>
          <w:szCs w:val="21"/>
        </w:rPr>
        <w:t xml:space="preserve"> NEMANJE CVIJANOVIĆA</w:t>
      </w:r>
    </w:p>
    <w:p w14:paraId="55D8FD7B" w14:textId="54B91548" w:rsidR="008E0205" w:rsidRPr="008306E6" w:rsidRDefault="008E0205" w:rsidP="008306E6">
      <w:pPr>
        <w:pStyle w:val="TijeloA"/>
        <w:jc w:val="center"/>
        <w:rPr>
          <w:rFonts w:asciiTheme="minorHAnsi" w:hAnsiTheme="minorHAnsi" w:cstheme="minorHAnsi"/>
          <w:i/>
          <w:iCs/>
          <w:sz w:val="21"/>
          <w:szCs w:val="21"/>
        </w:rPr>
      </w:pPr>
      <w:r w:rsidRPr="008306E6">
        <w:rPr>
          <w:rFonts w:asciiTheme="minorHAnsi" w:hAnsiTheme="minorHAnsi" w:cstheme="minorHAnsi"/>
          <w:b/>
          <w:bCs/>
          <w:i/>
          <w:iCs/>
          <w:sz w:val="21"/>
          <w:szCs w:val="21"/>
        </w:rPr>
        <w:t>ZAJEDNIČKI MANIFEST KOMUNISTIČKE PARTIJE UJEDINJENOG GRAĐANSTVA RIJEKE</w:t>
      </w:r>
    </w:p>
    <w:p w14:paraId="48DC5E00" w14:textId="77777777" w:rsidR="008306E6" w:rsidRPr="008306E6" w:rsidRDefault="0065558A" w:rsidP="008E0205">
      <w:pPr>
        <w:pStyle w:val="NoSpacing"/>
        <w:rPr>
          <w:rFonts w:cstheme="minorHAnsi"/>
          <w:i/>
          <w:iCs/>
        </w:rPr>
      </w:pPr>
      <w:r w:rsidRPr="008306E6">
        <w:rPr>
          <w:rFonts w:cstheme="minorHAnsi"/>
          <w:i/>
          <w:iCs/>
        </w:rPr>
        <w:tab/>
      </w:r>
    </w:p>
    <w:p w14:paraId="6EE65F69" w14:textId="006AA4CC" w:rsidR="006C2CF2" w:rsidRDefault="008306E6" w:rsidP="008E0205">
      <w:pPr>
        <w:pStyle w:val="NoSpacing"/>
        <w:rPr>
          <w:rFonts w:cstheme="minorHAnsi"/>
          <w:b/>
          <w:bCs/>
        </w:rPr>
      </w:pPr>
      <w:r w:rsidRPr="008306E6">
        <w:rPr>
          <w:rFonts w:cstheme="minorHAnsi"/>
          <w:i/>
          <w:iCs/>
        </w:rPr>
        <w:tab/>
      </w:r>
      <w:r w:rsidR="008E0205" w:rsidRPr="00171773">
        <w:rPr>
          <w:rFonts w:cstheme="minorHAnsi"/>
          <w:b/>
          <w:bCs/>
          <w:i/>
          <w:iCs/>
        </w:rPr>
        <w:t>Zajednički Manifest Komunističke partije ujedinjenog građanstva Rijeke</w:t>
      </w:r>
      <w:r w:rsidR="008E0205" w:rsidRPr="00171773">
        <w:rPr>
          <w:rFonts w:cstheme="minorHAnsi"/>
          <w:b/>
          <w:bCs/>
        </w:rPr>
        <w:t xml:space="preserve"> </w:t>
      </w:r>
      <w:r w:rsidR="00A46B24" w:rsidRPr="00171773">
        <w:rPr>
          <w:rFonts w:cstheme="minorHAnsi"/>
          <w:b/>
          <w:bCs/>
        </w:rPr>
        <w:t xml:space="preserve">umjetnički je </w:t>
      </w:r>
      <w:r w:rsidR="008E0205" w:rsidRPr="00171773">
        <w:rPr>
          <w:rFonts w:cstheme="minorHAnsi"/>
          <w:b/>
          <w:bCs/>
        </w:rPr>
        <w:t xml:space="preserve">projekt </w:t>
      </w:r>
      <w:r w:rsidR="0065558A" w:rsidRPr="00171773">
        <w:rPr>
          <w:rFonts w:cstheme="minorHAnsi"/>
          <w:b/>
          <w:bCs/>
        </w:rPr>
        <w:t>R</w:t>
      </w:r>
      <w:r w:rsidR="00A46B24" w:rsidRPr="00171773">
        <w:rPr>
          <w:rFonts w:cstheme="minorHAnsi"/>
          <w:b/>
          <w:bCs/>
        </w:rPr>
        <w:t>iječanina Nemanje Cvijanovića</w:t>
      </w:r>
      <w:r w:rsidR="006C2CF2">
        <w:rPr>
          <w:rFonts w:cstheme="minorHAnsi"/>
          <w:b/>
          <w:bCs/>
        </w:rPr>
        <w:t>, čija je distribucija</w:t>
      </w:r>
      <w:r w:rsidR="00A46B24" w:rsidRPr="00171773">
        <w:rPr>
          <w:rFonts w:cstheme="minorHAnsi"/>
          <w:b/>
          <w:bCs/>
        </w:rPr>
        <w:t xml:space="preserve"> </w:t>
      </w:r>
      <w:r w:rsidR="006C2CF2" w:rsidRPr="00171773">
        <w:rPr>
          <w:rFonts w:cstheme="minorHAnsi"/>
          <w:b/>
          <w:bCs/>
        </w:rPr>
        <w:t>kroz sustav odjela i ogranaka Gradske knjižnice Rijeka</w:t>
      </w:r>
      <w:r w:rsidR="006C2CF2" w:rsidRPr="00171773">
        <w:rPr>
          <w:rFonts w:cstheme="minorHAnsi"/>
          <w:b/>
          <w:bCs/>
        </w:rPr>
        <w:t xml:space="preserve"> </w:t>
      </w:r>
      <w:r w:rsidR="006C2CF2">
        <w:rPr>
          <w:rFonts w:cstheme="minorHAnsi"/>
          <w:b/>
          <w:bCs/>
        </w:rPr>
        <w:t xml:space="preserve">počela u ponedjeljak 7. rujna 2020.g.. </w:t>
      </w:r>
    </w:p>
    <w:p w14:paraId="23927AF9" w14:textId="4F94F06D" w:rsidR="00A46B24" w:rsidRPr="00171773" w:rsidRDefault="006C2CF2" w:rsidP="008E0205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</w:rPr>
        <w:t>Projekt je ovo u</w:t>
      </w:r>
      <w:r w:rsidR="008E0205" w:rsidRPr="00171773">
        <w:rPr>
          <w:rFonts w:cstheme="minorHAnsi"/>
          <w:b/>
          <w:bCs/>
        </w:rPr>
        <w:t xml:space="preserve"> kojem autor poklanja po jedno numerirano djelo</w:t>
      </w:r>
      <w:r w:rsidR="0065558A" w:rsidRPr="00171773">
        <w:rPr>
          <w:rFonts w:cstheme="minorHAnsi"/>
          <w:b/>
          <w:bCs/>
        </w:rPr>
        <w:t xml:space="preserve"> </w:t>
      </w:r>
      <w:r w:rsidR="0065558A" w:rsidRPr="00171773">
        <w:rPr>
          <w:rFonts w:cstheme="minorHAnsi"/>
          <w:b/>
          <w:bCs/>
        </w:rPr>
        <w:t>odnosno po jedno otisnuto pojedinačno slovo</w:t>
      </w:r>
      <w:r w:rsidR="0065558A" w:rsidRPr="00171773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M</w:t>
      </w:r>
      <w:r w:rsidR="0065558A" w:rsidRPr="00171773">
        <w:rPr>
          <w:rFonts w:cstheme="minorHAnsi"/>
          <w:b/>
          <w:bCs/>
        </w:rPr>
        <w:t xml:space="preserve">anifesta </w:t>
      </w:r>
      <w:r w:rsidR="008E0205" w:rsidRPr="00171773">
        <w:rPr>
          <w:rFonts w:cstheme="minorHAnsi"/>
          <w:b/>
          <w:bCs/>
        </w:rPr>
        <w:t>svim građankama i građanima Rijeke</w:t>
      </w:r>
      <w:r>
        <w:rPr>
          <w:rFonts w:cstheme="minorHAnsi"/>
          <w:b/>
          <w:bCs/>
        </w:rPr>
        <w:t xml:space="preserve">, a </w:t>
      </w:r>
      <w:r w:rsidR="0065558A" w:rsidRPr="00171773">
        <w:rPr>
          <w:rFonts w:cstheme="minorHAnsi"/>
          <w:b/>
          <w:bCs/>
        </w:rPr>
        <w:t>nastao</w:t>
      </w:r>
      <w:r>
        <w:rPr>
          <w:rFonts w:cstheme="minorHAnsi"/>
          <w:b/>
          <w:bCs/>
        </w:rPr>
        <w:t xml:space="preserve"> je</w:t>
      </w:r>
      <w:r w:rsidR="00A46B24" w:rsidRPr="00171773">
        <w:rPr>
          <w:rFonts w:cstheme="minorHAnsi"/>
          <w:b/>
          <w:bCs/>
        </w:rPr>
        <w:t xml:space="preserve"> </w:t>
      </w:r>
      <w:r w:rsidR="0065558A" w:rsidRPr="00171773">
        <w:rPr>
          <w:rFonts w:cstheme="minorHAnsi"/>
          <w:b/>
          <w:bCs/>
          <w:lang w:val="it-IT"/>
        </w:rPr>
        <w:t>u</w:t>
      </w:r>
      <w:r w:rsidR="0065558A" w:rsidRPr="00171773">
        <w:rPr>
          <w:rFonts w:cstheme="minorHAnsi"/>
          <w:b/>
          <w:bCs/>
        </w:rPr>
        <w:t xml:space="preserve"> bliskoj suradnji s dizajnerom Mariom Aničićem</w:t>
      </w:r>
      <w:r w:rsidR="0065558A" w:rsidRPr="00171773">
        <w:rPr>
          <w:rFonts w:cstheme="minorHAnsi"/>
          <w:b/>
          <w:bCs/>
        </w:rPr>
        <w:t xml:space="preserve">, </w:t>
      </w:r>
      <w:r w:rsidR="00A46B24" w:rsidRPr="00171773">
        <w:rPr>
          <w:rFonts w:cstheme="minorHAnsi"/>
          <w:b/>
          <w:bCs/>
        </w:rPr>
        <w:t xml:space="preserve">u </w:t>
      </w:r>
      <w:r w:rsidR="0065558A" w:rsidRPr="00171773">
        <w:rPr>
          <w:rFonts w:cstheme="minorHAnsi"/>
          <w:b/>
          <w:bCs/>
        </w:rPr>
        <w:t xml:space="preserve">okviru </w:t>
      </w:r>
      <w:r w:rsidR="00A46B24" w:rsidRPr="00171773">
        <w:rPr>
          <w:rFonts w:cstheme="minorHAnsi"/>
          <w:b/>
          <w:bCs/>
        </w:rPr>
        <w:t>programa Dopolavoro Rijeke 2020 – Europske prijestolnice kulture</w:t>
      </w:r>
      <w:r w:rsidR="0065558A" w:rsidRPr="00171773">
        <w:rPr>
          <w:rFonts w:cstheme="minorHAnsi"/>
          <w:b/>
          <w:bCs/>
        </w:rPr>
        <w:t xml:space="preserve">. </w:t>
      </w:r>
    </w:p>
    <w:p w14:paraId="4F0BC164" w14:textId="77777777" w:rsidR="00A46B24" w:rsidRPr="008306E6" w:rsidRDefault="00A46B24" w:rsidP="008E0205">
      <w:pPr>
        <w:pStyle w:val="NoSpacing"/>
        <w:rPr>
          <w:rFonts w:cstheme="minorHAnsi"/>
        </w:rPr>
      </w:pPr>
    </w:p>
    <w:p w14:paraId="0D403601" w14:textId="08EAB016" w:rsidR="00A46B24" w:rsidRPr="008306E6" w:rsidRDefault="006C2CF2" w:rsidP="008E0205">
      <w:pPr>
        <w:pStyle w:val="NoSpacing"/>
        <w:rPr>
          <w:rFonts w:cstheme="minorHAnsi"/>
        </w:rPr>
      </w:pPr>
      <w:r>
        <w:rPr>
          <w:rFonts w:cstheme="minorHAnsi"/>
        </w:rPr>
        <w:t>Svi zainteresirani građani i</w:t>
      </w:r>
      <w:r w:rsidR="00A46B24" w:rsidRPr="008306E6">
        <w:rPr>
          <w:rFonts w:cstheme="minorHAnsi"/>
        </w:rPr>
        <w:t xml:space="preserve"> g</w:t>
      </w:r>
      <w:r w:rsidR="008E0205" w:rsidRPr="008306E6">
        <w:rPr>
          <w:rFonts w:cstheme="minorHAnsi"/>
        </w:rPr>
        <w:t>rađanke u knjižnicama</w:t>
      </w:r>
      <w:r>
        <w:rPr>
          <w:rFonts w:cstheme="minorHAnsi"/>
        </w:rPr>
        <w:t>, dakle,</w:t>
      </w:r>
      <w:r w:rsidR="008E0205" w:rsidRPr="008306E6">
        <w:rPr>
          <w:rFonts w:cstheme="minorHAnsi"/>
        </w:rPr>
        <w:t xml:space="preserve"> mogu preuzeti po jedno numerirano djelo odnosno po jedno otisnuto pojedinačno slovo iz spomenutog Manifesta, </w:t>
      </w:r>
      <w:r w:rsidR="008E0205" w:rsidRPr="00171773">
        <w:rPr>
          <w:rFonts w:cstheme="minorHAnsi"/>
          <w:b/>
          <w:bCs/>
        </w:rPr>
        <w:t>s ciljem da se svakog 1. svibnja ujedinjuju u proslavi Praznika rada čitanjem, slaganjem i redistribuiranjem zajedničke revolucionarne knjige</w:t>
      </w:r>
      <w:r w:rsidR="008E0205" w:rsidRPr="008306E6">
        <w:rPr>
          <w:rFonts w:cstheme="minorHAnsi"/>
        </w:rPr>
        <w:t xml:space="preserve">. </w:t>
      </w:r>
    </w:p>
    <w:p w14:paraId="7B0A48AC" w14:textId="2D8A4CC5" w:rsidR="008E0205" w:rsidRPr="008306E6" w:rsidRDefault="008E0205" w:rsidP="008E0205">
      <w:pPr>
        <w:pStyle w:val="NoSpacing"/>
        <w:rPr>
          <w:rFonts w:cstheme="minorHAnsi"/>
        </w:rPr>
      </w:pPr>
      <w:r w:rsidRPr="008306E6">
        <w:rPr>
          <w:rFonts w:cstheme="minorHAnsi"/>
        </w:rPr>
        <w:t xml:space="preserve">Zadaća je programa </w:t>
      </w:r>
      <w:r w:rsidRPr="00171773">
        <w:rPr>
          <w:rFonts w:cstheme="minorHAnsi"/>
          <w:b/>
          <w:bCs/>
        </w:rPr>
        <w:t>potaknuti svijest lokalne zajednice o osnovnim radničkim pravima i klasnim odnosima u društvu, kao i strategijama otpora i borbe za radnička prava aktivnim sudjelovanjem u razvoju mreže osviještenoga građanstva</w:t>
      </w:r>
      <w:r w:rsidRPr="008306E6">
        <w:rPr>
          <w:rFonts w:cstheme="minorHAnsi"/>
        </w:rPr>
        <w:t xml:space="preserve">. </w:t>
      </w:r>
      <w:r w:rsidR="000924BB" w:rsidRPr="008306E6">
        <w:rPr>
          <w:rFonts w:cstheme="minorHAnsi"/>
        </w:rPr>
        <w:br/>
      </w:r>
      <w:r w:rsidRPr="008306E6">
        <w:rPr>
          <w:rFonts w:cstheme="minorHAnsi"/>
        </w:rPr>
        <w:t xml:space="preserve">Zajednička knjiga služi kao </w:t>
      </w:r>
      <w:r w:rsidRPr="00171773">
        <w:rPr>
          <w:rFonts w:cstheme="minorHAnsi"/>
          <w:b/>
          <w:bCs/>
        </w:rPr>
        <w:t>osnova za buduća udruživanja i aktivistička djelovanja</w:t>
      </w:r>
      <w:r w:rsidRPr="008306E6">
        <w:rPr>
          <w:rFonts w:cstheme="minorHAnsi"/>
        </w:rPr>
        <w:t xml:space="preserve">, pri čemu se otisnutim slovima iz Manifesta Riječanke i Riječani mogu koristiti u predstavljanju svojih stavova i obrani svojih prava u </w:t>
      </w:r>
      <w:r w:rsidRPr="008306E6">
        <w:rPr>
          <w:rFonts w:cstheme="minorHAnsi"/>
          <w:lang w:val="de-DE"/>
        </w:rPr>
        <w:t>fizi</w:t>
      </w:r>
      <w:r w:rsidRPr="008306E6">
        <w:rPr>
          <w:rFonts w:cstheme="minorHAnsi"/>
        </w:rPr>
        <w:t xml:space="preserve">čkom i virtualnom, javnom i medijskom prostoru. </w:t>
      </w:r>
    </w:p>
    <w:p w14:paraId="158F56B9" w14:textId="77777777" w:rsidR="000924BB" w:rsidRPr="008306E6" w:rsidRDefault="000924BB" w:rsidP="008E0205">
      <w:pPr>
        <w:pStyle w:val="NoSpacing"/>
        <w:rPr>
          <w:rFonts w:cstheme="minorHAnsi"/>
          <w:i/>
          <w:iCs/>
        </w:rPr>
      </w:pPr>
    </w:p>
    <w:p w14:paraId="213551BF" w14:textId="5C951D28" w:rsidR="008E0205" w:rsidRPr="008306E6" w:rsidRDefault="008E0205" w:rsidP="008E0205">
      <w:pPr>
        <w:pStyle w:val="NoSpacing"/>
        <w:rPr>
          <w:rFonts w:cstheme="minorHAnsi"/>
          <w:i/>
          <w:iCs/>
        </w:rPr>
      </w:pPr>
      <w:r w:rsidRPr="00171773">
        <w:rPr>
          <w:rFonts w:cstheme="minorHAnsi"/>
          <w:i/>
          <w:iCs/>
        </w:rPr>
        <w:t>Distribucijom grafičkih listova jedinstvene knjige, svjesno razgrađujemo tekst jednog od najvažnijih političkih dokumenata o klasnoj borbi u povijesti, i to na numerirane interpunkcijske znakove, slova i pojedine ključne riječi, kako bi otvorili mogućnost zajedničke suvremene reinterpretacije Marxovog i Engelsovog djela koje je godine 2013. registrirano kao vrijedno svjetsko nasljeđe u UNESCO-vom programu Sjećanje svijeta</w:t>
      </w:r>
      <w:r w:rsidR="000924BB" w:rsidRPr="008306E6">
        <w:rPr>
          <w:rFonts w:cstheme="minorHAnsi"/>
        </w:rPr>
        <w:t xml:space="preserve">, rekao je ovom prilikom autor </w:t>
      </w:r>
      <w:r w:rsidR="000924BB" w:rsidRPr="00171773">
        <w:rPr>
          <w:rFonts w:cstheme="minorHAnsi"/>
          <w:b/>
          <w:bCs/>
        </w:rPr>
        <w:t>Nemanja Cvijanović</w:t>
      </w:r>
      <w:r w:rsidR="000924BB" w:rsidRPr="008306E6">
        <w:rPr>
          <w:rFonts w:cstheme="minorHAnsi"/>
        </w:rPr>
        <w:t>.</w:t>
      </w:r>
    </w:p>
    <w:p w14:paraId="5A9B1BF5" w14:textId="1E49293B" w:rsidR="008E0205" w:rsidRPr="00D477C8" w:rsidRDefault="008E0205" w:rsidP="008E0205">
      <w:pPr>
        <w:pStyle w:val="NoSpacing"/>
        <w:rPr>
          <w:rFonts w:cstheme="minorHAnsi"/>
        </w:rPr>
      </w:pPr>
    </w:p>
    <w:p w14:paraId="54CBB667" w14:textId="6C959CDE" w:rsidR="008306E6" w:rsidRPr="00D477C8" w:rsidRDefault="000924BB" w:rsidP="008E0205">
      <w:pPr>
        <w:pStyle w:val="NoSpacing"/>
        <w:rPr>
          <w:rFonts w:cstheme="minorHAnsi"/>
        </w:rPr>
      </w:pPr>
      <w:r w:rsidRPr="00D477C8">
        <w:rPr>
          <w:rFonts w:cstheme="minorHAnsi"/>
        </w:rPr>
        <w:t>Organizator</w:t>
      </w:r>
      <w:r w:rsidRPr="00D477C8">
        <w:rPr>
          <w:rFonts w:cstheme="minorHAnsi"/>
        </w:rPr>
        <w:t xml:space="preserve"> programa je riječka udruga </w:t>
      </w:r>
      <w:r w:rsidR="008306E6" w:rsidRPr="00171773">
        <w:rPr>
          <w:rFonts w:cstheme="minorHAnsi"/>
          <w:b/>
          <w:bCs/>
        </w:rPr>
        <w:t>Drugo more</w:t>
      </w:r>
      <w:r w:rsidRPr="00D477C8">
        <w:rPr>
          <w:rFonts w:cstheme="minorHAnsi"/>
        </w:rPr>
        <w:t xml:space="preserve">, </w:t>
      </w:r>
      <w:r w:rsidRPr="00D477C8">
        <w:rPr>
          <w:rFonts w:cstheme="minorHAnsi"/>
        </w:rPr>
        <w:t xml:space="preserve">a </w:t>
      </w:r>
      <w:r w:rsidR="00A46B24" w:rsidRPr="00D477C8">
        <w:rPr>
          <w:rFonts w:cstheme="minorHAnsi"/>
        </w:rPr>
        <w:t xml:space="preserve">financijski </w:t>
      </w:r>
      <w:r w:rsidR="008306E6" w:rsidRPr="00D477C8">
        <w:rPr>
          <w:rFonts w:cstheme="minorHAnsi"/>
        </w:rPr>
        <w:t xml:space="preserve">ga </w:t>
      </w:r>
      <w:r w:rsidR="00A46B24" w:rsidRPr="00D477C8">
        <w:rPr>
          <w:rFonts w:cstheme="minorHAnsi"/>
        </w:rPr>
        <w:t>podržava</w:t>
      </w:r>
      <w:r w:rsidRPr="00D477C8">
        <w:rPr>
          <w:rFonts w:cstheme="minorHAnsi"/>
        </w:rPr>
        <w:t>ju</w:t>
      </w:r>
      <w:r w:rsidR="00A46B24" w:rsidRPr="00D477C8">
        <w:rPr>
          <w:rFonts w:cstheme="minorHAnsi"/>
        </w:rPr>
        <w:t xml:space="preserve"> </w:t>
      </w:r>
      <w:r w:rsidR="00A46B24" w:rsidRPr="00171773">
        <w:rPr>
          <w:rFonts w:cstheme="minorHAnsi"/>
          <w:b/>
          <w:bCs/>
          <w:u w:color="FF0000"/>
        </w:rPr>
        <w:t xml:space="preserve">Ministarstvo kulture i medija </w:t>
      </w:r>
      <w:r w:rsidRPr="00171773">
        <w:rPr>
          <w:rFonts w:cstheme="minorHAnsi"/>
          <w:b/>
          <w:bCs/>
          <w:u w:color="FF0000"/>
        </w:rPr>
        <w:t>RH</w:t>
      </w:r>
      <w:r w:rsidR="00A46B24" w:rsidRPr="00D477C8">
        <w:rPr>
          <w:rFonts w:cstheme="minorHAnsi"/>
          <w:u w:color="FF0000"/>
        </w:rPr>
        <w:t xml:space="preserve">, </w:t>
      </w:r>
      <w:r w:rsidR="00A46B24" w:rsidRPr="00171773">
        <w:rPr>
          <w:rFonts w:cstheme="minorHAnsi"/>
          <w:b/>
          <w:bCs/>
          <w:u w:color="FF0000"/>
        </w:rPr>
        <w:t xml:space="preserve">Ministarstvo turizma </w:t>
      </w:r>
      <w:r w:rsidRPr="00171773">
        <w:rPr>
          <w:rFonts w:cstheme="minorHAnsi"/>
          <w:b/>
          <w:bCs/>
          <w:u w:color="FF0000"/>
        </w:rPr>
        <w:t>RH</w:t>
      </w:r>
      <w:r w:rsidRPr="00D477C8">
        <w:rPr>
          <w:rFonts w:cstheme="minorHAnsi"/>
          <w:u w:color="FF0000"/>
        </w:rPr>
        <w:t xml:space="preserve"> i </w:t>
      </w:r>
      <w:r w:rsidRPr="00171773">
        <w:rPr>
          <w:rFonts w:cstheme="minorHAnsi"/>
          <w:b/>
          <w:bCs/>
          <w:u w:color="FF0000"/>
        </w:rPr>
        <w:t>Odjel za kulturu</w:t>
      </w:r>
      <w:r w:rsidR="00A46B24" w:rsidRPr="00171773">
        <w:rPr>
          <w:rFonts w:cstheme="minorHAnsi"/>
          <w:b/>
          <w:bCs/>
          <w:u w:color="FF0000"/>
        </w:rPr>
        <w:t xml:space="preserve"> Grad</w:t>
      </w:r>
      <w:r w:rsidRPr="00171773">
        <w:rPr>
          <w:rFonts w:cstheme="minorHAnsi"/>
          <w:b/>
          <w:bCs/>
          <w:u w:color="FF0000"/>
        </w:rPr>
        <w:t>a</w:t>
      </w:r>
      <w:r w:rsidR="00A46B24" w:rsidRPr="00171773">
        <w:rPr>
          <w:rFonts w:cstheme="minorHAnsi"/>
          <w:b/>
          <w:bCs/>
          <w:u w:color="FF0000"/>
        </w:rPr>
        <w:t xml:space="preserve"> Rijek</w:t>
      </w:r>
      <w:r w:rsidRPr="00171773">
        <w:rPr>
          <w:rFonts w:cstheme="minorHAnsi"/>
          <w:b/>
          <w:bCs/>
          <w:u w:color="FF0000"/>
        </w:rPr>
        <w:t>e</w:t>
      </w:r>
      <w:r w:rsidRPr="00D477C8">
        <w:rPr>
          <w:rFonts w:cstheme="minorHAnsi"/>
          <w:u w:color="FF0000"/>
        </w:rPr>
        <w:t>.</w:t>
      </w:r>
    </w:p>
    <w:p w14:paraId="36D219E7" w14:textId="35388052" w:rsidR="008306E6" w:rsidRPr="008306E6" w:rsidRDefault="008306E6" w:rsidP="008E0205">
      <w:pPr>
        <w:pStyle w:val="NoSpacing"/>
        <w:rPr>
          <w:rFonts w:cstheme="minorHAnsi"/>
        </w:rPr>
      </w:pPr>
    </w:p>
    <w:p w14:paraId="70B803F6" w14:textId="77777777" w:rsidR="00F31FFA" w:rsidRDefault="00F31FFA" w:rsidP="008E0205">
      <w:pPr>
        <w:pStyle w:val="NoSpacing"/>
        <w:rPr>
          <w:rFonts w:cstheme="minorHAnsi"/>
          <w:b/>
          <w:bCs/>
          <w:u w:val="single"/>
        </w:rPr>
      </w:pPr>
    </w:p>
    <w:p w14:paraId="539F959E" w14:textId="42AFE384" w:rsidR="008306E6" w:rsidRPr="008306E6" w:rsidRDefault="008306E6" w:rsidP="008E0205">
      <w:pPr>
        <w:pStyle w:val="NoSpacing"/>
        <w:rPr>
          <w:rFonts w:cstheme="minorHAnsi"/>
          <w:b/>
          <w:bCs/>
          <w:u w:val="single"/>
        </w:rPr>
      </w:pPr>
      <w:r w:rsidRPr="008306E6">
        <w:rPr>
          <w:rFonts w:cstheme="minorHAnsi"/>
          <w:b/>
          <w:bCs/>
          <w:u w:val="single"/>
        </w:rPr>
        <w:t>O autorima:</w:t>
      </w:r>
    </w:p>
    <w:p w14:paraId="6B12DA2E" w14:textId="77777777" w:rsidR="008306E6" w:rsidRPr="008306E6" w:rsidRDefault="008306E6" w:rsidP="008E0205">
      <w:pPr>
        <w:pStyle w:val="NoSpacing"/>
        <w:rPr>
          <w:rFonts w:cstheme="minorHAnsi"/>
        </w:rPr>
      </w:pPr>
    </w:p>
    <w:p w14:paraId="7F2DB383" w14:textId="4D2C1583" w:rsidR="00ED6AF8" w:rsidRPr="008306E6" w:rsidRDefault="008E0205" w:rsidP="008306E6">
      <w:pPr>
        <w:pStyle w:val="NoSpacing"/>
        <w:rPr>
          <w:rFonts w:cstheme="minorHAnsi"/>
          <w:i/>
          <w:iCs/>
        </w:rPr>
      </w:pPr>
      <w:r w:rsidRPr="008306E6">
        <w:rPr>
          <w:rFonts w:cstheme="minorHAnsi"/>
          <w:b/>
          <w:bCs/>
        </w:rPr>
        <w:t>Nemanja Cvijanović</w:t>
      </w:r>
      <w:r w:rsidRPr="008306E6">
        <w:rPr>
          <w:rFonts w:cstheme="minorHAnsi"/>
        </w:rPr>
        <w:t xml:space="preserve"> je hrvatski multimedijalni umjetnik koji djeluje u polju video umjetnosti, fotografije, performansa i konceptualne umjetnosti. U svojim radovima Cvijanović se bavi propitivanjem društveno-političkih tema, uspostavljajući veze s događajima iz nedavne prošlosti, fasciniran fenomenom kolektivne memorije. Slikarstvo je diplomirao 1998. na Accademia di Belle Arti u Veneciji, a poslijediplomski studij Projektiranja i produkcije vizualnih umjetnosti završio je 2010. pri Facolta di Arte e Design u Veneciji. Za svoj umjetnički rad višestruko je nagrađivan. Do sada je na skupnim izložbama izlagao preko 170 puta u 12 zemalja (Austrija, Belgija, Bosna i Hercegovina, Italija, Francuska, Kina, Rusija, Velika Britanija, Švicarska, Koreja…), a samostalno pedesetak puta.</w:t>
      </w:r>
    </w:p>
    <w:p w14:paraId="14669A10" w14:textId="3F3117A7" w:rsidR="008E0205" w:rsidRPr="008306E6" w:rsidRDefault="008E0205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A444BF0" w14:textId="067D795A" w:rsidR="008E0205" w:rsidRPr="008306E6" w:rsidRDefault="008E0205" w:rsidP="008E0205">
      <w:pPr>
        <w:spacing w:line="276" w:lineRule="auto"/>
        <w:rPr>
          <w:rFonts w:eastAsiaTheme="minorHAnsi" w:cstheme="minorHAnsi"/>
          <w:color w:val="000000"/>
          <w:sz w:val="22"/>
          <w:szCs w:val="22"/>
          <w:lang w:val="en-GB"/>
        </w:rPr>
      </w:pPr>
      <w:r w:rsidRPr="008306E6">
        <w:rPr>
          <w:rFonts w:eastAsiaTheme="minorHAnsi" w:cstheme="minorHAnsi"/>
          <w:b/>
          <w:bCs/>
          <w:color w:val="000000"/>
          <w:sz w:val="22"/>
          <w:szCs w:val="22"/>
          <w:lang w:val="en-GB"/>
        </w:rPr>
        <w:lastRenderedPageBreak/>
        <w:t>Mario Aničić</w:t>
      </w:r>
      <w:r w:rsidRPr="008306E6">
        <w:rPr>
          <w:rFonts w:eastAsiaTheme="minorHAnsi" w:cstheme="minorHAnsi"/>
          <w:color w:val="000000"/>
          <w:sz w:val="22"/>
          <w:szCs w:val="22"/>
          <w:lang w:val="en-GB"/>
        </w:rPr>
        <w:t xml:space="preserve"> je hrvatski grafički dizajner koji od 1999. godine kroz agenciju “_ured” radi na autorskim projektima komunikacijskog i medijskog dizajna iz područja kulturne i postindustrijske sociologije.  Član je ULUPUH-a - grafički dizajn i vizualne komunikacije, udruge Drugo more, Rijeka i Hrvatske zajednice samostalnih umjetnika, Zagreb. Od 2003. zapaženo, pohvaljeno i nagrađivano izlaže radove grafičkog dizajna na domaćim i međunarodnim izložbama.</w:t>
      </w:r>
    </w:p>
    <w:p w14:paraId="16A5228D" w14:textId="582B3F2E" w:rsidR="008306E6" w:rsidRPr="008306E6" w:rsidRDefault="008306E6" w:rsidP="008E0205">
      <w:pPr>
        <w:spacing w:line="276" w:lineRule="auto"/>
        <w:rPr>
          <w:rFonts w:eastAsiaTheme="minorHAnsi" w:cstheme="minorHAnsi"/>
          <w:color w:val="000000"/>
          <w:sz w:val="22"/>
          <w:szCs w:val="22"/>
          <w:lang w:val="en-GB"/>
        </w:rPr>
      </w:pPr>
    </w:p>
    <w:p w14:paraId="76ABE5A7" w14:textId="77777777" w:rsidR="00F31FFA" w:rsidRDefault="00F31FFA" w:rsidP="008306E6">
      <w:pPr>
        <w:spacing w:line="276" w:lineRule="auto"/>
        <w:rPr>
          <w:rFonts w:eastAsiaTheme="minorHAnsi" w:cstheme="minorHAnsi"/>
          <w:color w:val="000000"/>
          <w:sz w:val="22"/>
          <w:szCs w:val="22"/>
          <w:lang w:val="en-GB"/>
        </w:rPr>
      </w:pPr>
    </w:p>
    <w:p w14:paraId="57FFC0E0" w14:textId="4525D745" w:rsidR="00ED6AF8" w:rsidRDefault="008306E6" w:rsidP="008306E6">
      <w:pPr>
        <w:spacing w:line="276" w:lineRule="auto"/>
        <w:rPr>
          <w:rFonts w:eastAsiaTheme="minorHAnsi" w:cstheme="minorHAnsi"/>
          <w:color w:val="000000"/>
          <w:sz w:val="22"/>
          <w:szCs w:val="22"/>
          <w:lang w:val="en-GB"/>
        </w:rPr>
      </w:pPr>
      <w:r w:rsidRPr="008306E6">
        <w:rPr>
          <w:rFonts w:eastAsiaTheme="minorHAnsi" w:cstheme="minorHAnsi"/>
          <w:color w:val="000000"/>
          <w:sz w:val="22"/>
          <w:szCs w:val="22"/>
          <w:lang w:val="en-GB"/>
        </w:rPr>
        <w:t xml:space="preserve">Unaprijed zahvaljujem na objavi. </w:t>
      </w:r>
    </w:p>
    <w:p w14:paraId="57C03D5E" w14:textId="77777777" w:rsidR="00171773" w:rsidRPr="008306E6" w:rsidRDefault="00171773" w:rsidP="008306E6">
      <w:pPr>
        <w:spacing w:line="276" w:lineRule="auto"/>
        <w:rPr>
          <w:rFonts w:cstheme="minorHAnsi"/>
          <w:sz w:val="22"/>
          <w:szCs w:val="22"/>
        </w:rPr>
      </w:pPr>
    </w:p>
    <w:p w14:paraId="0CD05900" w14:textId="77777777" w:rsidR="00F31FFA" w:rsidRDefault="00F31FFA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B963732" w:rsidR="00ED6AF8" w:rsidRPr="008306E6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306E6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8306E6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306E6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8306E6" w:rsidRDefault="008E0205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8306E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8306E6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8306E6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8306E6" w:rsidRDefault="00ED6AF8" w:rsidP="00ED6AF8">
      <w:pPr>
        <w:rPr>
          <w:rFonts w:cstheme="minorHAnsi"/>
          <w:sz w:val="20"/>
          <w:szCs w:val="20"/>
        </w:rPr>
      </w:pPr>
    </w:p>
    <w:p w14:paraId="2DE8C758" w14:textId="7008E19A" w:rsidR="00D208BD" w:rsidRPr="008306E6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</w:p>
    <w:sectPr w:rsidR="00D208BD" w:rsidRPr="008306E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EFF74" w14:textId="77777777" w:rsidR="00D52E41" w:rsidRDefault="00D52E41" w:rsidP="00881B94">
      <w:r>
        <w:separator/>
      </w:r>
    </w:p>
  </w:endnote>
  <w:endnote w:type="continuationSeparator" w:id="0">
    <w:p w14:paraId="5133956E" w14:textId="77777777" w:rsidR="00D52E41" w:rsidRDefault="00D52E4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Content>
      <w:p w14:paraId="31F6A174" w14:textId="5D4C6B11" w:rsidR="008E0205" w:rsidRDefault="008E020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E0205" w:rsidRDefault="008E02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Content>
      <w:p w14:paraId="5297A8F9" w14:textId="18630B5E" w:rsidR="008E0205" w:rsidRDefault="008E020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E0205" w:rsidRDefault="008E02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Content>
      <w:p w14:paraId="2BD83D8F" w14:textId="7ED22215" w:rsidR="008E0205" w:rsidRDefault="008E0205">
        <w:pPr>
          <w:pStyle w:val="Footer"/>
          <w:jc w:val="right"/>
        </w:pPr>
      </w:p>
    </w:sdtContent>
  </w:sdt>
  <w:p w14:paraId="22D3A11B" w14:textId="77777777" w:rsidR="008E0205" w:rsidRDefault="008E02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4ABD0" w14:textId="77777777" w:rsidR="00D52E41" w:rsidRDefault="00D52E41" w:rsidP="00881B94">
      <w:r>
        <w:separator/>
      </w:r>
    </w:p>
  </w:footnote>
  <w:footnote w:type="continuationSeparator" w:id="0">
    <w:p w14:paraId="768E85C5" w14:textId="77777777" w:rsidR="00D52E41" w:rsidRDefault="00D52E4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E0205" w:rsidRDefault="008E0205" w:rsidP="00881B94">
    <w:pPr>
      <w:pStyle w:val="Header"/>
    </w:pPr>
  </w:p>
  <w:p w14:paraId="1F78B0B9" w14:textId="77777777" w:rsidR="008E0205" w:rsidRDefault="008E0205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E0205" w:rsidRDefault="008E0205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24BB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1773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4E42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45E0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66C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558A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C2CF2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20D1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3B19"/>
    <w:rsid w:val="008279ED"/>
    <w:rsid w:val="008306E6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05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6477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6B24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2FC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5A15"/>
    <w:rsid w:val="00CE6E56"/>
    <w:rsid w:val="00CF36DD"/>
    <w:rsid w:val="00CF448F"/>
    <w:rsid w:val="00CF499A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477C8"/>
    <w:rsid w:val="00D52E41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180C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4FA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1FFA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  <w:rsid w:val="00FF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paragraph" w:customStyle="1" w:styleId="TijeloA">
    <w:name w:val="Tijelo A"/>
    <w:rsid w:val="008E020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en-US" w:eastAsia="hr-HR"/>
    </w:rPr>
  </w:style>
  <w:style w:type="paragraph" w:customStyle="1" w:styleId="Naslov2">
    <w:name w:val="Naslov 2"/>
    <w:next w:val="Normal"/>
    <w:rsid w:val="008E020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360" w:after="120"/>
      <w:outlineLvl w:val="1"/>
    </w:pPr>
    <w:rPr>
      <w:rFonts w:ascii="Times New Roman" w:eastAsia="Arial Unicode MS" w:hAnsi="Times New Roman" w:cs="Arial Unicode MS"/>
      <w:b/>
      <w:bCs/>
      <w:color w:val="000000"/>
      <w:sz w:val="26"/>
      <w:szCs w:val="26"/>
      <w:u w:color="000000"/>
      <w:bdr w:val="nil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89</cp:revision>
  <cp:lastPrinted>2020-08-24T10:16:00Z</cp:lastPrinted>
  <dcterms:created xsi:type="dcterms:W3CDTF">2020-09-09T10:27:00Z</dcterms:created>
  <dcterms:modified xsi:type="dcterms:W3CDTF">2020-09-09T11:03:00Z</dcterms:modified>
</cp:coreProperties>
</file>