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B86B7" w14:textId="1EF9DE0D" w:rsidR="00687028" w:rsidRPr="00BA2FBF" w:rsidRDefault="00BA2FBF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Rijeka, 30. rujna 2020.g.</w:t>
      </w:r>
    </w:p>
    <w:p w14:paraId="72C86931" w14:textId="0D788027" w:rsidR="00BA2FBF" w:rsidRPr="00BA2FBF" w:rsidRDefault="00BA2FBF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2D91BAD" w14:textId="580A40FE" w:rsidR="00BA2FBF" w:rsidRPr="00BA2FBF" w:rsidRDefault="00BA2FBF" w:rsidP="00BA2FBF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1C6C2A57" w14:textId="7CA10BD1" w:rsidR="00BA2FBF" w:rsidRPr="00BA2FBF" w:rsidRDefault="00BA2FBF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52958DB" w14:textId="77777777" w:rsidR="00BA2FBF" w:rsidRDefault="00BA2FBF" w:rsidP="00BA2FBF">
      <w:pPr>
        <w:pStyle w:val="BodyText"/>
        <w:spacing w:after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D40D523" w14:textId="49BCB135" w:rsidR="00BA2FBF" w:rsidRPr="00AC10AA" w:rsidRDefault="00BA2FBF" w:rsidP="00AC10AA">
      <w:pPr>
        <w:pStyle w:val="BodyText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BA2FB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DOKUMENTARAC </w:t>
      </w:r>
      <w:r w:rsidRPr="00BA2F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TEATAR CHAPLIN </w:t>
      </w:r>
      <w:r w:rsidRPr="00BA2FBF">
        <w:rPr>
          <w:rFonts w:asciiTheme="minorHAnsi" w:hAnsiTheme="minorHAnsi" w:cstheme="minorHAnsi"/>
          <w:b/>
          <w:bCs/>
          <w:color w:val="000000"/>
          <w:sz w:val="22"/>
          <w:szCs w:val="22"/>
        </w:rPr>
        <w:t>U ČETVRTAK NA KOZALI</w:t>
      </w:r>
    </w:p>
    <w:p w14:paraId="1B55AAD1" w14:textId="77777777" w:rsidR="00BA2FBF" w:rsidRPr="00BA2FBF" w:rsidRDefault="00BA2FBF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1A48A2A" w14:textId="7E7AD56F" w:rsidR="007B06F0" w:rsidRDefault="00BA2FBF" w:rsidP="007B06F0">
      <w:pPr>
        <w:pStyle w:val="BodyText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Pr="009A647E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hr-HR"/>
        </w:rPr>
        <w:t xml:space="preserve">U četvrtak, 1. listopada 2020.g. u 19.30 sati u velikoj dvorani Mjesnog odbora Kozala </w:t>
      </w:r>
      <w:r w:rsidRPr="009A647E">
        <w:rPr>
          <w:rFonts w:asciiTheme="minorHAnsi" w:eastAsia="Times New Roman" w:hAnsiTheme="minorHAnsi" w:cstheme="minorHAnsi"/>
          <w:color w:val="000000"/>
          <w:sz w:val="22"/>
          <w:szCs w:val="22"/>
          <w:lang w:eastAsia="hr-HR"/>
        </w:rPr>
        <w:t>(Volčićev trg 2, Rijeka)</w:t>
      </w:r>
      <w:r w:rsidRPr="009A647E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nastavlja se program </w:t>
      </w:r>
      <w:r w:rsidRPr="009A647E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Film u kvartu</w:t>
      </w:r>
      <w:r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u organizaciji </w:t>
      </w:r>
      <w:r w:rsidRPr="009A647E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Inicijative za kvart </w:t>
      </w:r>
      <w:r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 uz potporu udruge </w:t>
      </w:r>
      <w:r w:rsidRPr="009A647E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Liburnia Film Festival</w:t>
      </w:r>
      <w:r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u sklopu Civilnih inicijativa Rijeke 2020 – Europske prijestolnice kulture. </w:t>
      </w:r>
      <w:r w:rsidR="009441BE"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Film koji će se gledati ovog četvrt</w:t>
      </w:r>
      <w:r w:rsidR="009441BE"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k</w:t>
      </w:r>
      <w:r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="009441BE"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je</w:t>
      </w:r>
      <w:r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dokumentarac </w:t>
      </w:r>
      <w:r w:rsidRPr="009A647E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Teatar Chaplin – tragikomedija u četiri čina</w:t>
      </w:r>
      <w:r w:rsidR="009441BE"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r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redatelja Zorana Kreme iz 2012. godine</w:t>
      </w:r>
      <w:r w:rsidR="007B06F0"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koji će </w:t>
      </w:r>
      <w:r w:rsidR="007B06F0" w:rsidRPr="009A647E">
        <w:rPr>
          <w:rFonts w:asciiTheme="minorHAnsi" w:hAnsiTheme="minorHAnsi" w:cstheme="minorHAnsi"/>
          <w:b/>
          <w:bCs/>
          <w:sz w:val="22"/>
          <w:szCs w:val="22"/>
        </w:rPr>
        <w:t>na projekciji i sam govoriti o filmu.</w:t>
      </w:r>
      <w:r w:rsidR="007B06F0" w:rsidRPr="009A647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5B0B2B" w14:textId="0941C49C" w:rsidR="00AC10AA" w:rsidRPr="00AC10AA" w:rsidRDefault="00AC10AA" w:rsidP="007B06F0">
      <w:pPr>
        <w:pStyle w:val="BodyText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AC10AA">
        <w:rPr>
          <w:rFonts w:asciiTheme="minorHAnsi" w:hAnsiTheme="minorHAnsi" w:cstheme="minorHAnsi"/>
          <w:b/>
          <w:bCs/>
          <w:sz w:val="22"/>
          <w:szCs w:val="22"/>
        </w:rPr>
        <w:t>Ulaz je besplatan.</w:t>
      </w:r>
    </w:p>
    <w:p w14:paraId="541D6E75" w14:textId="77777777" w:rsidR="00BA2FBF" w:rsidRPr="009A647E" w:rsidRDefault="00BA2FBF" w:rsidP="00BA2FBF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5D52F232" w14:textId="5BA0B070" w:rsidR="00BA2FBF" w:rsidRPr="009A647E" w:rsidRDefault="00BA2FBF" w:rsidP="00BA2FBF">
      <w:pPr>
        <w:pStyle w:val="BodyText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  <w:r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Dokumentarac </w:t>
      </w:r>
      <w:r w:rsidR="008711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pak </w:t>
      </w:r>
      <w:r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govori o grupi mladih Roma koji su pod vodstvom Nasera Sokolija odlučili osnovati prvi amaterski romski teatar u Europi, neki kažu i u svijetu. Film istražuje motivaciju u pozadini ove neobične inicijative, te razne peripetije prilikom stvaranja nove predstave i prvih međunarodnih nastupa van države.</w:t>
      </w:r>
      <w:r w:rsidRPr="009A647E">
        <w:rPr>
          <w:rFonts w:asciiTheme="minorHAnsi" w:hAnsiTheme="minorHAnsi" w:cstheme="minorHAnsi"/>
          <w:color w:val="000000"/>
          <w:sz w:val="22"/>
          <w:szCs w:val="22"/>
        </w:rPr>
        <w:t xml:space="preserve"> Glavni lik ovog filma je sanjar koji, kao i junaci klasičnih tragedija, u sebi nosi tragičnu krivnju. Tako ovaj film postaje i priča o njemu, ispričana u formi tragedije, koja se nametnula sama po sebi. </w:t>
      </w:r>
    </w:p>
    <w:p w14:paraId="6F864958" w14:textId="51DB18CB" w:rsidR="00BA2FBF" w:rsidRPr="009A647E" w:rsidRDefault="00BA2FBF" w:rsidP="00BA2FBF">
      <w:pPr>
        <w:pStyle w:val="BodyText"/>
        <w:spacing w:after="0"/>
        <w:rPr>
          <w:rFonts w:asciiTheme="minorHAnsi" w:hAnsiTheme="minorHAnsi" w:cstheme="minorHAnsi"/>
          <w:sz w:val="22"/>
          <w:szCs w:val="22"/>
        </w:rPr>
      </w:pPr>
      <w:r w:rsidRPr="009A647E">
        <w:rPr>
          <w:rFonts w:asciiTheme="minorHAnsi" w:hAnsiTheme="minorHAnsi" w:cstheme="minorHAnsi"/>
          <w:color w:val="000000"/>
          <w:sz w:val="22"/>
          <w:szCs w:val="22"/>
        </w:rPr>
        <w:t xml:space="preserve">Film je na 22. Danima hrvatskog filma 2013. godine osvojio nagradu Oktavijan za najbolji dokumentarni film, a osvojio je i nagradu za najbolji dokumentarni film 3. Opuzen Film Festivala 2013. </w:t>
      </w:r>
    </w:p>
    <w:p w14:paraId="535CD012" w14:textId="77777777" w:rsidR="00BA2FBF" w:rsidRPr="009A647E" w:rsidRDefault="00BA2FBF" w:rsidP="00BA2FBF">
      <w:pPr>
        <w:pStyle w:val="BodyText"/>
        <w:spacing w:after="0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</w:p>
    <w:p w14:paraId="01D76D10" w14:textId="143BC0B6" w:rsidR="00BA2FBF" w:rsidRPr="009A647E" w:rsidRDefault="00BA2FBF" w:rsidP="00BA2FBF">
      <w:pPr>
        <w:pStyle w:val="BodyText"/>
        <w:spacing w:after="0"/>
        <w:rPr>
          <w:rFonts w:asciiTheme="minorHAnsi" w:hAnsiTheme="minorHAnsi" w:cstheme="minorHAnsi"/>
          <w:sz w:val="22"/>
          <w:szCs w:val="22"/>
        </w:rPr>
      </w:pPr>
      <w:r w:rsidRPr="009A647E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Film u kvartu</w:t>
      </w:r>
      <w:r w:rsidRPr="009A647E">
        <w:rPr>
          <w:rFonts w:asciiTheme="minorHAnsi" w:hAnsiTheme="minorHAnsi" w:cstheme="minorHAnsi"/>
          <w:color w:val="000000"/>
          <w:sz w:val="22"/>
          <w:szCs w:val="22"/>
        </w:rPr>
        <w:t xml:space="preserve"> do polovice studenog postavlja osnove novog, kulturnog i filmskog života prostora Mjesnog odbora Kozala, pod motom </w:t>
      </w:r>
      <w:r w:rsidRPr="009A647E">
        <w:rPr>
          <w:rFonts w:asciiTheme="minorHAnsi" w:hAnsiTheme="minorHAnsi" w:cstheme="minorHAnsi"/>
          <w:i/>
          <w:iCs/>
          <w:color w:val="000000"/>
          <w:sz w:val="22"/>
          <w:szCs w:val="22"/>
        </w:rPr>
        <w:t>LODIS: lokalno, održivo, dostupno, izvedivo, suradnički</w:t>
      </w:r>
      <w:r w:rsidRPr="009A647E">
        <w:rPr>
          <w:rFonts w:asciiTheme="minorHAnsi" w:hAnsiTheme="minorHAnsi" w:cstheme="minorHAnsi"/>
          <w:color w:val="000000"/>
          <w:sz w:val="22"/>
          <w:szCs w:val="22"/>
        </w:rPr>
        <w:t>. Namjera je organizatora prvenstveno filmskim programom povezati susjede Kozale, informirati ih i aktivirati kako bi sami bili osposobljeni kreirati kulturne sadržaje u svom kvartu, povezati se s ostalim dionicima javnog života kvarta kao što su udruge, civilne inicijative, lokalna administracija (mjesni odbor), škola i vrtić te projektni tim umrežiti s relevantnim gradskim i nacionalnim kulturnim ustanovama.</w:t>
      </w:r>
    </w:p>
    <w:p w14:paraId="6993946A" w14:textId="77777777" w:rsidR="00BA2FBF" w:rsidRPr="009A647E" w:rsidRDefault="00BA2FBF" w:rsidP="00BA2FBF">
      <w:pPr>
        <w:pStyle w:val="BodyText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07FB642" w14:textId="2AA72718" w:rsidR="00BA2FBF" w:rsidRPr="009A647E" w:rsidRDefault="00BA2FBF" w:rsidP="00BA2FBF">
      <w:pPr>
        <w:pStyle w:val="BodyText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9A64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Projekcije i druženja organizirana su u skladu s epidemiološkim preporukama pa se publiku poziva na poštivanje distance, nošenje zaštitnih maski u zatvorenom prostoru te pojačanu higijenu ruku. </w:t>
      </w:r>
    </w:p>
    <w:p w14:paraId="780CF1BD" w14:textId="068E90F2" w:rsidR="00BA2FBF" w:rsidRPr="009A647E" w:rsidRDefault="00BA2FBF" w:rsidP="00BA2FBF">
      <w:pPr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65B5A6C" w14:textId="77777777" w:rsidR="009441BE" w:rsidRPr="009A647E" w:rsidRDefault="009441BE" w:rsidP="00BA2FBF">
      <w:pPr>
        <w:rPr>
          <w:rFonts w:cstheme="minorHAnsi"/>
          <w:sz w:val="22"/>
          <w:szCs w:val="22"/>
        </w:rPr>
      </w:pPr>
    </w:p>
    <w:p w14:paraId="087CC210" w14:textId="168850C0" w:rsidR="00BA2FBF" w:rsidRPr="009A647E" w:rsidRDefault="00BA2FBF" w:rsidP="00BA2FBF">
      <w:pPr>
        <w:rPr>
          <w:rFonts w:cstheme="minorHAnsi"/>
          <w:sz w:val="22"/>
          <w:szCs w:val="22"/>
        </w:rPr>
      </w:pPr>
      <w:r w:rsidRPr="009A647E">
        <w:rPr>
          <w:rFonts w:cstheme="minorHAnsi"/>
          <w:sz w:val="22"/>
          <w:szCs w:val="22"/>
        </w:rPr>
        <w:t>Unaprijed zahvaljujem na objavi najave i dolasku.</w:t>
      </w:r>
    </w:p>
    <w:p w14:paraId="4C6DBC4C" w14:textId="77777777" w:rsidR="00BA2FBF" w:rsidRPr="00BA2FBF" w:rsidRDefault="00BA2FBF" w:rsidP="00BA2FBF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A450F37" w14:textId="77777777" w:rsidR="00687028" w:rsidRPr="00BA2FBF" w:rsidRDefault="0068702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D8627A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3B20393D" w:rsidR="00D208BD" w:rsidRPr="00AC10AA" w:rsidRDefault="00ED6AF8" w:rsidP="00AC10AA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sectPr w:rsidR="00D208BD" w:rsidRPr="00AC10A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1F380" w14:textId="77777777" w:rsidR="00D8627A" w:rsidRDefault="00D8627A" w:rsidP="00881B94">
      <w:r>
        <w:separator/>
      </w:r>
    </w:p>
  </w:endnote>
  <w:endnote w:type="continuationSeparator" w:id="0">
    <w:p w14:paraId="1D263C43" w14:textId="77777777" w:rsidR="00D8627A" w:rsidRDefault="00D8627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D8627A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6C9E0" w14:textId="77777777" w:rsidR="00D8627A" w:rsidRDefault="00D8627A" w:rsidP="00881B94">
      <w:r>
        <w:separator/>
      </w:r>
    </w:p>
  </w:footnote>
  <w:footnote w:type="continuationSeparator" w:id="0">
    <w:p w14:paraId="7EC49203" w14:textId="77777777" w:rsidR="00D8627A" w:rsidRDefault="00D8627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697F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59F3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33E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06F0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117E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A647E"/>
    <w:rsid w:val="009B06B8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10AA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A4E4C"/>
    <w:rsid w:val="00CB32C0"/>
    <w:rsid w:val="00CB331B"/>
    <w:rsid w:val="00CB3462"/>
    <w:rsid w:val="00CB661B"/>
    <w:rsid w:val="00CC4543"/>
    <w:rsid w:val="00CC578F"/>
    <w:rsid w:val="00CC6887"/>
    <w:rsid w:val="00CC7FBA"/>
    <w:rsid w:val="00CD64C9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25B4"/>
    <w:rsid w:val="00D64A8E"/>
    <w:rsid w:val="00D71341"/>
    <w:rsid w:val="00D72033"/>
    <w:rsid w:val="00D84E71"/>
    <w:rsid w:val="00D8627A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33</cp:revision>
  <cp:lastPrinted>2020-08-24T10:16:00Z</cp:lastPrinted>
  <dcterms:created xsi:type="dcterms:W3CDTF">2020-09-30T08:01:00Z</dcterms:created>
  <dcterms:modified xsi:type="dcterms:W3CDTF">2020-09-30T08:07:00Z</dcterms:modified>
</cp:coreProperties>
</file>