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0BA40" w14:textId="1B3E1F1F" w:rsidR="004D23BB" w:rsidRPr="000A2960" w:rsidRDefault="00393B4A" w:rsidP="00B77543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  <w:r w:rsidRPr="000A2960">
        <w:rPr>
          <w:rFonts w:cstheme="minorHAnsi"/>
          <w:spacing w:val="3"/>
          <w:sz w:val="20"/>
          <w:szCs w:val="20"/>
        </w:rPr>
        <w:t>Rijeka, 28. kolovoza 2020.g.</w:t>
      </w:r>
    </w:p>
    <w:p w14:paraId="0B742A59" w14:textId="09D7FF2D" w:rsidR="004D23BB" w:rsidRPr="000A2960" w:rsidRDefault="004D23BB" w:rsidP="004D23BB">
      <w:pPr>
        <w:shd w:val="clear" w:color="auto" w:fill="FFFFFF"/>
        <w:spacing w:line="300" w:lineRule="atLeast"/>
        <w:jc w:val="right"/>
        <w:rPr>
          <w:rFonts w:cstheme="minorHAnsi"/>
          <w:b/>
          <w:bCs/>
          <w:spacing w:val="3"/>
          <w:sz w:val="20"/>
          <w:szCs w:val="20"/>
        </w:rPr>
      </w:pPr>
      <w:r w:rsidRPr="000A2960">
        <w:rPr>
          <w:rFonts w:cstheme="minorHAnsi"/>
          <w:b/>
          <w:bCs/>
          <w:spacing w:val="3"/>
          <w:sz w:val="20"/>
          <w:szCs w:val="20"/>
        </w:rPr>
        <w:t>OBJAVA ZA MEDIJE</w:t>
      </w:r>
    </w:p>
    <w:p w14:paraId="0CA6FB45" w14:textId="7D02398A" w:rsidR="00393B4A" w:rsidRPr="000A2960" w:rsidRDefault="00393B4A" w:rsidP="00B77543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</w:p>
    <w:p w14:paraId="383A7DD0" w14:textId="054BF4EC" w:rsidR="00393B4A" w:rsidRPr="000A2960" w:rsidRDefault="00CE7C9A" w:rsidP="004D23BB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0"/>
          <w:szCs w:val="20"/>
        </w:rPr>
      </w:pPr>
      <w:r>
        <w:rPr>
          <w:rFonts w:cstheme="minorHAnsi"/>
          <w:b/>
          <w:bCs/>
          <w:spacing w:val="3"/>
          <w:sz w:val="20"/>
          <w:szCs w:val="20"/>
        </w:rPr>
        <w:t>FANTASTIČNA</w:t>
      </w:r>
      <w:r w:rsidR="00393B4A" w:rsidRPr="000A2960">
        <w:rPr>
          <w:rFonts w:cstheme="minorHAnsi"/>
          <w:b/>
          <w:bCs/>
          <w:spacing w:val="3"/>
          <w:sz w:val="20"/>
          <w:szCs w:val="20"/>
        </w:rPr>
        <w:t xml:space="preserve"> IZLOŽBA O F</w:t>
      </w:r>
      <w:r>
        <w:rPr>
          <w:rFonts w:cstheme="minorHAnsi"/>
          <w:b/>
          <w:bCs/>
          <w:spacing w:val="3"/>
          <w:sz w:val="20"/>
          <w:szCs w:val="20"/>
        </w:rPr>
        <w:t>ANTASTIČNOM</w:t>
      </w:r>
      <w:r w:rsidR="00393B4A" w:rsidRPr="000A2960">
        <w:rPr>
          <w:rFonts w:cstheme="minorHAnsi"/>
          <w:b/>
          <w:bCs/>
          <w:spacing w:val="3"/>
          <w:sz w:val="20"/>
          <w:szCs w:val="20"/>
        </w:rPr>
        <w:t xml:space="preserve"> GRADU: OTVORENA </w:t>
      </w:r>
      <w:r w:rsidR="00393B4A" w:rsidRPr="00ED6F1E">
        <w:rPr>
          <w:rFonts w:cstheme="minorHAnsi"/>
          <w:b/>
          <w:bCs/>
          <w:i/>
          <w:iCs/>
          <w:spacing w:val="3"/>
          <w:sz w:val="20"/>
          <w:szCs w:val="20"/>
        </w:rPr>
        <w:t>FIUME FANTASTIKA</w:t>
      </w:r>
    </w:p>
    <w:p w14:paraId="7981EEBD" w14:textId="08B0B576" w:rsidR="00393B4A" w:rsidRPr="000A2960" w:rsidRDefault="00393B4A" w:rsidP="00B77543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</w:p>
    <w:p w14:paraId="45F0793B" w14:textId="37A76BF1" w:rsidR="00B30180" w:rsidRPr="000A2960" w:rsidRDefault="004D23BB" w:rsidP="00B30180">
      <w:pPr>
        <w:pStyle w:val="NoSpacing"/>
        <w:jc w:val="both"/>
        <w:rPr>
          <w:rFonts w:cstheme="minorHAnsi"/>
          <w:sz w:val="20"/>
          <w:szCs w:val="20"/>
        </w:rPr>
      </w:pPr>
      <w:r w:rsidRPr="000A2960">
        <w:rPr>
          <w:rFonts w:cstheme="minorHAnsi"/>
          <w:spacing w:val="3"/>
          <w:sz w:val="20"/>
          <w:szCs w:val="20"/>
        </w:rPr>
        <w:tab/>
      </w:r>
      <w:r w:rsidR="00B30180" w:rsidRPr="000A2960">
        <w:rPr>
          <w:rFonts w:cstheme="minorHAnsi"/>
          <w:b/>
          <w:bCs/>
          <w:spacing w:val="3"/>
          <w:sz w:val="20"/>
          <w:szCs w:val="20"/>
        </w:rPr>
        <w:t xml:space="preserve">U novouređenom </w:t>
      </w:r>
      <w:proofErr w:type="spellStart"/>
      <w:r w:rsidR="00B30180" w:rsidRPr="000A2960">
        <w:rPr>
          <w:rFonts w:cstheme="minorHAnsi"/>
          <w:b/>
          <w:bCs/>
          <w:spacing w:val="3"/>
          <w:sz w:val="20"/>
          <w:szCs w:val="20"/>
        </w:rPr>
        <w:t>Exportu</w:t>
      </w:r>
      <w:proofErr w:type="spellEnd"/>
      <w:r w:rsidR="00B30180" w:rsidRPr="000A2960">
        <w:rPr>
          <w:rFonts w:cstheme="minorHAnsi"/>
          <w:b/>
          <w:bCs/>
          <w:spacing w:val="3"/>
          <w:sz w:val="20"/>
          <w:szCs w:val="20"/>
        </w:rPr>
        <w:t xml:space="preserve"> na Delti u petak je, u sklopu programa</w:t>
      </w:r>
      <w:r w:rsidR="000F5C2D" w:rsidRPr="000A2960">
        <w:rPr>
          <w:rFonts w:cstheme="minorHAnsi"/>
          <w:b/>
          <w:bCs/>
          <w:spacing w:val="3"/>
          <w:sz w:val="20"/>
          <w:szCs w:val="20"/>
        </w:rPr>
        <w:t xml:space="preserve"> Slatko i slano</w:t>
      </w:r>
      <w:r w:rsidR="00B30180" w:rsidRPr="000A2960">
        <w:rPr>
          <w:rFonts w:cstheme="minorHAnsi"/>
          <w:b/>
          <w:bCs/>
          <w:spacing w:val="3"/>
          <w:sz w:val="20"/>
          <w:szCs w:val="20"/>
        </w:rPr>
        <w:t xml:space="preserve"> Europske prijestolnice kulture, otvorena </w:t>
      </w:r>
      <w:r w:rsidR="00393B4A" w:rsidRPr="000A2960">
        <w:rPr>
          <w:rFonts w:cstheme="minorHAnsi"/>
          <w:b/>
          <w:bCs/>
          <w:spacing w:val="3"/>
          <w:sz w:val="20"/>
          <w:szCs w:val="20"/>
        </w:rPr>
        <w:t xml:space="preserve">izložba </w:t>
      </w:r>
      <w:proofErr w:type="spellStart"/>
      <w:r w:rsidR="00393B4A" w:rsidRPr="00070ECC">
        <w:rPr>
          <w:rFonts w:cstheme="minorHAnsi"/>
          <w:b/>
          <w:bCs/>
          <w:i/>
          <w:iCs/>
          <w:spacing w:val="3"/>
          <w:sz w:val="20"/>
          <w:szCs w:val="20"/>
        </w:rPr>
        <w:t>Fiume</w:t>
      </w:r>
      <w:proofErr w:type="spellEnd"/>
      <w:r w:rsidR="00393B4A" w:rsidRPr="00070ECC">
        <w:rPr>
          <w:rFonts w:cstheme="minorHAnsi"/>
          <w:b/>
          <w:bCs/>
          <w:i/>
          <w:iCs/>
          <w:spacing w:val="3"/>
          <w:sz w:val="20"/>
          <w:szCs w:val="20"/>
        </w:rPr>
        <w:t xml:space="preserve"> Fantastika</w:t>
      </w:r>
      <w:r w:rsidR="00393B4A" w:rsidRPr="000A2960">
        <w:rPr>
          <w:rFonts w:cstheme="minorHAnsi"/>
          <w:b/>
          <w:bCs/>
          <w:spacing w:val="3"/>
          <w:sz w:val="20"/>
          <w:szCs w:val="20"/>
        </w:rPr>
        <w:t>: Fenomeni grada</w:t>
      </w:r>
      <w:r w:rsidR="00B30180" w:rsidRPr="000A2960">
        <w:rPr>
          <w:rFonts w:cstheme="minorHAnsi"/>
          <w:b/>
          <w:bCs/>
          <w:spacing w:val="3"/>
          <w:sz w:val="20"/>
          <w:szCs w:val="20"/>
        </w:rPr>
        <w:t>.</w:t>
      </w:r>
      <w:r w:rsidR="00393B4A" w:rsidRPr="000A2960">
        <w:rPr>
          <w:rFonts w:cstheme="minorHAnsi"/>
          <w:b/>
          <w:bCs/>
          <w:spacing w:val="3"/>
          <w:sz w:val="20"/>
          <w:szCs w:val="20"/>
        </w:rPr>
        <w:t xml:space="preserve"> </w:t>
      </w:r>
      <w:r w:rsidR="00B30180" w:rsidRPr="000A2960">
        <w:rPr>
          <w:rFonts w:cstheme="minorHAnsi"/>
          <w:spacing w:val="3"/>
          <w:sz w:val="20"/>
          <w:szCs w:val="20"/>
        </w:rPr>
        <w:t>Na stotine je ljudi</w:t>
      </w:r>
      <w:r w:rsidR="000A2960">
        <w:rPr>
          <w:rFonts w:cstheme="minorHAnsi"/>
          <w:spacing w:val="3"/>
          <w:sz w:val="20"/>
          <w:szCs w:val="20"/>
        </w:rPr>
        <w:t xml:space="preserve"> tijekom večeri</w:t>
      </w:r>
      <w:r w:rsidR="00B30180" w:rsidRPr="000A2960">
        <w:rPr>
          <w:rFonts w:cstheme="minorHAnsi"/>
          <w:spacing w:val="3"/>
          <w:sz w:val="20"/>
          <w:szCs w:val="20"/>
        </w:rPr>
        <w:t xml:space="preserve">, pridržavajući se svih epidemioloških mjera, poželjelo vidjeti ovo </w:t>
      </w:r>
      <w:r w:rsidR="00B30180" w:rsidRPr="000A2960">
        <w:rPr>
          <w:rFonts w:cstheme="minorHAnsi"/>
          <w:sz w:val="20"/>
          <w:szCs w:val="20"/>
        </w:rPr>
        <w:t xml:space="preserve">novo urbano čvorište i postav koji priča i tumači povijest modernog urbanog razvoja Rijeke i njezine regije, prateći utjecaje ekonomskih, političkih i društvenih procesa na arhitekturu grada. </w:t>
      </w:r>
      <w:r w:rsidR="00B30180" w:rsidRPr="006C4AE6">
        <w:rPr>
          <w:rFonts w:cstheme="minorHAnsi"/>
          <w:b/>
          <w:bCs/>
          <w:sz w:val="20"/>
          <w:szCs w:val="20"/>
        </w:rPr>
        <w:t>Izložba je postavljena</w:t>
      </w:r>
      <w:r w:rsidR="00B30180" w:rsidRPr="000A2960">
        <w:rPr>
          <w:rFonts w:cstheme="minorHAnsi"/>
          <w:sz w:val="20"/>
          <w:szCs w:val="20"/>
        </w:rPr>
        <w:t xml:space="preserve"> </w:t>
      </w:r>
      <w:r w:rsidR="00B30180" w:rsidRPr="000A2960">
        <w:rPr>
          <w:rFonts w:cstheme="minorHAnsi"/>
          <w:b/>
          <w:bCs/>
          <w:sz w:val="20"/>
          <w:szCs w:val="20"/>
        </w:rPr>
        <w:t>u deset paviljona</w:t>
      </w:r>
      <w:r w:rsidR="00B30180" w:rsidRPr="000A2960">
        <w:rPr>
          <w:rFonts w:cstheme="minorHAnsi"/>
          <w:sz w:val="20"/>
          <w:szCs w:val="20"/>
        </w:rPr>
        <w:t xml:space="preserve">, od kojih svaki tematizira određeni riječki fenomen, a to su: </w:t>
      </w:r>
      <w:r w:rsidR="00B30180" w:rsidRPr="000A2960">
        <w:rPr>
          <w:rFonts w:cstheme="minorHAnsi"/>
          <w:i/>
          <w:iCs/>
          <w:sz w:val="20"/>
          <w:szCs w:val="20"/>
        </w:rPr>
        <w:t>Granice, Luka i željeznica, Mreže, Kino: “Stižu ljudi!”, Grad, Palača, Zajedničko tlo, Dokolica, Spomenici</w:t>
      </w:r>
      <w:r w:rsidR="00B30180" w:rsidRPr="000A2960">
        <w:rPr>
          <w:rFonts w:cstheme="minorHAnsi"/>
          <w:sz w:val="20"/>
          <w:szCs w:val="20"/>
        </w:rPr>
        <w:t xml:space="preserve"> i</w:t>
      </w:r>
      <w:r w:rsidR="00B30180" w:rsidRPr="000A2960">
        <w:rPr>
          <w:rFonts w:cstheme="minorHAnsi"/>
          <w:i/>
          <w:iCs/>
          <w:sz w:val="20"/>
          <w:szCs w:val="20"/>
        </w:rPr>
        <w:t xml:space="preserve"> Fantastične zone</w:t>
      </w:r>
      <w:r w:rsidR="00B30180" w:rsidRPr="000A2960">
        <w:rPr>
          <w:rFonts w:cstheme="minorHAnsi"/>
          <w:sz w:val="20"/>
          <w:szCs w:val="20"/>
        </w:rPr>
        <w:t>.</w:t>
      </w:r>
    </w:p>
    <w:p w14:paraId="1B98E72D" w14:textId="39999BCC" w:rsidR="00B30180" w:rsidRPr="000A2960" w:rsidRDefault="000F5C2D" w:rsidP="00B30180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  <w:r w:rsidRPr="000A2960">
        <w:rPr>
          <w:rFonts w:cstheme="minorHAnsi"/>
          <w:sz w:val="20"/>
          <w:szCs w:val="20"/>
        </w:rPr>
        <w:t xml:space="preserve">Ovaj </w:t>
      </w:r>
      <w:r w:rsidR="00B30180" w:rsidRPr="000A2960">
        <w:rPr>
          <w:rFonts w:cstheme="minorHAnsi"/>
          <w:sz w:val="20"/>
          <w:szCs w:val="20"/>
        </w:rPr>
        <w:t>složen</w:t>
      </w:r>
      <w:r w:rsidRPr="000A2960">
        <w:rPr>
          <w:rFonts w:cstheme="minorHAnsi"/>
          <w:sz w:val="20"/>
          <w:szCs w:val="20"/>
        </w:rPr>
        <w:t>i</w:t>
      </w:r>
      <w:r w:rsidR="00B30180" w:rsidRPr="000A2960">
        <w:rPr>
          <w:rFonts w:cstheme="minorHAnsi"/>
          <w:sz w:val="20"/>
          <w:szCs w:val="20"/>
        </w:rPr>
        <w:t xml:space="preserve"> mozaik do sada neispričan</w:t>
      </w:r>
      <w:r w:rsidRPr="000A2960">
        <w:rPr>
          <w:rFonts w:cstheme="minorHAnsi"/>
          <w:sz w:val="20"/>
          <w:szCs w:val="20"/>
        </w:rPr>
        <w:t>ih</w:t>
      </w:r>
      <w:r w:rsidR="00B30180" w:rsidRPr="000A2960">
        <w:rPr>
          <w:rFonts w:cstheme="minorHAnsi"/>
          <w:sz w:val="20"/>
          <w:szCs w:val="20"/>
        </w:rPr>
        <w:t xml:space="preserve"> prič</w:t>
      </w:r>
      <w:r w:rsidRPr="000A2960">
        <w:rPr>
          <w:rFonts w:cstheme="minorHAnsi"/>
          <w:sz w:val="20"/>
          <w:szCs w:val="20"/>
        </w:rPr>
        <w:t>a</w:t>
      </w:r>
      <w:r w:rsidR="00B30180" w:rsidRPr="000A2960">
        <w:rPr>
          <w:rFonts w:cstheme="minorHAnsi"/>
          <w:sz w:val="20"/>
          <w:szCs w:val="20"/>
        </w:rPr>
        <w:t xml:space="preserve"> o urbanim poukama Rijeke, nasta</w:t>
      </w:r>
      <w:r w:rsidRPr="000A2960">
        <w:rPr>
          <w:rFonts w:cstheme="minorHAnsi"/>
          <w:sz w:val="20"/>
          <w:szCs w:val="20"/>
        </w:rPr>
        <w:t>o je</w:t>
      </w:r>
      <w:r w:rsidR="00B30180" w:rsidRPr="000A2960">
        <w:rPr>
          <w:rFonts w:cstheme="minorHAnsi"/>
          <w:sz w:val="20"/>
          <w:szCs w:val="20"/>
        </w:rPr>
        <w:t xml:space="preserve"> zahvaljujući recentnim istraživanjima </w:t>
      </w:r>
      <w:proofErr w:type="spellStart"/>
      <w:r w:rsidR="00B30180" w:rsidRPr="006C4AE6">
        <w:rPr>
          <w:rFonts w:cstheme="minorHAnsi"/>
          <w:b/>
          <w:bCs/>
          <w:sz w:val="20"/>
          <w:szCs w:val="20"/>
        </w:rPr>
        <w:t>DeltaLaba</w:t>
      </w:r>
      <w:proofErr w:type="spellEnd"/>
      <w:r w:rsidR="00B30180" w:rsidRPr="006C4AE6">
        <w:rPr>
          <w:rFonts w:cstheme="minorHAnsi"/>
          <w:b/>
          <w:bCs/>
          <w:sz w:val="20"/>
          <w:szCs w:val="20"/>
        </w:rPr>
        <w:t xml:space="preserve"> - Centra za urbanu tranziciju, arhitekturu i urbanizam pri Sveučilištu u Rijeci</w:t>
      </w:r>
      <w:r w:rsidR="00B30180" w:rsidRPr="000A2960">
        <w:rPr>
          <w:rFonts w:cstheme="minorHAnsi"/>
          <w:sz w:val="20"/>
          <w:szCs w:val="20"/>
        </w:rPr>
        <w:t>.</w:t>
      </w:r>
    </w:p>
    <w:p w14:paraId="6559366F" w14:textId="3C7371A4" w:rsidR="00B30180" w:rsidRPr="000A2960" w:rsidRDefault="00B30180" w:rsidP="00B30180">
      <w:pPr>
        <w:shd w:val="clear" w:color="auto" w:fill="FFFFFF"/>
        <w:spacing w:line="300" w:lineRule="atLeast"/>
        <w:rPr>
          <w:rFonts w:cstheme="minorHAnsi"/>
          <w:sz w:val="20"/>
          <w:szCs w:val="20"/>
        </w:rPr>
      </w:pPr>
    </w:p>
    <w:p w14:paraId="476EEB2C" w14:textId="1F148767" w:rsidR="000F5C2D" w:rsidRPr="000A2960" w:rsidRDefault="00B30180" w:rsidP="00B30180">
      <w:pPr>
        <w:shd w:val="clear" w:color="auto" w:fill="FFFFFF"/>
        <w:spacing w:line="300" w:lineRule="atLeast"/>
        <w:rPr>
          <w:rFonts w:cstheme="minorHAnsi"/>
          <w:sz w:val="20"/>
          <w:szCs w:val="20"/>
        </w:rPr>
      </w:pPr>
      <w:r w:rsidRPr="000A2960">
        <w:rPr>
          <w:rFonts w:cstheme="minorHAnsi"/>
          <w:sz w:val="20"/>
          <w:szCs w:val="20"/>
        </w:rPr>
        <w:t>Izložbu je velikim pljeskom otvorila sama publika, nakon protokolarnog dijel</w:t>
      </w:r>
      <w:r w:rsidR="000F5C2D" w:rsidRPr="000A2960">
        <w:rPr>
          <w:rFonts w:cstheme="minorHAnsi"/>
          <w:sz w:val="20"/>
          <w:szCs w:val="20"/>
        </w:rPr>
        <w:t>a</w:t>
      </w:r>
      <w:r w:rsidRPr="000A2960">
        <w:rPr>
          <w:rFonts w:cstheme="minorHAnsi"/>
          <w:sz w:val="20"/>
          <w:szCs w:val="20"/>
        </w:rPr>
        <w:t xml:space="preserve"> programa u kojem su se okupljenima obratili rektorica Sveučilišta u Rijeci </w:t>
      </w:r>
      <w:r w:rsidRPr="006C4AE6">
        <w:rPr>
          <w:rFonts w:cstheme="minorHAnsi"/>
          <w:b/>
          <w:bCs/>
          <w:sz w:val="20"/>
          <w:szCs w:val="20"/>
        </w:rPr>
        <w:t xml:space="preserve">Snježana </w:t>
      </w:r>
      <w:proofErr w:type="spellStart"/>
      <w:r w:rsidRPr="006C4AE6">
        <w:rPr>
          <w:rFonts w:cstheme="minorHAnsi"/>
          <w:b/>
          <w:bCs/>
          <w:sz w:val="20"/>
          <w:szCs w:val="20"/>
        </w:rPr>
        <w:t>Prijić</w:t>
      </w:r>
      <w:proofErr w:type="spellEnd"/>
      <w:r w:rsidRPr="006C4AE6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6C4AE6">
        <w:rPr>
          <w:rFonts w:cstheme="minorHAnsi"/>
          <w:b/>
          <w:bCs/>
          <w:sz w:val="20"/>
          <w:szCs w:val="20"/>
        </w:rPr>
        <w:t>Samaržija</w:t>
      </w:r>
      <w:proofErr w:type="spellEnd"/>
      <w:r w:rsidRPr="000A2960">
        <w:rPr>
          <w:rFonts w:cstheme="minorHAnsi"/>
          <w:sz w:val="20"/>
          <w:szCs w:val="20"/>
        </w:rPr>
        <w:t xml:space="preserve">, kurator programa Slatko i slano te glavni kustos izložbe </w:t>
      </w:r>
      <w:r w:rsidRPr="006C4AE6">
        <w:rPr>
          <w:rFonts w:cstheme="minorHAnsi"/>
          <w:b/>
          <w:bCs/>
          <w:sz w:val="20"/>
          <w:szCs w:val="20"/>
        </w:rPr>
        <w:t>Idis Turato</w:t>
      </w:r>
      <w:r w:rsidRPr="000A2960">
        <w:rPr>
          <w:rFonts w:cstheme="minorHAnsi"/>
          <w:sz w:val="20"/>
          <w:szCs w:val="20"/>
        </w:rPr>
        <w:t xml:space="preserve">, jedan od članova </w:t>
      </w:r>
      <w:proofErr w:type="spellStart"/>
      <w:r w:rsidRPr="000A2960">
        <w:rPr>
          <w:rFonts w:cstheme="minorHAnsi"/>
          <w:sz w:val="20"/>
          <w:szCs w:val="20"/>
        </w:rPr>
        <w:t>kustoskog</w:t>
      </w:r>
      <w:proofErr w:type="spellEnd"/>
      <w:r w:rsidRPr="000A2960">
        <w:rPr>
          <w:rFonts w:cstheme="minorHAnsi"/>
          <w:sz w:val="20"/>
          <w:szCs w:val="20"/>
        </w:rPr>
        <w:t xml:space="preserve"> tima, ujedno i predstojnik </w:t>
      </w:r>
      <w:proofErr w:type="spellStart"/>
      <w:r w:rsidRPr="000A2960">
        <w:rPr>
          <w:rFonts w:cstheme="minorHAnsi"/>
          <w:sz w:val="20"/>
          <w:szCs w:val="20"/>
        </w:rPr>
        <w:t>DeltaLaba</w:t>
      </w:r>
      <w:proofErr w:type="spellEnd"/>
      <w:r w:rsidRPr="000A2960">
        <w:rPr>
          <w:rFonts w:cstheme="minorHAnsi"/>
          <w:sz w:val="20"/>
          <w:szCs w:val="20"/>
        </w:rPr>
        <w:t xml:space="preserve"> </w:t>
      </w:r>
      <w:r w:rsidRPr="006C4AE6">
        <w:rPr>
          <w:rFonts w:cstheme="minorHAnsi"/>
          <w:b/>
          <w:bCs/>
          <w:sz w:val="20"/>
          <w:szCs w:val="20"/>
        </w:rPr>
        <w:t>Vedran Mimica</w:t>
      </w:r>
      <w:r w:rsidR="000F5C2D" w:rsidRPr="000A2960">
        <w:rPr>
          <w:rFonts w:cstheme="minorHAnsi"/>
          <w:sz w:val="20"/>
          <w:szCs w:val="20"/>
        </w:rPr>
        <w:t>,</w:t>
      </w:r>
      <w:r w:rsidRPr="000A2960">
        <w:rPr>
          <w:rFonts w:cstheme="minorHAnsi"/>
          <w:sz w:val="20"/>
          <w:szCs w:val="20"/>
        </w:rPr>
        <w:t xml:space="preserve"> direktorica RIJEKE 2020 </w:t>
      </w:r>
      <w:r w:rsidRPr="006C4AE6">
        <w:rPr>
          <w:rFonts w:cstheme="minorHAnsi"/>
          <w:b/>
          <w:bCs/>
          <w:sz w:val="20"/>
          <w:szCs w:val="20"/>
        </w:rPr>
        <w:t>Irena Kregar Šegota</w:t>
      </w:r>
      <w:r w:rsidR="000F5C2D" w:rsidRPr="000A2960">
        <w:rPr>
          <w:rFonts w:cstheme="minorHAnsi"/>
          <w:sz w:val="20"/>
          <w:szCs w:val="20"/>
        </w:rPr>
        <w:t>,</w:t>
      </w:r>
      <w:r w:rsidRPr="000A2960">
        <w:rPr>
          <w:rFonts w:cstheme="minorHAnsi"/>
          <w:sz w:val="20"/>
          <w:szCs w:val="20"/>
        </w:rPr>
        <w:t xml:space="preserve">  gradonačelnik Rijeke</w:t>
      </w:r>
      <w:r w:rsidR="000F5C2D" w:rsidRPr="000A2960">
        <w:rPr>
          <w:rFonts w:cstheme="minorHAnsi"/>
          <w:sz w:val="20"/>
          <w:szCs w:val="20"/>
        </w:rPr>
        <w:t xml:space="preserve"> </w:t>
      </w:r>
      <w:r w:rsidRPr="006C4AE6">
        <w:rPr>
          <w:rFonts w:cstheme="minorHAnsi"/>
          <w:b/>
          <w:bCs/>
          <w:sz w:val="20"/>
          <w:szCs w:val="20"/>
        </w:rPr>
        <w:t>Vojko Obersnel</w:t>
      </w:r>
      <w:r w:rsidR="000F5C2D" w:rsidRPr="000A2960">
        <w:rPr>
          <w:rFonts w:cstheme="minorHAnsi"/>
          <w:sz w:val="20"/>
          <w:szCs w:val="20"/>
        </w:rPr>
        <w:t>,</w:t>
      </w:r>
      <w:r w:rsidRPr="000A2960">
        <w:rPr>
          <w:rFonts w:cstheme="minorHAnsi"/>
          <w:sz w:val="20"/>
          <w:szCs w:val="20"/>
        </w:rPr>
        <w:t xml:space="preserve"> </w:t>
      </w:r>
      <w:r w:rsidR="000F5C2D" w:rsidRPr="000A2960">
        <w:rPr>
          <w:rFonts w:cstheme="minorHAnsi"/>
          <w:sz w:val="20"/>
          <w:szCs w:val="20"/>
        </w:rPr>
        <w:t>pomoćnik</w:t>
      </w:r>
      <w:r w:rsidRPr="000A2960">
        <w:rPr>
          <w:rFonts w:cstheme="minorHAnsi"/>
          <w:sz w:val="20"/>
          <w:szCs w:val="20"/>
        </w:rPr>
        <w:t xml:space="preserve"> ministrice kulture i medija </w:t>
      </w:r>
      <w:r w:rsidRPr="006C4AE6">
        <w:rPr>
          <w:rFonts w:cstheme="minorHAnsi"/>
          <w:b/>
          <w:bCs/>
          <w:sz w:val="20"/>
          <w:szCs w:val="20"/>
        </w:rPr>
        <w:t xml:space="preserve">Davor </w:t>
      </w:r>
      <w:proofErr w:type="spellStart"/>
      <w:r w:rsidRPr="006C4AE6">
        <w:rPr>
          <w:rFonts w:cstheme="minorHAnsi"/>
          <w:b/>
          <w:bCs/>
          <w:sz w:val="20"/>
          <w:szCs w:val="20"/>
        </w:rPr>
        <w:t>Trupković</w:t>
      </w:r>
      <w:proofErr w:type="spellEnd"/>
      <w:r w:rsidR="000F5C2D" w:rsidRPr="000A2960">
        <w:rPr>
          <w:rFonts w:cstheme="minorHAnsi"/>
          <w:sz w:val="20"/>
          <w:szCs w:val="20"/>
        </w:rPr>
        <w:t xml:space="preserve"> te</w:t>
      </w:r>
      <w:r w:rsidRPr="000A2960">
        <w:rPr>
          <w:rFonts w:cstheme="minorHAnsi"/>
          <w:sz w:val="20"/>
          <w:szCs w:val="20"/>
        </w:rPr>
        <w:t xml:space="preserve"> izaslanik predsjednika Republike Hrvatske</w:t>
      </w:r>
      <w:r w:rsidR="000F5C2D" w:rsidRPr="000A2960">
        <w:rPr>
          <w:rFonts w:cstheme="minorHAnsi"/>
          <w:sz w:val="20"/>
          <w:szCs w:val="20"/>
        </w:rPr>
        <w:t xml:space="preserve">, </w:t>
      </w:r>
      <w:r w:rsidRPr="000A2960">
        <w:rPr>
          <w:rFonts w:cstheme="minorHAnsi"/>
          <w:sz w:val="20"/>
          <w:szCs w:val="20"/>
        </w:rPr>
        <w:t xml:space="preserve">savjetnik za kulturu </w:t>
      </w:r>
      <w:r w:rsidRPr="006C4AE6">
        <w:rPr>
          <w:rFonts w:cstheme="minorHAnsi"/>
          <w:b/>
          <w:bCs/>
          <w:sz w:val="20"/>
          <w:szCs w:val="20"/>
        </w:rPr>
        <w:t>Zdravko Zima</w:t>
      </w:r>
      <w:r w:rsidR="000F5C2D" w:rsidRPr="000A2960">
        <w:rPr>
          <w:rFonts w:cstheme="minorHAnsi"/>
          <w:sz w:val="20"/>
          <w:szCs w:val="20"/>
        </w:rPr>
        <w:t>.</w:t>
      </w:r>
    </w:p>
    <w:p w14:paraId="1472379D" w14:textId="77777777" w:rsidR="00B30180" w:rsidRPr="000A2960" w:rsidRDefault="00B30180" w:rsidP="00B30180">
      <w:pPr>
        <w:shd w:val="clear" w:color="auto" w:fill="FFFFFF"/>
        <w:spacing w:line="300" w:lineRule="atLeast"/>
        <w:rPr>
          <w:rFonts w:cstheme="minorHAnsi"/>
          <w:sz w:val="20"/>
          <w:szCs w:val="20"/>
        </w:rPr>
      </w:pPr>
    </w:p>
    <w:p w14:paraId="7A4769FE" w14:textId="263D3160" w:rsidR="000F5C2D" w:rsidRPr="000A2960" w:rsidRDefault="000F5C2D" w:rsidP="000F5C2D">
      <w:pPr>
        <w:rPr>
          <w:rFonts w:cstheme="minorHAnsi"/>
          <w:sz w:val="20"/>
          <w:szCs w:val="20"/>
        </w:rPr>
      </w:pPr>
      <w:r w:rsidRPr="000A2960">
        <w:rPr>
          <w:rFonts w:cstheme="minorHAnsi"/>
          <w:sz w:val="20"/>
          <w:szCs w:val="20"/>
        </w:rPr>
        <w:t xml:space="preserve">Tijekom večeri, publika je u tri navrata imala prilike izložbu pogledati uz stručno vodstvo, a strpljivost koja se zbog provođenja epidemioloških mjera morala trenirati pred ulazom u </w:t>
      </w:r>
      <w:proofErr w:type="spellStart"/>
      <w:r w:rsidRPr="000A2960">
        <w:rPr>
          <w:rFonts w:cstheme="minorHAnsi"/>
          <w:sz w:val="20"/>
          <w:szCs w:val="20"/>
        </w:rPr>
        <w:t>Export</w:t>
      </w:r>
      <w:proofErr w:type="spellEnd"/>
      <w:r w:rsidRPr="000A2960">
        <w:rPr>
          <w:rFonts w:cstheme="minorHAnsi"/>
          <w:sz w:val="20"/>
          <w:szCs w:val="20"/>
        </w:rPr>
        <w:t xml:space="preserve">, </w:t>
      </w:r>
      <w:r w:rsidR="00A91FD0" w:rsidRPr="000A2960">
        <w:rPr>
          <w:rFonts w:cstheme="minorHAnsi"/>
          <w:sz w:val="20"/>
          <w:szCs w:val="20"/>
        </w:rPr>
        <w:t xml:space="preserve">lako se održavala uz </w:t>
      </w:r>
      <w:r w:rsidR="000E17A4" w:rsidRPr="000A2960">
        <w:rPr>
          <w:rFonts w:cstheme="minorHAnsi"/>
          <w:sz w:val="20"/>
          <w:szCs w:val="20"/>
        </w:rPr>
        <w:t xml:space="preserve">druženje na distanci, </w:t>
      </w:r>
      <w:r w:rsidRPr="000A2960">
        <w:rPr>
          <w:rFonts w:cstheme="minorHAnsi"/>
          <w:sz w:val="20"/>
          <w:szCs w:val="20"/>
        </w:rPr>
        <w:t>piće</w:t>
      </w:r>
      <w:r w:rsidR="000E17A4" w:rsidRPr="000A2960">
        <w:rPr>
          <w:rFonts w:cstheme="minorHAnsi"/>
          <w:sz w:val="20"/>
          <w:szCs w:val="20"/>
        </w:rPr>
        <w:t xml:space="preserve"> i </w:t>
      </w:r>
      <w:r w:rsidRPr="000A2960">
        <w:rPr>
          <w:rFonts w:cstheme="minorHAnsi"/>
          <w:sz w:val="20"/>
          <w:szCs w:val="20"/>
        </w:rPr>
        <w:t>glazbu</w:t>
      </w:r>
      <w:r w:rsidR="000E17A4" w:rsidRPr="000A2960">
        <w:rPr>
          <w:rFonts w:cstheme="minorHAnsi"/>
          <w:sz w:val="20"/>
          <w:szCs w:val="20"/>
        </w:rPr>
        <w:t>.</w:t>
      </w:r>
    </w:p>
    <w:p w14:paraId="20BA1C9A" w14:textId="77777777" w:rsidR="000F5C2D" w:rsidRPr="000A2960" w:rsidRDefault="000F5C2D" w:rsidP="000F5C2D">
      <w:pPr>
        <w:rPr>
          <w:rFonts w:cstheme="minorHAnsi"/>
          <w:sz w:val="20"/>
          <w:szCs w:val="20"/>
        </w:rPr>
      </w:pPr>
    </w:p>
    <w:p w14:paraId="1EE80601" w14:textId="5EE3CF76" w:rsidR="000F5C2D" w:rsidRPr="000A2960" w:rsidRDefault="000F5C2D" w:rsidP="000F5C2D">
      <w:pPr>
        <w:rPr>
          <w:rFonts w:cstheme="minorHAnsi"/>
          <w:sz w:val="20"/>
          <w:szCs w:val="20"/>
        </w:rPr>
      </w:pPr>
      <w:r w:rsidRPr="000A2960">
        <w:rPr>
          <w:rFonts w:cstheme="minorHAnsi"/>
          <w:sz w:val="20"/>
          <w:szCs w:val="20"/>
        </w:rPr>
        <w:t xml:space="preserve">Naime, osim u samoj izložbi </w:t>
      </w:r>
      <w:r w:rsidR="00A91FD0" w:rsidRPr="000A2960">
        <w:rPr>
          <w:rFonts w:cstheme="minorHAnsi"/>
          <w:sz w:val="20"/>
          <w:szCs w:val="20"/>
        </w:rPr>
        <w:t>okupljeni su</w:t>
      </w:r>
      <w:r w:rsidRPr="000A2960">
        <w:rPr>
          <w:rFonts w:cstheme="minorHAnsi"/>
          <w:sz w:val="20"/>
          <w:szCs w:val="20"/>
        </w:rPr>
        <w:t xml:space="preserve"> uživa</w:t>
      </w:r>
      <w:r w:rsidR="00A91FD0" w:rsidRPr="000A2960">
        <w:rPr>
          <w:rFonts w:cstheme="minorHAnsi"/>
          <w:sz w:val="20"/>
          <w:szCs w:val="20"/>
        </w:rPr>
        <w:t>li</w:t>
      </w:r>
      <w:r w:rsidRPr="000A2960">
        <w:rPr>
          <w:rFonts w:cstheme="minorHAnsi"/>
          <w:sz w:val="20"/>
          <w:szCs w:val="20"/>
        </w:rPr>
        <w:t xml:space="preserve"> i u programu </w:t>
      </w:r>
      <w:r w:rsidRPr="00E34DF9">
        <w:rPr>
          <w:rFonts w:cstheme="minorHAnsi"/>
          <w:b/>
          <w:bCs/>
          <w:sz w:val="20"/>
          <w:szCs w:val="20"/>
        </w:rPr>
        <w:t>TIPSY</w:t>
      </w:r>
      <w:r w:rsidR="000E17A4" w:rsidRPr="000A2960">
        <w:rPr>
          <w:rFonts w:cstheme="minorHAnsi"/>
          <w:sz w:val="20"/>
          <w:szCs w:val="20"/>
        </w:rPr>
        <w:t xml:space="preserve"> </w:t>
      </w:r>
      <w:r w:rsidRPr="000A2960">
        <w:rPr>
          <w:rFonts w:cstheme="minorHAnsi"/>
          <w:sz w:val="20"/>
          <w:szCs w:val="20"/>
        </w:rPr>
        <w:t xml:space="preserve">ispred zgrade </w:t>
      </w:r>
      <w:proofErr w:type="spellStart"/>
      <w:r w:rsidRPr="000A2960">
        <w:rPr>
          <w:rFonts w:cstheme="minorHAnsi"/>
          <w:sz w:val="20"/>
          <w:szCs w:val="20"/>
        </w:rPr>
        <w:t>Exporta</w:t>
      </w:r>
      <w:proofErr w:type="spellEnd"/>
      <w:r w:rsidR="00A91FD0" w:rsidRPr="000A2960">
        <w:rPr>
          <w:rFonts w:cstheme="minorHAnsi"/>
          <w:sz w:val="20"/>
          <w:szCs w:val="20"/>
        </w:rPr>
        <w:t>, gdje su nastupala</w:t>
      </w:r>
      <w:r w:rsidRPr="000A2960">
        <w:rPr>
          <w:rFonts w:cstheme="minorHAnsi"/>
          <w:sz w:val="20"/>
          <w:szCs w:val="20"/>
        </w:rPr>
        <w:t xml:space="preserve"> dva riječka DJ-a</w:t>
      </w:r>
      <w:r w:rsidR="000E17A4" w:rsidRPr="000A2960">
        <w:rPr>
          <w:rFonts w:cstheme="minorHAnsi"/>
          <w:sz w:val="20"/>
          <w:szCs w:val="20"/>
        </w:rPr>
        <w:t xml:space="preserve"> -</w:t>
      </w:r>
      <w:r w:rsidRPr="000A2960">
        <w:rPr>
          <w:rFonts w:cstheme="minorHAnsi"/>
          <w:sz w:val="20"/>
          <w:szCs w:val="20"/>
        </w:rPr>
        <w:t xml:space="preserve"> </w:t>
      </w:r>
      <w:proofErr w:type="spellStart"/>
      <w:r w:rsidRPr="00E34DF9">
        <w:rPr>
          <w:rFonts w:cstheme="minorHAnsi"/>
          <w:b/>
          <w:bCs/>
          <w:sz w:val="20"/>
          <w:szCs w:val="20"/>
        </w:rPr>
        <w:t>di.merkl</w:t>
      </w:r>
      <w:proofErr w:type="spellEnd"/>
      <w:r w:rsidRPr="000A2960">
        <w:rPr>
          <w:rFonts w:cstheme="minorHAnsi"/>
          <w:sz w:val="20"/>
          <w:szCs w:val="20"/>
        </w:rPr>
        <w:t xml:space="preserve"> i </w:t>
      </w:r>
      <w:r w:rsidRPr="00E34DF9">
        <w:rPr>
          <w:rFonts w:cstheme="minorHAnsi"/>
          <w:b/>
          <w:bCs/>
          <w:sz w:val="20"/>
          <w:szCs w:val="20"/>
        </w:rPr>
        <w:t>Samo Tako</w:t>
      </w:r>
      <w:r w:rsidRPr="000A2960">
        <w:rPr>
          <w:rFonts w:cstheme="minorHAnsi"/>
          <w:sz w:val="20"/>
          <w:szCs w:val="20"/>
        </w:rPr>
        <w:t>.</w:t>
      </w:r>
    </w:p>
    <w:p w14:paraId="64C28A5A" w14:textId="77777777" w:rsidR="00B30180" w:rsidRPr="000A2960" w:rsidRDefault="00B30180" w:rsidP="00B30180">
      <w:pPr>
        <w:pStyle w:val="NoSpacing"/>
        <w:jc w:val="both"/>
        <w:rPr>
          <w:rFonts w:cstheme="minorHAnsi"/>
          <w:sz w:val="20"/>
          <w:szCs w:val="20"/>
        </w:rPr>
      </w:pPr>
    </w:p>
    <w:p w14:paraId="3A73F58A" w14:textId="4F16F0FE" w:rsidR="004D23BB" w:rsidRPr="00E34DF9" w:rsidRDefault="004D23BB" w:rsidP="004D23BB">
      <w:pPr>
        <w:pStyle w:val="NoSpacing"/>
        <w:jc w:val="both"/>
        <w:rPr>
          <w:rFonts w:cstheme="minorHAnsi"/>
          <w:b/>
          <w:bCs/>
          <w:sz w:val="20"/>
          <w:szCs w:val="20"/>
        </w:rPr>
      </w:pPr>
      <w:r w:rsidRPr="00E34DF9">
        <w:rPr>
          <w:rFonts w:cstheme="minorHAnsi"/>
          <w:b/>
          <w:bCs/>
          <w:sz w:val="20"/>
          <w:szCs w:val="20"/>
        </w:rPr>
        <w:t xml:space="preserve">Izložba </w:t>
      </w:r>
      <w:proofErr w:type="spellStart"/>
      <w:r w:rsidRPr="00070ECC">
        <w:rPr>
          <w:rFonts w:cstheme="minorHAnsi"/>
          <w:b/>
          <w:bCs/>
          <w:i/>
          <w:iCs/>
          <w:sz w:val="20"/>
          <w:szCs w:val="20"/>
        </w:rPr>
        <w:t>Fiume</w:t>
      </w:r>
      <w:proofErr w:type="spellEnd"/>
      <w:r w:rsidRPr="00070ECC">
        <w:rPr>
          <w:rFonts w:cstheme="minorHAnsi"/>
          <w:b/>
          <w:bCs/>
          <w:i/>
          <w:iCs/>
          <w:sz w:val="20"/>
          <w:szCs w:val="20"/>
        </w:rPr>
        <w:t xml:space="preserve"> Fantastika</w:t>
      </w:r>
      <w:r w:rsidRPr="00E34DF9">
        <w:rPr>
          <w:rFonts w:cstheme="minorHAnsi"/>
          <w:b/>
          <w:bCs/>
          <w:sz w:val="20"/>
          <w:szCs w:val="20"/>
        </w:rPr>
        <w:t xml:space="preserve">: </w:t>
      </w:r>
      <w:r w:rsidRPr="00C04838">
        <w:rPr>
          <w:rFonts w:cstheme="minorHAnsi"/>
          <w:b/>
          <w:bCs/>
          <w:i/>
          <w:iCs/>
          <w:sz w:val="20"/>
          <w:szCs w:val="20"/>
        </w:rPr>
        <w:t>Fenomeni grada</w:t>
      </w:r>
      <w:r w:rsidRPr="00E34DF9">
        <w:rPr>
          <w:rFonts w:cstheme="minorHAnsi"/>
          <w:b/>
          <w:bCs/>
          <w:sz w:val="20"/>
          <w:szCs w:val="20"/>
        </w:rPr>
        <w:t xml:space="preserve"> ostaje otvorena do kraja studenog. </w:t>
      </w:r>
    </w:p>
    <w:p w14:paraId="0D9F812F" w14:textId="45436D8E" w:rsidR="004D23BB" w:rsidRPr="00E34DF9" w:rsidRDefault="004D23BB" w:rsidP="004D23BB">
      <w:pPr>
        <w:pStyle w:val="NoSpacing"/>
        <w:jc w:val="both"/>
        <w:rPr>
          <w:rFonts w:cstheme="minorHAnsi"/>
          <w:b/>
          <w:bCs/>
          <w:sz w:val="20"/>
          <w:szCs w:val="20"/>
        </w:rPr>
      </w:pPr>
      <w:r w:rsidRPr="00E34DF9">
        <w:rPr>
          <w:rFonts w:cstheme="minorHAnsi"/>
          <w:b/>
          <w:bCs/>
          <w:sz w:val="20"/>
          <w:szCs w:val="20"/>
        </w:rPr>
        <w:t>Do 13. rujna moguće ju je posjetiti svakim danom od 17 do 21 sat, a od 14. rujna nadalje izložba će biti otvorena svakim danom od 11 do 21 sat.</w:t>
      </w:r>
    </w:p>
    <w:p w14:paraId="3B2B9794" w14:textId="77777777" w:rsidR="004D23BB" w:rsidRPr="000A2960" w:rsidRDefault="004D23BB" w:rsidP="004D23BB">
      <w:pPr>
        <w:pStyle w:val="NoSpacing"/>
        <w:jc w:val="both"/>
        <w:rPr>
          <w:rFonts w:cstheme="minorHAnsi"/>
          <w:sz w:val="20"/>
          <w:szCs w:val="20"/>
        </w:rPr>
      </w:pPr>
    </w:p>
    <w:p w14:paraId="1262E8C0" w14:textId="77777777" w:rsidR="004D23BB" w:rsidRPr="000A2960" w:rsidRDefault="004D23BB" w:rsidP="004D23BB">
      <w:pPr>
        <w:pStyle w:val="NoSpacing"/>
        <w:jc w:val="both"/>
        <w:rPr>
          <w:rFonts w:cstheme="minorHAnsi"/>
          <w:sz w:val="20"/>
          <w:szCs w:val="20"/>
        </w:rPr>
      </w:pPr>
      <w:r w:rsidRPr="000A2960">
        <w:rPr>
          <w:rFonts w:cstheme="minorHAnsi"/>
          <w:sz w:val="20"/>
          <w:szCs w:val="20"/>
        </w:rPr>
        <w:t xml:space="preserve">Pojedinačna cijena ulaznice za vrijeme trajanja izložbe je </w:t>
      </w:r>
      <w:r w:rsidRPr="000A2960">
        <w:rPr>
          <w:rFonts w:cstheme="minorHAnsi"/>
          <w:b/>
          <w:bCs/>
          <w:sz w:val="20"/>
          <w:szCs w:val="20"/>
        </w:rPr>
        <w:t>30 kuna</w:t>
      </w:r>
      <w:r w:rsidRPr="000A2960">
        <w:rPr>
          <w:rFonts w:cstheme="minorHAnsi"/>
          <w:sz w:val="20"/>
          <w:szCs w:val="20"/>
        </w:rPr>
        <w:t>.</w:t>
      </w:r>
    </w:p>
    <w:p w14:paraId="7787DB5F" w14:textId="4E5D1424" w:rsidR="004D23BB" w:rsidRPr="000A2960" w:rsidRDefault="004D23BB" w:rsidP="004D23BB">
      <w:pPr>
        <w:pStyle w:val="NoSpacing"/>
        <w:jc w:val="both"/>
        <w:rPr>
          <w:rFonts w:cstheme="minorHAnsi"/>
          <w:sz w:val="20"/>
          <w:szCs w:val="20"/>
        </w:rPr>
      </w:pPr>
      <w:r w:rsidRPr="000A2960">
        <w:rPr>
          <w:rFonts w:cstheme="minorHAnsi"/>
          <w:b/>
          <w:bCs/>
          <w:sz w:val="20"/>
          <w:szCs w:val="20"/>
        </w:rPr>
        <w:t>Ulaz je slobodan</w:t>
      </w:r>
      <w:r w:rsidRPr="000A2960">
        <w:rPr>
          <w:rFonts w:cstheme="minorHAnsi"/>
          <w:sz w:val="20"/>
          <w:szCs w:val="20"/>
        </w:rPr>
        <w:t xml:space="preserve"> za djecu do 7 godina, te nezaposlene i umirovljenike, uz predočenje važećih dokumenata. Djeca i mladi do 18 godina, studenti, zaposlenici Sveučilišta u Rijeci te članovi strukovnih udruga i organizacija uz predočenje važećih dokumenata ostvaruju </w:t>
      </w:r>
      <w:r w:rsidRPr="000A2960">
        <w:rPr>
          <w:rFonts w:cstheme="minorHAnsi"/>
          <w:b/>
          <w:bCs/>
          <w:sz w:val="20"/>
          <w:szCs w:val="20"/>
        </w:rPr>
        <w:t>popust od 50%</w:t>
      </w:r>
      <w:r w:rsidRPr="000A2960">
        <w:rPr>
          <w:rFonts w:cstheme="minorHAnsi"/>
          <w:sz w:val="20"/>
          <w:szCs w:val="20"/>
        </w:rPr>
        <w:t xml:space="preserve"> na pojedinačnu ulaznicu.</w:t>
      </w:r>
    </w:p>
    <w:p w14:paraId="63DA9499" w14:textId="5383A485" w:rsidR="004D23BB" w:rsidRPr="000A2960" w:rsidRDefault="004D23BB" w:rsidP="004D23BB">
      <w:pPr>
        <w:pStyle w:val="NoSpacing"/>
        <w:jc w:val="both"/>
        <w:rPr>
          <w:rFonts w:cstheme="minorHAnsi"/>
          <w:sz w:val="20"/>
          <w:szCs w:val="20"/>
        </w:rPr>
      </w:pPr>
    </w:p>
    <w:p w14:paraId="7C4B7494" w14:textId="649ACA17" w:rsidR="004D23BB" w:rsidRPr="00115C81" w:rsidRDefault="004D23BB" w:rsidP="004D23BB">
      <w:pPr>
        <w:pStyle w:val="NoSpacing"/>
        <w:jc w:val="both"/>
        <w:rPr>
          <w:rFonts w:cstheme="minorHAnsi"/>
          <w:i/>
          <w:iCs/>
          <w:sz w:val="20"/>
          <w:szCs w:val="20"/>
        </w:rPr>
      </w:pPr>
      <w:r w:rsidRPr="000A2960">
        <w:rPr>
          <w:rFonts w:cstheme="minorHAnsi"/>
          <w:sz w:val="20"/>
          <w:szCs w:val="20"/>
        </w:rPr>
        <w:t xml:space="preserve">Uz </w:t>
      </w:r>
      <w:proofErr w:type="spellStart"/>
      <w:r w:rsidRPr="00115C81">
        <w:rPr>
          <w:rFonts w:cstheme="minorHAnsi"/>
          <w:i/>
          <w:iCs/>
          <w:sz w:val="20"/>
          <w:szCs w:val="20"/>
        </w:rPr>
        <w:t>Fiume</w:t>
      </w:r>
      <w:proofErr w:type="spellEnd"/>
      <w:r w:rsidRPr="00115C81">
        <w:rPr>
          <w:rFonts w:cstheme="minorHAnsi"/>
          <w:i/>
          <w:iCs/>
          <w:sz w:val="20"/>
          <w:szCs w:val="20"/>
        </w:rPr>
        <w:t xml:space="preserve"> Fantastiku</w:t>
      </w:r>
      <w:r w:rsidRPr="000A2960">
        <w:rPr>
          <w:rFonts w:cstheme="minorHAnsi"/>
          <w:sz w:val="20"/>
          <w:szCs w:val="20"/>
        </w:rPr>
        <w:t xml:space="preserve">, podsjećamo, u prostoru </w:t>
      </w:r>
      <w:proofErr w:type="spellStart"/>
      <w:r w:rsidRPr="000A2960">
        <w:rPr>
          <w:rFonts w:cstheme="minorHAnsi"/>
          <w:sz w:val="20"/>
          <w:szCs w:val="20"/>
        </w:rPr>
        <w:t>Exporta</w:t>
      </w:r>
      <w:proofErr w:type="spellEnd"/>
      <w:r w:rsidRPr="000A2960">
        <w:rPr>
          <w:rFonts w:cstheme="minorHAnsi"/>
          <w:sz w:val="20"/>
          <w:szCs w:val="20"/>
        </w:rPr>
        <w:t xml:space="preserve"> na Delti otvorene su još četiri izložbe: </w:t>
      </w:r>
      <w:r w:rsidRPr="00115C81">
        <w:rPr>
          <w:rFonts w:cstheme="minorHAnsi"/>
          <w:i/>
          <w:iCs/>
          <w:sz w:val="20"/>
          <w:szCs w:val="20"/>
        </w:rPr>
        <w:t xml:space="preserve">Usijano more, Histerične mašine, Terra </w:t>
      </w:r>
      <w:proofErr w:type="spellStart"/>
      <w:r w:rsidRPr="00115C81">
        <w:rPr>
          <w:rFonts w:cstheme="minorHAnsi"/>
          <w:i/>
          <w:iCs/>
          <w:sz w:val="20"/>
          <w:szCs w:val="20"/>
        </w:rPr>
        <w:t>Effluviens</w:t>
      </w:r>
      <w:proofErr w:type="spellEnd"/>
      <w:r w:rsidRPr="00115C81">
        <w:rPr>
          <w:rFonts w:cstheme="minorHAnsi"/>
          <w:sz w:val="20"/>
          <w:szCs w:val="20"/>
        </w:rPr>
        <w:t xml:space="preserve"> i</w:t>
      </w:r>
      <w:r w:rsidRPr="00115C8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115C81">
        <w:rPr>
          <w:rFonts w:cstheme="minorHAnsi"/>
          <w:i/>
          <w:iCs/>
          <w:sz w:val="20"/>
          <w:szCs w:val="20"/>
        </w:rPr>
        <w:t>Oblomo</w:t>
      </w:r>
      <w:proofErr w:type="spellEnd"/>
      <w:r w:rsidRPr="00115C81">
        <w:rPr>
          <w:rFonts w:cstheme="minorHAnsi"/>
          <w:i/>
          <w:iCs/>
          <w:sz w:val="20"/>
          <w:szCs w:val="20"/>
        </w:rPr>
        <w:t>: zaposlen lijenošću.</w:t>
      </w:r>
    </w:p>
    <w:p w14:paraId="2147C799" w14:textId="59C0F9FE" w:rsidR="000E17A4" w:rsidRPr="000A2960" w:rsidRDefault="000E17A4" w:rsidP="004D23BB">
      <w:pPr>
        <w:pStyle w:val="NoSpacing"/>
        <w:jc w:val="both"/>
        <w:rPr>
          <w:rFonts w:cstheme="minorHAnsi"/>
          <w:sz w:val="20"/>
          <w:szCs w:val="20"/>
        </w:rPr>
      </w:pPr>
    </w:p>
    <w:p w14:paraId="6C30B16F" w14:textId="52796F54" w:rsidR="00393B4A" w:rsidRPr="00E34DF9" w:rsidRDefault="000E17A4" w:rsidP="00E34DF9">
      <w:pPr>
        <w:pStyle w:val="NoSpacing"/>
        <w:jc w:val="both"/>
        <w:rPr>
          <w:rFonts w:cstheme="minorHAnsi"/>
          <w:sz w:val="20"/>
          <w:szCs w:val="20"/>
        </w:rPr>
      </w:pPr>
      <w:r w:rsidRPr="000A2960">
        <w:rPr>
          <w:rFonts w:cstheme="minorHAnsi"/>
          <w:sz w:val="20"/>
          <w:szCs w:val="20"/>
        </w:rPr>
        <w:t>Unaprijed zahvaljujem na objavi.</w:t>
      </w:r>
    </w:p>
    <w:p w14:paraId="4D4671E5" w14:textId="77777777" w:rsidR="00393B4A" w:rsidRPr="000A2960" w:rsidRDefault="00393B4A" w:rsidP="00B77543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</w:p>
    <w:p w14:paraId="4455607F" w14:textId="36F95ED1" w:rsidR="009A46D6" w:rsidRPr="000A2960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r w:rsidRPr="000A2960">
        <w:rPr>
          <w:rFonts w:cstheme="minorHAnsi"/>
          <w:sz w:val="20"/>
          <w:szCs w:val="20"/>
        </w:rPr>
        <w:t>Lena Stojiljković</w:t>
      </w:r>
    </w:p>
    <w:p w14:paraId="22B4C0A6" w14:textId="285AF428" w:rsidR="00BC4FFC" w:rsidRPr="000A2960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r w:rsidRPr="000A2960">
        <w:rPr>
          <w:rFonts w:cstheme="minorHAnsi"/>
          <w:sz w:val="20"/>
          <w:szCs w:val="20"/>
        </w:rPr>
        <w:t>Odnosi s medijima, Rijeka 202</w:t>
      </w:r>
      <w:r w:rsidR="00621A30" w:rsidRPr="000A2960">
        <w:rPr>
          <w:rFonts w:cstheme="minorHAnsi"/>
          <w:sz w:val="20"/>
          <w:szCs w:val="20"/>
        </w:rPr>
        <w:t>0</w:t>
      </w:r>
    </w:p>
    <w:p w14:paraId="01547724" w14:textId="206B5607" w:rsidR="009A46D6" w:rsidRPr="000A2960" w:rsidRDefault="00116D25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hyperlink r:id="rId7" w:history="1">
        <w:r w:rsidR="00BC4FFC" w:rsidRPr="000A2960">
          <w:rPr>
            <w:rStyle w:val="Hyperlink"/>
            <w:rFonts w:cstheme="minorHAnsi"/>
            <w:sz w:val="20"/>
            <w:szCs w:val="20"/>
          </w:rPr>
          <w:t>lena.stojiljkovic@rijeka2020.eu</w:t>
        </w:r>
      </w:hyperlink>
      <w:r w:rsidR="00BC4FFC" w:rsidRPr="000A2960">
        <w:rPr>
          <w:rFonts w:cstheme="minorHAnsi"/>
          <w:spacing w:val="3"/>
          <w:sz w:val="20"/>
          <w:szCs w:val="20"/>
        </w:rPr>
        <w:t xml:space="preserve"> </w:t>
      </w:r>
    </w:p>
    <w:p w14:paraId="2DE8C758" w14:textId="1A63CA4C" w:rsidR="00D208BD" w:rsidRPr="000A2960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r w:rsidRPr="000A2960">
        <w:rPr>
          <w:rFonts w:cstheme="minorHAnsi"/>
          <w:sz w:val="20"/>
          <w:szCs w:val="20"/>
        </w:rPr>
        <w:t>Mob: +385 91 612 63 42</w:t>
      </w:r>
    </w:p>
    <w:sectPr w:rsidR="00D208BD" w:rsidRPr="000A2960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D0755" w14:textId="77777777" w:rsidR="00116D25" w:rsidRDefault="00116D25" w:rsidP="00881B94">
      <w:r>
        <w:separator/>
      </w:r>
    </w:p>
  </w:endnote>
  <w:endnote w:type="continuationSeparator" w:id="0">
    <w:p w14:paraId="4D03A80A" w14:textId="77777777" w:rsidR="00116D25" w:rsidRDefault="00116D2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16D2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FF1B2" w14:textId="77777777" w:rsidR="00116D25" w:rsidRDefault="00116D25" w:rsidP="00881B94">
      <w:r>
        <w:separator/>
      </w:r>
    </w:p>
  </w:footnote>
  <w:footnote w:type="continuationSeparator" w:id="0">
    <w:p w14:paraId="78E04EF0" w14:textId="77777777" w:rsidR="00116D25" w:rsidRDefault="00116D2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70ECC"/>
    <w:rsid w:val="00080243"/>
    <w:rsid w:val="000803D9"/>
    <w:rsid w:val="000859B7"/>
    <w:rsid w:val="00090FEF"/>
    <w:rsid w:val="00093592"/>
    <w:rsid w:val="00093611"/>
    <w:rsid w:val="000960E1"/>
    <w:rsid w:val="00096356"/>
    <w:rsid w:val="000A2960"/>
    <w:rsid w:val="000B3D7A"/>
    <w:rsid w:val="000B4516"/>
    <w:rsid w:val="000B671C"/>
    <w:rsid w:val="000C00BB"/>
    <w:rsid w:val="000C3ECF"/>
    <w:rsid w:val="000C44BD"/>
    <w:rsid w:val="000C686E"/>
    <w:rsid w:val="000D16C1"/>
    <w:rsid w:val="000E17A4"/>
    <w:rsid w:val="000E6440"/>
    <w:rsid w:val="000E7C09"/>
    <w:rsid w:val="000F5C2D"/>
    <w:rsid w:val="000F66FE"/>
    <w:rsid w:val="000F7FF9"/>
    <w:rsid w:val="00100383"/>
    <w:rsid w:val="0010141D"/>
    <w:rsid w:val="00102D07"/>
    <w:rsid w:val="00105CA9"/>
    <w:rsid w:val="00106A86"/>
    <w:rsid w:val="00111EC0"/>
    <w:rsid w:val="00115C81"/>
    <w:rsid w:val="00116D25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76E2E"/>
    <w:rsid w:val="002772FF"/>
    <w:rsid w:val="00281FA0"/>
    <w:rsid w:val="0029278D"/>
    <w:rsid w:val="002967D1"/>
    <w:rsid w:val="00297577"/>
    <w:rsid w:val="002A5C51"/>
    <w:rsid w:val="002A6E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221D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89B"/>
    <w:rsid w:val="005B1D7E"/>
    <w:rsid w:val="005B57CA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C054A"/>
    <w:rsid w:val="006C1E51"/>
    <w:rsid w:val="006C4AE6"/>
    <w:rsid w:val="006D1C6B"/>
    <w:rsid w:val="006D4E91"/>
    <w:rsid w:val="006E0B02"/>
    <w:rsid w:val="006E2FDA"/>
    <w:rsid w:val="006E73FE"/>
    <w:rsid w:val="006F1DA9"/>
    <w:rsid w:val="006F1F23"/>
    <w:rsid w:val="006F653D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3953"/>
    <w:rsid w:val="00884201"/>
    <w:rsid w:val="00886870"/>
    <w:rsid w:val="0089160C"/>
    <w:rsid w:val="008950D4"/>
    <w:rsid w:val="00896405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767DC"/>
    <w:rsid w:val="00A8013E"/>
    <w:rsid w:val="00A91FD0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04838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E7C9A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2B22"/>
    <w:rsid w:val="00E04325"/>
    <w:rsid w:val="00E04E06"/>
    <w:rsid w:val="00E1311A"/>
    <w:rsid w:val="00E15835"/>
    <w:rsid w:val="00E22380"/>
    <w:rsid w:val="00E34AD6"/>
    <w:rsid w:val="00E34DF9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420"/>
    <w:rsid w:val="00E85AD8"/>
    <w:rsid w:val="00E86700"/>
    <w:rsid w:val="00E96364"/>
    <w:rsid w:val="00EA09EA"/>
    <w:rsid w:val="00EC27DA"/>
    <w:rsid w:val="00ED30C4"/>
    <w:rsid w:val="00ED6191"/>
    <w:rsid w:val="00ED652D"/>
    <w:rsid w:val="00ED68F3"/>
    <w:rsid w:val="00ED6F1E"/>
    <w:rsid w:val="00EE395D"/>
    <w:rsid w:val="00EE3CA1"/>
    <w:rsid w:val="00EE44C7"/>
    <w:rsid w:val="00EE5B55"/>
    <w:rsid w:val="00EF1147"/>
    <w:rsid w:val="00EF3BDD"/>
    <w:rsid w:val="00F0104E"/>
    <w:rsid w:val="00F05B21"/>
    <w:rsid w:val="00F14421"/>
    <w:rsid w:val="00F1677C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27</cp:revision>
  <cp:lastPrinted>2020-08-24T10:16:00Z</cp:lastPrinted>
  <dcterms:created xsi:type="dcterms:W3CDTF">2020-08-28T23:45:00Z</dcterms:created>
  <dcterms:modified xsi:type="dcterms:W3CDTF">2020-08-28T23:53:00Z</dcterms:modified>
</cp:coreProperties>
</file>