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5893E5" w14:textId="1366CD1F" w:rsidR="00693E88" w:rsidRPr="00872335" w:rsidRDefault="00B94114" w:rsidP="007E32A6">
      <w:pPr>
        <w:rPr>
          <w:rFonts w:cstheme="minorHAnsi"/>
          <w:sz w:val="20"/>
          <w:szCs w:val="20"/>
        </w:rPr>
      </w:pPr>
      <w:r w:rsidRPr="00872335">
        <w:rPr>
          <w:rFonts w:cstheme="minorHAnsi"/>
          <w:sz w:val="20"/>
          <w:szCs w:val="20"/>
        </w:rPr>
        <w:t>Rijeka, 18. kolovoza 2020.g.</w:t>
      </w:r>
    </w:p>
    <w:p w14:paraId="69D7DE19" w14:textId="19705BFF" w:rsidR="00B94114" w:rsidRPr="00872335" w:rsidRDefault="00B94114" w:rsidP="007E32A6">
      <w:pPr>
        <w:rPr>
          <w:rFonts w:cstheme="minorHAnsi"/>
          <w:sz w:val="20"/>
          <w:szCs w:val="20"/>
        </w:rPr>
      </w:pPr>
    </w:p>
    <w:p w14:paraId="0686033B" w14:textId="71DA4A0F" w:rsidR="00B94114" w:rsidRPr="00872335" w:rsidRDefault="00B94114" w:rsidP="007E32A6">
      <w:pPr>
        <w:jc w:val="right"/>
        <w:rPr>
          <w:rFonts w:cstheme="minorHAnsi"/>
          <w:b/>
          <w:bCs/>
          <w:sz w:val="20"/>
          <w:szCs w:val="20"/>
        </w:rPr>
      </w:pPr>
      <w:r w:rsidRPr="00872335">
        <w:rPr>
          <w:rFonts w:cstheme="minorHAnsi"/>
          <w:b/>
          <w:bCs/>
          <w:sz w:val="20"/>
          <w:szCs w:val="20"/>
        </w:rPr>
        <w:t>OBJAVA ZA MEDIJE</w:t>
      </w:r>
    </w:p>
    <w:p w14:paraId="5E5807A6" w14:textId="0EA485DB" w:rsidR="00B94114" w:rsidRPr="00872335" w:rsidRDefault="00B94114" w:rsidP="007E32A6">
      <w:pPr>
        <w:rPr>
          <w:rFonts w:cstheme="minorHAnsi"/>
          <w:sz w:val="20"/>
          <w:szCs w:val="20"/>
        </w:rPr>
      </w:pPr>
    </w:p>
    <w:p w14:paraId="58AFEB50" w14:textId="21E98837" w:rsidR="00E85420" w:rsidRPr="00872335" w:rsidRDefault="00E85420" w:rsidP="007E32A6">
      <w:pPr>
        <w:jc w:val="center"/>
        <w:rPr>
          <w:rFonts w:cstheme="minorHAnsi"/>
          <w:b/>
          <w:bCs/>
          <w:sz w:val="20"/>
          <w:szCs w:val="20"/>
        </w:rPr>
      </w:pPr>
      <w:r w:rsidRPr="00872335">
        <w:rPr>
          <w:rFonts w:cstheme="minorHAnsi"/>
          <w:b/>
          <w:bCs/>
          <w:sz w:val="20"/>
          <w:szCs w:val="20"/>
        </w:rPr>
        <w:t xml:space="preserve">VELIKA IZLOŽBA UMJETNIKA SVJETSKOG GLASA </w:t>
      </w:r>
      <w:r w:rsidRPr="00872335">
        <w:rPr>
          <w:rFonts w:cstheme="minorHAnsi"/>
          <w:b/>
          <w:bCs/>
          <w:i/>
          <w:iCs/>
          <w:sz w:val="20"/>
          <w:szCs w:val="20"/>
        </w:rPr>
        <w:t>USIJANO MORE</w:t>
      </w:r>
      <w:r w:rsidRPr="00872335">
        <w:rPr>
          <w:rFonts w:cstheme="minorHAnsi"/>
          <w:b/>
          <w:bCs/>
          <w:sz w:val="20"/>
          <w:szCs w:val="20"/>
        </w:rPr>
        <w:t xml:space="preserve"> OD ČETVRTKA U EXPORTU NA DELTI</w:t>
      </w:r>
      <w:r w:rsidR="007E32A6" w:rsidRPr="00872335">
        <w:rPr>
          <w:rFonts w:cstheme="minorHAnsi"/>
          <w:b/>
          <w:bCs/>
          <w:sz w:val="20"/>
          <w:szCs w:val="20"/>
        </w:rPr>
        <w:t xml:space="preserve">; OD PETKA I </w:t>
      </w:r>
      <w:r w:rsidR="007E32A6" w:rsidRPr="00872335">
        <w:rPr>
          <w:rFonts w:cstheme="minorHAnsi"/>
          <w:b/>
          <w:bCs/>
          <w:i/>
          <w:iCs/>
          <w:sz w:val="20"/>
          <w:szCs w:val="20"/>
        </w:rPr>
        <w:t>TERRA INFFLUVIENS</w:t>
      </w:r>
      <w:r w:rsidR="007E32A6" w:rsidRPr="00872335">
        <w:rPr>
          <w:rFonts w:cstheme="minorHAnsi"/>
          <w:b/>
          <w:bCs/>
          <w:sz w:val="20"/>
          <w:szCs w:val="20"/>
        </w:rPr>
        <w:t xml:space="preserve"> TE INSTALACIJA </w:t>
      </w:r>
      <w:r w:rsidR="007E32A6" w:rsidRPr="00872335">
        <w:rPr>
          <w:rFonts w:cstheme="minorHAnsi"/>
          <w:b/>
          <w:bCs/>
          <w:i/>
          <w:iCs/>
          <w:sz w:val="20"/>
          <w:szCs w:val="20"/>
        </w:rPr>
        <w:t>OBLOMO – ZAPOSLEN LIJENOŠĆU</w:t>
      </w:r>
    </w:p>
    <w:p w14:paraId="5F06BBEF" w14:textId="2064A5A7" w:rsidR="00B94114" w:rsidRPr="00872335" w:rsidRDefault="00B94114" w:rsidP="007E32A6">
      <w:pPr>
        <w:rPr>
          <w:rFonts w:cstheme="minorHAnsi"/>
          <w:sz w:val="20"/>
          <w:szCs w:val="20"/>
        </w:rPr>
      </w:pPr>
    </w:p>
    <w:p w14:paraId="0BEA07A0" w14:textId="78644BD6" w:rsidR="00A613C6" w:rsidRPr="00F518BF" w:rsidRDefault="007E32A6" w:rsidP="00A613C6">
      <w:pPr>
        <w:rPr>
          <w:rFonts w:cstheme="minorHAnsi"/>
          <w:b/>
          <w:bCs/>
          <w:sz w:val="20"/>
          <w:szCs w:val="20"/>
        </w:rPr>
      </w:pPr>
      <w:r w:rsidRPr="00872335">
        <w:rPr>
          <w:rFonts w:cstheme="minorHAnsi"/>
          <w:sz w:val="20"/>
          <w:szCs w:val="20"/>
        </w:rPr>
        <w:tab/>
      </w:r>
      <w:r w:rsidR="00B94114" w:rsidRPr="00F518BF">
        <w:rPr>
          <w:rFonts w:cstheme="minorHAnsi"/>
          <w:b/>
          <w:bCs/>
          <w:sz w:val="20"/>
          <w:szCs w:val="20"/>
        </w:rPr>
        <w:t xml:space="preserve">U četvrtak, 20. kolovoza 2020.g. u 20 sati u </w:t>
      </w:r>
      <w:proofErr w:type="spellStart"/>
      <w:r w:rsidR="00B94114" w:rsidRPr="00F518BF">
        <w:rPr>
          <w:rFonts w:cstheme="minorHAnsi"/>
          <w:b/>
          <w:bCs/>
          <w:sz w:val="20"/>
          <w:szCs w:val="20"/>
        </w:rPr>
        <w:t>Exportu</w:t>
      </w:r>
      <w:proofErr w:type="spellEnd"/>
      <w:r w:rsidR="00B94114" w:rsidRPr="00F518BF">
        <w:rPr>
          <w:rFonts w:cstheme="minorHAnsi"/>
          <w:b/>
          <w:bCs/>
          <w:sz w:val="20"/>
          <w:szCs w:val="20"/>
        </w:rPr>
        <w:t xml:space="preserve"> na riječkoj Delti bit će otvorena izložba </w:t>
      </w:r>
      <w:r w:rsidR="00B94114" w:rsidRPr="00F518BF">
        <w:rPr>
          <w:rFonts w:cstheme="minorHAnsi"/>
          <w:b/>
          <w:bCs/>
          <w:i/>
          <w:iCs/>
          <w:sz w:val="20"/>
          <w:szCs w:val="20"/>
        </w:rPr>
        <w:t>Usijano more</w:t>
      </w:r>
      <w:r w:rsidR="00B94114" w:rsidRPr="00F518BF">
        <w:rPr>
          <w:rFonts w:cstheme="minorHAnsi"/>
          <w:b/>
          <w:bCs/>
          <w:sz w:val="20"/>
          <w:szCs w:val="20"/>
        </w:rPr>
        <w:t xml:space="preserve">, središnja izložba programa </w:t>
      </w:r>
      <w:proofErr w:type="spellStart"/>
      <w:r w:rsidR="00B94114" w:rsidRPr="00F518BF">
        <w:rPr>
          <w:rFonts w:cstheme="minorHAnsi"/>
          <w:b/>
          <w:bCs/>
          <w:sz w:val="20"/>
          <w:szCs w:val="20"/>
        </w:rPr>
        <w:t>Dopolavoro</w:t>
      </w:r>
      <w:proofErr w:type="spellEnd"/>
      <w:r w:rsidR="00B94114" w:rsidRPr="00F518BF">
        <w:rPr>
          <w:rFonts w:cstheme="minorHAnsi"/>
          <w:b/>
          <w:bCs/>
          <w:sz w:val="20"/>
          <w:szCs w:val="20"/>
        </w:rPr>
        <w:t xml:space="preserve"> Rijeke 2020 - Europske prijestolnice kulture.</w:t>
      </w:r>
      <w:r w:rsidR="00A613C6" w:rsidRPr="00F518BF">
        <w:rPr>
          <w:rFonts w:cstheme="minorHAnsi"/>
          <w:b/>
          <w:bCs/>
          <w:sz w:val="20"/>
          <w:szCs w:val="20"/>
        </w:rPr>
        <w:br/>
        <w:t xml:space="preserve">Sljedećeg dana, u petak 21. kolovoza u 19 sati u </w:t>
      </w:r>
      <w:proofErr w:type="spellStart"/>
      <w:r w:rsidR="00A613C6" w:rsidRPr="00F518BF">
        <w:rPr>
          <w:rFonts w:cstheme="minorHAnsi"/>
          <w:b/>
          <w:bCs/>
          <w:sz w:val="20"/>
          <w:szCs w:val="20"/>
        </w:rPr>
        <w:t>Exportu</w:t>
      </w:r>
      <w:proofErr w:type="spellEnd"/>
      <w:r w:rsidR="00A613C6" w:rsidRPr="00F518BF">
        <w:rPr>
          <w:rFonts w:cstheme="minorHAnsi"/>
          <w:b/>
          <w:bCs/>
          <w:sz w:val="20"/>
          <w:szCs w:val="20"/>
        </w:rPr>
        <w:t xml:space="preserve"> će se otvoriti i izložba </w:t>
      </w:r>
      <w:r w:rsidR="00A613C6" w:rsidRPr="00F518BF">
        <w:rPr>
          <w:rFonts w:cstheme="minorHAnsi"/>
          <w:b/>
          <w:bCs/>
          <w:i/>
          <w:iCs/>
          <w:sz w:val="20"/>
          <w:szCs w:val="20"/>
        </w:rPr>
        <w:t xml:space="preserve">Terra </w:t>
      </w:r>
      <w:proofErr w:type="spellStart"/>
      <w:r w:rsidR="00A613C6" w:rsidRPr="00F518BF">
        <w:rPr>
          <w:rFonts w:cstheme="minorHAnsi"/>
          <w:b/>
          <w:bCs/>
          <w:i/>
          <w:iCs/>
          <w:sz w:val="20"/>
          <w:szCs w:val="20"/>
        </w:rPr>
        <w:t>Effluviens</w:t>
      </w:r>
      <w:proofErr w:type="spellEnd"/>
      <w:r w:rsidR="00A613C6" w:rsidRPr="00F518BF">
        <w:rPr>
          <w:rFonts w:cstheme="minorHAnsi"/>
          <w:b/>
          <w:bCs/>
          <w:sz w:val="20"/>
          <w:szCs w:val="20"/>
        </w:rPr>
        <w:t xml:space="preserve">, dizajnera i povjesničara umjetnosti Nikole Bojića i suradnika te instalacija </w:t>
      </w:r>
      <w:proofErr w:type="spellStart"/>
      <w:r w:rsidR="00A613C6" w:rsidRPr="00F518BF">
        <w:rPr>
          <w:rFonts w:cstheme="minorHAnsi"/>
          <w:b/>
          <w:bCs/>
          <w:i/>
          <w:iCs/>
          <w:sz w:val="20"/>
          <w:szCs w:val="20"/>
        </w:rPr>
        <w:t>Oblomo</w:t>
      </w:r>
      <w:proofErr w:type="spellEnd"/>
      <w:r w:rsidR="00A613C6" w:rsidRPr="00F518BF">
        <w:rPr>
          <w:rFonts w:cstheme="minorHAnsi"/>
          <w:b/>
          <w:bCs/>
          <w:i/>
          <w:iCs/>
          <w:sz w:val="20"/>
          <w:szCs w:val="20"/>
        </w:rPr>
        <w:t>: zaposlen lijenošću,</w:t>
      </w:r>
      <w:r w:rsidR="00A613C6" w:rsidRPr="00F518BF">
        <w:rPr>
          <w:rFonts w:cstheme="minorHAnsi"/>
          <w:b/>
          <w:bCs/>
          <w:sz w:val="20"/>
          <w:szCs w:val="20"/>
        </w:rPr>
        <w:t xml:space="preserve"> slovenskog umjetnika Saše </w:t>
      </w:r>
      <w:proofErr w:type="spellStart"/>
      <w:r w:rsidR="00A613C6" w:rsidRPr="00F518BF">
        <w:rPr>
          <w:rFonts w:cstheme="minorHAnsi"/>
          <w:b/>
          <w:bCs/>
          <w:sz w:val="20"/>
          <w:szCs w:val="20"/>
        </w:rPr>
        <w:t>Sedlačeka</w:t>
      </w:r>
      <w:proofErr w:type="spellEnd"/>
      <w:r w:rsidR="00A613C6" w:rsidRPr="00F518BF">
        <w:rPr>
          <w:rFonts w:cstheme="minorHAnsi"/>
          <w:b/>
          <w:bCs/>
          <w:sz w:val="20"/>
          <w:szCs w:val="20"/>
        </w:rPr>
        <w:t>.</w:t>
      </w:r>
    </w:p>
    <w:p w14:paraId="5033CBBD" w14:textId="629E255D" w:rsidR="00B94114" w:rsidRPr="00872335" w:rsidRDefault="00B94114" w:rsidP="007E32A6">
      <w:pPr>
        <w:rPr>
          <w:rFonts w:cstheme="minorHAnsi"/>
          <w:b/>
          <w:bCs/>
          <w:sz w:val="20"/>
          <w:szCs w:val="20"/>
        </w:rPr>
      </w:pPr>
    </w:p>
    <w:p w14:paraId="19992A7F" w14:textId="77777777" w:rsidR="00A613C6" w:rsidRPr="00872335" w:rsidRDefault="00A613C6" w:rsidP="007E32A6">
      <w:pPr>
        <w:rPr>
          <w:rFonts w:cstheme="minorHAnsi"/>
          <w:b/>
          <w:bCs/>
          <w:sz w:val="20"/>
          <w:szCs w:val="20"/>
        </w:rPr>
      </w:pPr>
    </w:p>
    <w:p w14:paraId="680C4D0F" w14:textId="0D47E141" w:rsidR="00A613C6" w:rsidRPr="00872335" w:rsidRDefault="00A613C6" w:rsidP="007E32A6">
      <w:pPr>
        <w:rPr>
          <w:rFonts w:cstheme="minorHAnsi"/>
          <w:b/>
          <w:bCs/>
          <w:sz w:val="20"/>
          <w:szCs w:val="20"/>
        </w:rPr>
      </w:pPr>
      <w:r w:rsidRPr="00872335">
        <w:rPr>
          <w:rFonts w:cstheme="minorHAnsi"/>
          <w:b/>
          <w:bCs/>
          <w:sz w:val="20"/>
          <w:szCs w:val="20"/>
        </w:rPr>
        <w:t xml:space="preserve">Usijano more – umjetnici svjetskog glasa o </w:t>
      </w:r>
      <w:r w:rsidRPr="00872335">
        <w:rPr>
          <w:rFonts w:cstheme="minorHAnsi"/>
          <w:b/>
          <w:bCs/>
          <w:color w:val="000000"/>
          <w:sz w:val="20"/>
          <w:szCs w:val="20"/>
        </w:rPr>
        <w:t>nevidljivim ekonomijama koje se vežu uz more</w:t>
      </w:r>
    </w:p>
    <w:p w14:paraId="69557E00" w14:textId="0FCFC528" w:rsidR="00B94114" w:rsidRPr="00872335" w:rsidRDefault="00B94114" w:rsidP="007E32A6">
      <w:pPr>
        <w:rPr>
          <w:rFonts w:cstheme="minorHAnsi"/>
          <w:sz w:val="20"/>
          <w:szCs w:val="20"/>
        </w:rPr>
      </w:pPr>
    </w:p>
    <w:p w14:paraId="23DB4766" w14:textId="445D2755" w:rsidR="00C16FCF" w:rsidRPr="00F518BF" w:rsidRDefault="00C16FCF" w:rsidP="007E32A6">
      <w:pPr>
        <w:rPr>
          <w:rFonts w:cstheme="minorHAnsi"/>
          <w:sz w:val="20"/>
          <w:szCs w:val="20"/>
        </w:rPr>
      </w:pPr>
      <w:r w:rsidRPr="00F518BF">
        <w:rPr>
          <w:rFonts w:cstheme="minorHAnsi"/>
          <w:b/>
          <w:bCs/>
          <w:sz w:val="20"/>
          <w:szCs w:val="20"/>
        </w:rPr>
        <w:t>Izložba </w:t>
      </w:r>
      <w:r w:rsidRPr="00F518BF">
        <w:rPr>
          <w:rFonts w:cstheme="minorHAnsi"/>
          <w:b/>
          <w:bCs/>
          <w:i/>
          <w:iCs/>
          <w:sz w:val="20"/>
          <w:szCs w:val="20"/>
        </w:rPr>
        <w:t>Usijano more</w:t>
      </w:r>
      <w:r w:rsidRPr="00F518BF">
        <w:rPr>
          <w:rFonts w:cstheme="minorHAnsi"/>
          <w:b/>
          <w:bCs/>
          <w:sz w:val="20"/>
          <w:szCs w:val="20"/>
        </w:rPr>
        <w:t xml:space="preserve">, koja se proteže na tisuću kvadrata </w:t>
      </w:r>
      <w:proofErr w:type="spellStart"/>
      <w:r w:rsidRPr="00F518BF">
        <w:rPr>
          <w:rFonts w:cstheme="minorHAnsi"/>
          <w:b/>
          <w:bCs/>
          <w:sz w:val="20"/>
          <w:szCs w:val="20"/>
        </w:rPr>
        <w:t>Exporta</w:t>
      </w:r>
      <w:proofErr w:type="spellEnd"/>
      <w:r w:rsidRPr="00F518BF">
        <w:rPr>
          <w:rFonts w:cstheme="minorHAnsi"/>
          <w:b/>
          <w:bCs/>
          <w:sz w:val="20"/>
          <w:szCs w:val="20"/>
        </w:rPr>
        <w:t>, u prvi plan stavlja nove nevidljive ekonomije koje su neodvojivo povezane s morem – u morskim dubinama, na morskim obalama</w:t>
      </w:r>
      <w:r w:rsidR="007E32A6" w:rsidRPr="00F518BF">
        <w:rPr>
          <w:rFonts w:cstheme="minorHAnsi"/>
          <w:b/>
          <w:bCs/>
          <w:sz w:val="20"/>
          <w:szCs w:val="20"/>
        </w:rPr>
        <w:t xml:space="preserve"> </w:t>
      </w:r>
      <w:r w:rsidRPr="00F518BF">
        <w:rPr>
          <w:rFonts w:cstheme="minorHAnsi"/>
          <w:b/>
          <w:bCs/>
          <w:sz w:val="20"/>
          <w:szCs w:val="20"/>
        </w:rPr>
        <w:t>i na morskoj površini. Sve te aktivnosti dio su novih ekonomija koje uključuju nove oblike rada</w:t>
      </w:r>
      <w:r w:rsidR="007E32A6" w:rsidRPr="00F518BF">
        <w:rPr>
          <w:rFonts w:cstheme="minorHAnsi"/>
          <w:b/>
          <w:bCs/>
          <w:sz w:val="20"/>
          <w:szCs w:val="20"/>
        </w:rPr>
        <w:t xml:space="preserve"> </w:t>
      </w:r>
      <w:r w:rsidRPr="00F518BF">
        <w:rPr>
          <w:rFonts w:cstheme="minorHAnsi"/>
          <w:b/>
          <w:bCs/>
          <w:sz w:val="20"/>
          <w:szCs w:val="20"/>
        </w:rPr>
        <w:t>ili nov</w:t>
      </w:r>
      <w:r w:rsidR="007E32A6" w:rsidRPr="00F518BF">
        <w:rPr>
          <w:rFonts w:cstheme="minorHAnsi"/>
          <w:b/>
          <w:bCs/>
          <w:sz w:val="20"/>
          <w:szCs w:val="20"/>
        </w:rPr>
        <w:t>e</w:t>
      </w:r>
      <w:r w:rsidRPr="00F518BF">
        <w:rPr>
          <w:rFonts w:cstheme="minorHAnsi"/>
          <w:b/>
          <w:bCs/>
          <w:sz w:val="20"/>
          <w:szCs w:val="20"/>
        </w:rPr>
        <w:t xml:space="preserve"> oblik</w:t>
      </w:r>
      <w:r w:rsidR="007E32A6" w:rsidRPr="00F518BF">
        <w:rPr>
          <w:rFonts w:cstheme="minorHAnsi"/>
          <w:b/>
          <w:bCs/>
          <w:sz w:val="20"/>
          <w:szCs w:val="20"/>
        </w:rPr>
        <w:t>e</w:t>
      </w:r>
      <w:r w:rsidRPr="00F518BF">
        <w:rPr>
          <w:rFonts w:cstheme="minorHAnsi"/>
          <w:b/>
          <w:bCs/>
          <w:sz w:val="20"/>
          <w:szCs w:val="20"/>
        </w:rPr>
        <w:t xml:space="preserve"> kruženja kapitala</w:t>
      </w:r>
      <w:r w:rsidR="007E32A6" w:rsidRPr="00F518BF">
        <w:rPr>
          <w:rFonts w:cstheme="minorHAnsi"/>
          <w:b/>
          <w:bCs/>
          <w:sz w:val="20"/>
          <w:szCs w:val="20"/>
        </w:rPr>
        <w:t>,</w:t>
      </w:r>
      <w:r w:rsidRPr="00F518BF">
        <w:rPr>
          <w:rFonts w:cstheme="minorHAnsi"/>
          <w:b/>
          <w:bCs/>
          <w:sz w:val="20"/>
          <w:szCs w:val="20"/>
        </w:rPr>
        <w:t xml:space="preserve"> koji se odvijaju u mjestima poput slobodnih luka. </w:t>
      </w:r>
      <w:r w:rsidRPr="00F518BF">
        <w:rPr>
          <w:rFonts w:cstheme="minorHAnsi"/>
          <w:sz w:val="20"/>
          <w:szCs w:val="20"/>
        </w:rPr>
        <w:t xml:space="preserve">S obzirom na (povremenu) posebnost njihovih poreznih modela, lučki gradovi kao što je Rijeka veoma su važni za takve vrste ekonomija. Pored toga, duboko more je „novo pogranično područje“ u potrazi za resursima. </w:t>
      </w:r>
    </w:p>
    <w:p w14:paraId="2182A479" w14:textId="77777777" w:rsidR="00C16FCF" w:rsidRPr="00872335" w:rsidRDefault="00C16FCF" w:rsidP="007E32A6">
      <w:pPr>
        <w:rPr>
          <w:rFonts w:cstheme="minorHAnsi"/>
          <w:sz w:val="20"/>
          <w:szCs w:val="20"/>
        </w:rPr>
      </w:pPr>
    </w:p>
    <w:p w14:paraId="33BC4402" w14:textId="4E35A80A" w:rsidR="00C16FCF" w:rsidRPr="0047613F" w:rsidRDefault="0047613F" w:rsidP="007E32A6">
      <w:pPr>
        <w:rPr>
          <w:rFonts w:cstheme="minorHAnsi"/>
          <w:b/>
          <w:bCs/>
          <w:sz w:val="20"/>
          <w:szCs w:val="20"/>
        </w:rPr>
      </w:pPr>
      <w:r>
        <w:rPr>
          <w:rFonts w:cstheme="minorHAnsi"/>
          <w:b/>
          <w:bCs/>
          <w:sz w:val="20"/>
          <w:szCs w:val="20"/>
        </w:rPr>
        <w:t>Svjetski u</w:t>
      </w:r>
      <w:r w:rsidR="00C16FCF" w:rsidRPr="0047613F">
        <w:rPr>
          <w:rFonts w:cstheme="minorHAnsi"/>
          <w:b/>
          <w:bCs/>
          <w:sz w:val="20"/>
          <w:szCs w:val="20"/>
        </w:rPr>
        <w:t>mjetnici čije radove okuplja izložba </w:t>
      </w:r>
      <w:r w:rsidR="00C16FCF" w:rsidRPr="0047613F">
        <w:rPr>
          <w:rFonts w:cstheme="minorHAnsi"/>
          <w:b/>
          <w:bCs/>
          <w:i/>
          <w:iCs/>
          <w:sz w:val="20"/>
          <w:szCs w:val="20"/>
        </w:rPr>
        <w:t>Usijano more</w:t>
      </w:r>
      <w:r w:rsidR="00C16FCF" w:rsidRPr="0047613F">
        <w:rPr>
          <w:rFonts w:cstheme="minorHAnsi"/>
          <w:b/>
          <w:bCs/>
          <w:sz w:val="20"/>
          <w:szCs w:val="20"/>
        </w:rPr>
        <w:t xml:space="preserve"> istražuju neobične </w:t>
      </w:r>
      <w:proofErr w:type="spellStart"/>
      <w:r w:rsidR="00C16FCF" w:rsidRPr="0047613F">
        <w:rPr>
          <w:rFonts w:cstheme="minorHAnsi"/>
          <w:b/>
          <w:bCs/>
          <w:sz w:val="20"/>
          <w:szCs w:val="20"/>
        </w:rPr>
        <w:t>Amazonove</w:t>
      </w:r>
      <w:proofErr w:type="spellEnd"/>
      <w:r w:rsidR="00C16FCF" w:rsidRPr="0047613F">
        <w:rPr>
          <w:rFonts w:cstheme="minorHAnsi"/>
          <w:b/>
          <w:bCs/>
          <w:sz w:val="20"/>
          <w:szCs w:val="20"/>
        </w:rPr>
        <w:t xml:space="preserve"> trgovine, poslove čišćenja podataka koje korporacije dodjeljuju vanjskim tvrtkama, rudarenje na velikim dubinama, podizanje razine mora, skrivene </w:t>
      </w:r>
      <w:proofErr w:type="spellStart"/>
      <w:r w:rsidR="00C16FCF" w:rsidRPr="0047613F">
        <w:rPr>
          <w:rFonts w:cstheme="minorHAnsi"/>
          <w:b/>
          <w:bCs/>
          <w:sz w:val="20"/>
          <w:szCs w:val="20"/>
        </w:rPr>
        <w:t>offshore</w:t>
      </w:r>
      <w:proofErr w:type="spellEnd"/>
      <w:r w:rsidR="00C16FCF" w:rsidRPr="0047613F">
        <w:rPr>
          <w:rFonts w:cstheme="minorHAnsi"/>
          <w:b/>
          <w:bCs/>
          <w:sz w:val="20"/>
          <w:szCs w:val="20"/>
        </w:rPr>
        <w:t xml:space="preserve"> oaze, mračna carstva amaterske pornografije i druge zlatne obale. Ukratko: more rada. </w:t>
      </w:r>
    </w:p>
    <w:p w14:paraId="1406D99A" w14:textId="4E77A8CF" w:rsidR="00D95DC1" w:rsidRPr="00872335" w:rsidRDefault="00D95DC1" w:rsidP="007E32A6">
      <w:pPr>
        <w:rPr>
          <w:rFonts w:cstheme="minorHAnsi"/>
          <w:sz w:val="20"/>
          <w:szCs w:val="20"/>
        </w:rPr>
      </w:pPr>
    </w:p>
    <w:p w14:paraId="3EC567F0" w14:textId="6C41EBB8" w:rsidR="00D95DC1" w:rsidRPr="006B479B" w:rsidRDefault="00D95DC1" w:rsidP="00D95DC1">
      <w:pPr>
        <w:rPr>
          <w:rFonts w:cstheme="minorHAnsi"/>
          <w:b/>
          <w:bCs/>
          <w:sz w:val="20"/>
          <w:szCs w:val="20"/>
        </w:rPr>
      </w:pPr>
      <w:r w:rsidRPr="00872335">
        <w:rPr>
          <w:rFonts w:cstheme="minorHAnsi"/>
          <w:i/>
          <w:iCs/>
          <w:sz w:val="20"/>
          <w:szCs w:val="20"/>
        </w:rPr>
        <w:t xml:space="preserve">Radovi na izložbi mogu se grupirati na osnovi njihovog položaja u odnosu na more – nalaze li se na obali, na moru, u međunarodnim vodama ili dubokom moru. Istražuju se primjerice i teme poput logistike i kolonijalizma, a posebno bih istaknula zvučnu instalaciju francuske umjetnice Marie </w:t>
      </w:r>
      <w:proofErr w:type="spellStart"/>
      <w:r w:rsidRPr="00872335">
        <w:rPr>
          <w:rFonts w:cstheme="minorHAnsi"/>
          <w:i/>
          <w:iCs/>
          <w:sz w:val="20"/>
          <w:szCs w:val="20"/>
        </w:rPr>
        <w:t>Reinert</w:t>
      </w:r>
      <w:proofErr w:type="spellEnd"/>
      <w:r w:rsidRPr="00872335">
        <w:rPr>
          <w:rFonts w:cstheme="minorHAnsi"/>
          <w:i/>
          <w:iCs/>
          <w:sz w:val="20"/>
          <w:szCs w:val="20"/>
        </w:rPr>
        <w:t xml:space="preserve">, 'I </w:t>
      </w:r>
      <w:proofErr w:type="spellStart"/>
      <w:r w:rsidRPr="00872335">
        <w:rPr>
          <w:rFonts w:cstheme="minorHAnsi"/>
          <w:i/>
          <w:iCs/>
          <w:sz w:val="20"/>
          <w:szCs w:val="20"/>
        </w:rPr>
        <w:t>see</w:t>
      </w:r>
      <w:proofErr w:type="spellEnd"/>
      <w:r w:rsidRPr="00872335">
        <w:rPr>
          <w:rFonts w:cstheme="minorHAnsi"/>
          <w:i/>
          <w:iCs/>
          <w:sz w:val="20"/>
          <w:szCs w:val="20"/>
        </w:rPr>
        <w:t xml:space="preserve">'. Ona je u veljači i ožujku ove godine, prije </w:t>
      </w:r>
      <w:proofErr w:type="spellStart"/>
      <w:r w:rsidRPr="00872335">
        <w:rPr>
          <w:rFonts w:cstheme="minorHAnsi"/>
          <w:i/>
          <w:iCs/>
          <w:sz w:val="20"/>
          <w:szCs w:val="20"/>
        </w:rPr>
        <w:t>lockdowna</w:t>
      </w:r>
      <w:proofErr w:type="spellEnd"/>
      <w:r w:rsidRPr="00872335">
        <w:rPr>
          <w:rFonts w:cstheme="minorHAnsi"/>
          <w:i/>
          <w:iCs/>
          <w:sz w:val="20"/>
          <w:szCs w:val="20"/>
        </w:rPr>
        <w:t xml:space="preserve"> uzrokovanog korona virusom boravila u Rijeci i razgovarala sa sedam Riječana o njihovo</w:t>
      </w:r>
      <w:r w:rsidR="0079379C">
        <w:rPr>
          <w:rFonts w:cstheme="minorHAnsi"/>
          <w:i/>
          <w:iCs/>
          <w:sz w:val="20"/>
          <w:szCs w:val="20"/>
        </w:rPr>
        <w:t>j</w:t>
      </w:r>
      <w:r w:rsidRPr="00872335">
        <w:rPr>
          <w:rFonts w:cstheme="minorHAnsi"/>
          <w:i/>
          <w:iCs/>
          <w:sz w:val="20"/>
          <w:szCs w:val="20"/>
        </w:rPr>
        <w:t xml:space="preserve"> viziji budućnosti, pa vjerujem da će upravo ta instalacija mnogima biti zanimljiv</w:t>
      </w:r>
      <w:r w:rsidRPr="00872335">
        <w:rPr>
          <w:rFonts w:cstheme="minorHAnsi"/>
          <w:sz w:val="20"/>
          <w:szCs w:val="20"/>
        </w:rPr>
        <w:t xml:space="preserve">a, </w:t>
      </w:r>
      <w:r w:rsidRPr="006B479B">
        <w:rPr>
          <w:rFonts w:cstheme="minorHAnsi"/>
          <w:b/>
          <w:bCs/>
          <w:sz w:val="20"/>
          <w:szCs w:val="20"/>
        </w:rPr>
        <w:t xml:space="preserve">naglasila je kustosica izložbe </w:t>
      </w:r>
      <w:r w:rsidRPr="001F1CDE">
        <w:rPr>
          <w:rFonts w:cstheme="minorHAnsi"/>
          <w:b/>
          <w:bCs/>
          <w:i/>
          <w:iCs/>
          <w:sz w:val="20"/>
          <w:szCs w:val="20"/>
        </w:rPr>
        <w:t>Usijano more</w:t>
      </w:r>
      <w:r w:rsidRPr="006B479B">
        <w:rPr>
          <w:rFonts w:cstheme="minorHAnsi"/>
          <w:b/>
          <w:bCs/>
          <w:sz w:val="20"/>
          <w:szCs w:val="20"/>
        </w:rPr>
        <w:t xml:space="preserve"> Inke </w:t>
      </w:r>
      <w:proofErr w:type="spellStart"/>
      <w:r w:rsidRPr="006B479B">
        <w:rPr>
          <w:rFonts w:cstheme="minorHAnsi"/>
          <w:b/>
          <w:bCs/>
          <w:sz w:val="20"/>
          <w:szCs w:val="20"/>
        </w:rPr>
        <w:t>Arns</w:t>
      </w:r>
      <w:proofErr w:type="spellEnd"/>
      <w:r w:rsidRPr="006B479B">
        <w:rPr>
          <w:rFonts w:cstheme="minorHAnsi"/>
          <w:b/>
          <w:bCs/>
          <w:sz w:val="20"/>
          <w:szCs w:val="20"/>
        </w:rPr>
        <w:t>.</w:t>
      </w:r>
    </w:p>
    <w:p w14:paraId="74B492FB" w14:textId="77777777" w:rsidR="00D95DC1" w:rsidRPr="00872335" w:rsidRDefault="00D95DC1" w:rsidP="007E32A6">
      <w:pPr>
        <w:rPr>
          <w:rFonts w:cstheme="minorHAnsi"/>
          <w:sz w:val="20"/>
          <w:szCs w:val="20"/>
        </w:rPr>
      </w:pPr>
    </w:p>
    <w:p w14:paraId="30CB4C60" w14:textId="13B2B40F" w:rsidR="00B94114" w:rsidRPr="00872335" w:rsidRDefault="00B94114" w:rsidP="007E32A6">
      <w:pPr>
        <w:rPr>
          <w:rFonts w:cstheme="minorHAnsi"/>
          <w:sz w:val="20"/>
          <w:szCs w:val="20"/>
        </w:rPr>
      </w:pPr>
      <w:r w:rsidRPr="00872335">
        <w:rPr>
          <w:rFonts w:cstheme="minorHAnsi"/>
          <w:sz w:val="20"/>
          <w:szCs w:val="20"/>
        </w:rPr>
        <w:t>Izložba predstav</w:t>
      </w:r>
      <w:r w:rsidR="00C16FCF" w:rsidRPr="00872335">
        <w:rPr>
          <w:rFonts w:cstheme="minorHAnsi"/>
          <w:sz w:val="20"/>
          <w:szCs w:val="20"/>
        </w:rPr>
        <w:t xml:space="preserve">lja </w:t>
      </w:r>
      <w:r w:rsidRPr="00872335">
        <w:rPr>
          <w:rFonts w:cstheme="minorHAnsi"/>
          <w:sz w:val="20"/>
          <w:szCs w:val="20"/>
        </w:rPr>
        <w:t>radove brojnih europskih i svjetskih umjetnika i skupina</w:t>
      </w:r>
      <w:r w:rsidR="00660917">
        <w:rPr>
          <w:rFonts w:cstheme="minorHAnsi"/>
          <w:sz w:val="20"/>
          <w:szCs w:val="20"/>
        </w:rPr>
        <w:t>. Izlažu:</w:t>
      </w:r>
      <w:r w:rsidRPr="00872335">
        <w:rPr>
          <w:rFonts w:cstheme="minorHAnsi"/>
          <w:sz w:val="20"/>
          <w:szCs w:val="20"/>
        </w:rPr>
        <w:t> </w:t>
      </w:r>
      <w:r w:rsidRPr="00872335">
        <w:rPr>
          <w:rFonts w:cstheme="minorHAnsi"/>
          <w:b/>
          <w:bCs/>
          <w:sz w:val="20"/>
          <w:szCs w:val="20"/>
        </w:rPr>
        <w:t xml:space="preserve">Aram </w:t>
      </w:r>
      <w:proofErr w:type="spellStart"/>
      <w:r w:rsidRPr="00872335">
        <w:rPr>
          <w:rFonts w:cstheme="minorHAnsi"/>
          <w:b/>
          <w:bCs/>
          <w:sz w:val="20"/>
          <w:szCs w:val="20"/>
        </w:rPr>
        <w:t>Bartholl</w:t>
      </w:r>
      <w:proofErr w:type="spellEnd"/>
      <w:r w:rsidRPr="00872335">
        <w:rPr>
          <w:rFonts w:cstheme="minorHAnsi"/>
          <w:sz w:val="20"/>
          <w:szCs w:val="20"/>
        </w:rPr>
        <w:t> (DE), </w:t>
      </w:r>
      <w:r w:rsidRPr="00872335">
        <w:rPr>
          <w:rFonts w:cstheme="minorHAnsi"/>
          <w:b/>
          <w:bCs/>
          <w:sz w:val="20"/>
          <w:szCs w:val="20"/>
        </w:rPr>
        <w:t xml:space="preserve">Ursula </w:t>
      </w:r>
      <w:proofErr w:type="spellStart"/>
      <w:r w:rsidRPr="00872335">
        <w:rPr>
          <w:rFonts w:cstheme="minorHAnsi"/>
          <w:b/>
          <w:bCs/>
          <w:sz w:val="20"/>
          <w:szCs w:val="20"/>
        </w:rPr>
        <w:t>Biemann</w:t>
      </w:r>
      <w:proofErr w:type="spellEnd"/>
      <w:r w:rsidRPr="00872335">
        <w:rPr>
          <w:rFonts w:cstheme="minorHAnsi"/>
          <w:b/>
          <w:bCs/>
          <w:sz w:val="20"/>
          <w:szCs w:val="20"/>
        </w:rPr>
        <w:t> </w:t>
      </w:r>
      <w:r w:rsidRPr="00872335">
        <w:rPr>
          <w:rFonts w:cstheme="minorHAnsi"/>
          <w:sz w:val="20"/>
          <w:szCs w:val="20"/>
        </w:rPr>
        <w:t>(CH), </w:t>
      </w:r>
      <w:r w:rsidRPr="00872335">
        <w:rPr>
          <w:rFonts w:cstheme="minorHAnsi"/>
          <w:b/>
          <w:bCs/>
          <w:sz w:val="20"/>
          <w:szCs w:val="20"/>
        </w:rPr>
        <w:t>DISNOVATION.ORG</w:t>
      </w:r>
      <w:r w:rsidRPr="00872335">
        <w:rPr>
          <w:rFonts w:cstheme="minorHAnsi"/>
          <w:sz w:val="20"/>
          <w:szCs w:val="20"/>
        </w:rPr>
        <w:t> (FR/PL), </w:t>
      </w:r>
      <w:r w:rsidRPr="00872335">
        <w:rPr>
          <w:rFonts w:cstheme="minorHAnsi"/>
          <w:b/>
          <w:bCs/>
          <w:sz w:val="20"/>
          <w:szCs w:val="20"/>
        </w:rPr>
        <w:t xml:space="preserve">Jacob </w:t>
      </w:r>
      <w:proofErr w:type="spellStart"/>
      <w:r w:rsidRPr="00872335">
        <w:rPr>
          <w:rFonts w:cstheme="minorHAnsi"/>
          <w:b/>
          <w:bCs/>
          <w:sz w:val="20"/>
          <w:szCs w:val="20"/>
        </w:rPr>
        <w:t>Hurwitz</w:t>
      </w:r>
      <w:proofErr w:type="spellEnd"/>
      <w:r w:rsidRPr="00872335">
        <w:rPr>
          <w:rFonts w:cstheme="minorHAnsi"/>
          <w:b/>
          <w:bCs/>
          <w:sz w:val="20"/>
          <w:szCs w:val="20"/>
        </w:rPr>
        <w:t>-Goodman</w:t>
      </w:r>
      <w:r w:rsidRPr="00872335">
        <w:rPr>
          <w:rFonts w:cstheme="minorHAnsi"/>
          <w:sz w:val="20"/>
          <w:szCs w:val="20"/>
        </w:rPr>
        <w:t> (US) / </w:t>
      </w:r>
      <w:r w:rsidRPr="00872335">
        <w:rPr>
          <w:rFonts w:cstheme="minorHAnsi"/>
          <w:b/>
          <w:bCs/>
          <w:sz w:val="20"/>
          <w:szCs w:val="20"/>
        </w:rPr>
        <w:t>Daniel Keller</w:t>
      </w:r>
      <w:r w:rsidRPr="00872335">
        <w:rPr>
          <w:rFonts w:cstheme="minorHAnsi"/>
          <w:sz w:val="20"/>
          <w:szCs w:val="20"/>
        </w:rPr>
        <w:t> (DE), </w:t>
      </w:r>
      <w:proofErr w:type="spellStart"/>
      <w:r w:rsidRPr="00872335">
        <w:rPr>
          <w:rFonts w:cstheme="minorHAnsi"/>
          <w:b/>
          <w:bCs/>
          <w:sz w:val="20"/>
          <w:szCs w:val="20"/>
        </w:rPr>
        <w:t>Steffen</w:t>
      </w:r>
      <w:proofErr w:type="spellEnd"/>
      <w:r w:rsidRPr="00872335">
        <w:rPr>
          <w:rFonts w:cstheme="minorHAnsi"/>
          <w:b/>
          <w:bCs/>
          <w:sz w:val="20"/>
          <w:szCs w:val="20"/>
        </w:rPr>
        <w:t xml:space="preserve"> </w:t>
      </w:r>
      <w:proofErr w:type="spellStart"/>
      <w:r w:rsidRPr="00872335">
        <w:rPr>
          <w:rFonts w:cstheme="minorHAnsi"/>
          <w:b/>
          <w:bCs/>
          <w:sz w:val="20"/>
          <w:szCs w:val="20"/>
        </w:rPr>
        <w:t>Köhn</w:t>
      </w:r>
      <w:proofErr w:type="spellEnd"/>
      <w:r w:rsidRPr="00872335">
        <w:rPr>
          <w:rFonts w:cstheme="minorHAnsi"/>
          <w:sz w:val="20"/>
          <w:szCs w:val="20"/>
        </w:rPr>
        <w:t> (DE), </w:t>
      </w:r>
      <w:r w:rsidRPr="00872335">
        <w:rPr>
          <w:rFonts w:cstheme="minorHAnsi"/>
          <w:b/>
          <w:bCs/>
          <w:sz w:val="20"/>
          <w:szCs w:val="20"/>
        </w:rPr>
        <w:t>Lawrence Lek</w:t>
      </w:r>
      <w:r w:rsidRPr="00872335">
        <w:rPr>
          <w:rFonts w:cstheme="minorHAnsi"/>
          <w:sz w:val="20"/>
          <w:szCs w:val="20"/>
        </w:rPr>
        <w:t> (GB), </w:t>
      </w:r>
      <w:r w:rsidRPr="00872335">
        <w:rPr>
          <w:rFonts w:cstheme="minorHAnsi"/>
          <w:b/>
          <w:bCs/>
          <w:sz w:val="20"/>
          <w:szCs w:val="20"/>
        </w:rPr>
        <w:t>Rebecca Moss</w:t>
      </w:r>
      <w:r w:rsidRPr="00872335">
        <w:rPr>
          <w:rFonts w:cstheme="minorHAnsi"/>
          <w:sz w:val="20"/>
          <w:szCs w:val="20"/>
        </w:rPr>
        <w:t> (GB), </w:t>
      </w:r>
      <w:r w:rsidRPr="00872335">
        <w:rPr>
          <w:rFonts w:cstheme="minorHAnsi"/>
          <w:b/>
          <w:bCs/>
          <w:sz w:val="20"/>
          <w:szCs w:val="20"/>
        </w:rPr>
        <w:t xml:space="preserve">Jenny </w:t>
      </w:r>
      <w:proofErr w:type="spellStart"/>
      <w:r w:rsidRPr="00872335">
        <w:rPr>
          <w:rFonts w:cstheme="minorHAnsi"/>
          <w:b/>
          <w:bCs/>
          <w:sz w:val="20"/>
          <w:szCs w:val="20"/>
        </w:rPr>
        <w:t>Odell</w:t>
      </w:r>
      <w:proofErr w:type="spellEnd"/>
      <w:r w:rsidRPr="00872335">
        <w:rPr>
          <w:rFonts w:cstheme="minorHAnsi"/>
          <w:sz w:val="20"/>
          <w:szCs w:val="20"/>
        </w:rPr>
        <w:t> (US), </w:t>
      </w:r>
      <w:r w:rsidRPr="00872335">
        <w:rPr>
          <w:rFonts w:cstheme="minorHAnsi"/>
          <w:b/>
          <w:bCs/>
          <w:sz w:val="20"/>
          <w:szCs w:val="20"/>
        </w:rPr>
        <w:t xml:space="preserve">Elisa </w:t>
      </w:r>
      <w:proofErr w:type="spellStart"/>
      <w:r w:rsidRPr="00872335">
        <w:rPr>
          <w:rFonts w:cstheme="minorHAnsi"/>
          <w:b/>
          <w:bCs/>
          <w:sz w:val="20"/>
          <w:szCs w:val="20"/>
        </w:rPr>
        <w:t>Giardina</w:t>
      </w:r>
      <w:proofErr w:type="spellEnd"/>
      <w:r w:rsidRPr="00872335">
        <w:rPr>
          <w:rFonts w:cstheme="minorHAnsi"/>
          <w:b/>
          <w:bCs/>
          <w:sz w:val="20"/>
          <w:szCs w:val="20"/>
        </w:rPr>
        <w:t xml:space="preserve"> Papa</w:t>
      </w:r>
      <w:r w:rsidRPr="00872335">
        <w:rPr>
          <w:rFonts w:cstheme="minorHAnsi"/>
          <w:sz w:val="20"/>
          <w:szCs w:val="20"/>
        </w:rPr>
        <w:t> (IT), </w:t>
      </w:r>
      <w:r w:rsidRPr="00872335">
        <w:rPr>
          <w:rFonts w:cstheme="minorHAnsi"/>
          <w:b/>
          <w:bCs/>
          <w:sz w:val="20"/>
          <w:szCs w:val="20"/>
        </w:rPr>
        <w:t xml:space="preserve">Lisa </w:t>
      </w:r>
      <w:proofErr w:type="spellStart"/>
      <w:r w:rsidRPr="00872335">
        <w:rPr>
          <w:rFonts w:cstheme="minorHAnsi"/>
          <w:b/>
          <w:bCs/>
          <w:sz w:val="20"/>
          <w:szCs w:val="20"/>
        </w:rPr>
        <w:t>Rave</w:t>
      </w:r>
      <w:proofErr w:type="spellEnd"/>
      <w:r w:rsidRPr="00872335">
        <w:rPr>
          <w:rFonts w:cstheme="minorHAnsi"/>
          <w:sz w:val="20"/>
          <w:szCs w:val="20"/>
        </w:rPr>
        <w:t> (DE), </w:t>
      </w:r>
      <w:r w:rsidRPr="00872335">
        <w:rPr>
          <w:rFonts w:cstheme="minorHAnsi"/>
          <w:b/>
          <w:bCs/>
          <w:sz w:val="20"/>
          <w:szCs w:val="20"/>
        </w:rPr>
        <w:t xml:space="preserve">Marie </w:t>
      </w:r>
      <w:proofErr w:type="spellStart"/>
      <w:r w:rsidRPr="00872335">
        <w:rPr>
          <w:rFonts w:cstheme="minorHAnsi"/>
          <w:b/>
          <w:bCs/>
          <w:sz w:val="20"/>
          <w:szCs w:val="20"/>
        </w:rPr>
        <w:t>Reinert</w:t>
      </w:r>
      <w:proofErr w:type="spellEnd"/>
      <w:r w:rsidRPr="00872335">
        <w:rPr>
          <w:rFonts w:cstheme="minorHAnsi"/>
          <w:sz w:val="20"/>
          <w:szCs w:val="20"/>
        </w:rPr>
        <w:t> (FR), </w:t>
      </w:r>
      <w:proofErr w:type="spellStart"/>
      <w:r w:rsidRPr="00872335">
        <w:rPr>
          <w:rFonts w:cstheme="minorHAnsi"/>
          <w:b/>
          <w:bCs/>
          <w:sz w:val="20"/>
          <w:szCs w:val="20"/>
        </w:rPr>
        <w:t>Tabita</w:t>
      </w:r>
      <w:proofErr w:type="spellEnd"/>
      <w:r w:rsidRPr="00872335">
        <w:rPr>
          <w:rFonts w:cstheme="minorHAnsi"/>
          <w:b/>
          <w:bCs/>
          <w:sz w:val="20"/>
          <w:szCs w:val="20"/>
        </w:rPr>
        <w:t xml:space="preserve"> </w:t>
      </w:r>
      <w:proofErr w:type="spellStart"/>
      <w:r w:rsidRPr="00872335">
        <w:rPr>
          <w:rFonts w:cstheme="minorHAnsi"/>
          <w:b/>
          <w:bCs/>
          <w:sz w:val="20"/>
          <w:szCs w:val="20"/>
        </w:rPr>
        <w:t>Rezaire</w:t>
      </w:r>
      <w:proofErr w:type="spellEnd"/>
      <w:r w:rsidRPr="00872335">
        <w:rPr>
          <w:rFonts w:cstheme="minorHAnsi"/>
          <w:sz w:val="20"/>
          <w:szCs w:val="20"/>
        </w:rPr>
        <w:t> (GF), </w:t>
      </w:r>
      <w:r w:rsidRPr="00872335">
        <w:rPr>
          <w:rFonts w:cstheme="minorHAnsi"/>
          <w:b/>
          <w:bCs/>
          <w:sz w:val="20"/>
          <w:szCs w:val="20"/>
        </w:rPr>
        <w:t>RYBN</w:t>
      </w:r>
      <w:r w:rsidRPr="00872335">
        <w:rPr>
          <w:rFonts w:cstheme="minorHAnsi"/>
          <w:sz w:val="20"/>
          <w:szCs w:val="20"/>
        </w:rPr>
        <w:t> (FR), </w:t>
      </w:r>
      <w:r w:rsidRPr="00872335">
        <w:rPr>
          <w:rFonts w:cstheme="minorHAnsi"/>
          <w:b/>
          <w:bCs/>
          <w:sz w:val="20"/>
          <w:szCs w:val="20"/>
        </w:rPr>
        <w:t xml:space="preserve">Sebastian </w:t>
      </w:r>
      <w:proofErr w:type="spellStart"/>
      <w:r w:rsidRPr="00872335">
        <w:rPr>
          <w:rFonts w:cstheme="minorHAnsi"/>
          <w:b/>
          <w:bCs/>
          <w:sz w:val="20"/>
          <w:szCs w:val="20"/>
        </w:rPr>
        <w:t>Schmieg</w:t>
      </w:r>
      <w:proofErr w:type="spellEnd"/>
      <w:r w:rsidRPr="00872335">
        <w:rPr>
          <w:rFonts w:cstheme="minorHAnsi"/>
          <w:sz w:val="20"/>
          <w:szCs w:val="20"/>
        </w:rPr>
        <w:t> (DE) i </w:t>
      </w:r>
      <w:proofErr w:type="spellStart"/>
      <w:r w:rsidRPr="00872335">
        <w:rPr>
          <w:rFonts w:cstheme="minorHAnsi"/>
          <w:b/>
          <w:bCs/>
          <w:sz w:val="20"/>
          <w:szCs w:val="20"/>
        </w:rPr>
        <w:t>Hito</w:t>
      </w:r>
      <w:proofErr w:type="spellEnd"/>
      <w:r w:rsidRPr="00872335">
        <w:rPr>
          <w:rFonts w:cstheme="minorHAnsi"/>
          <w:b/>
          <w:bCs/>
          <w:sz w:val="20"/>
          <w:szCs w:val="20"/>
        </w:rPr>
        <w:t xml:space="preserve"> </w:t>
      </w:r>
      <w:proofErr w:type="spellStart"/>
      <w:r w:rsidRPr="00872335">
        <w:rPr>
          <w:rFonts w:cstheme="minorHAnsi"/>
          <w:b/>
          <w:bCs/>
          <w:sz w:val="20"/>
          <w:szCs w:val="20"/>
        </w:rPr>
        <w:t>Steyerl</w:t>
      </w:r>
      <w:proofErr w:type="spellEnd"/>
      <w:r w:rsidRPr="00872335">
        <w:rPr>
          <w:rFonts w:cstheme="minorHAnsi"/>
          <w:sz w:val="20"/>
          <w:szCs w:val="20"/>
        </w:rPr>
        <w:t> (DE).</w:t>
      </w:r>
    </w:p>
    <w:p w14:paraId="24BEFA5C" w14:textId="4D9769CC" w:rsidR="00D95DC1" w:rsidRPr="00872335" w:rsidRDefault="00D95DC1" w:rsidP="007E32A6">
      <w:pPr>
        <w:rPr>
          <w:rFonts w:cstheme="minorHAnsi"/>
          <w:sz w:val="20"/>
          <w:szCs w:val="20"/>
        </w:rPr>
      </w:pPr>
    </w:p>
    <w:p w14:paraId="7739CC34" w14:textId="284A7D53" w:rsidR="00D95DC1" w:rsidRPr="001F1CDE" w:rsidRDefault="00D95DC1" w:rsidP="00D95DC1">
      <w:pPr>
        <w:rPr>
          <w:rFonts w:cstheme="minorHAnsi"/>
          <w:b/>
          <w:bCs/>
          <w:sz w:val="20"/>
          <w:szCs w:val="20"/>
        </w:rPr>
      </w:pPr>
      <w:r w:rsidRPr="00872335">
        <w:rPr>
          <w:rFonts w:cstheme="minorHAnsi"/>
          <w:i/>
          <w:iCs/>
          <w:sz w:val="20"/>
          <w:szCs w:val="20"/>
        </w:rPr>
        <w:t xml:space="preserve">Kroz izložbu </w:t>
      </w:r>
      <w:r w:rsidRPr="001F1CDE">
        <w:rPr>
          <w:rFonts w:cstheme="minorHAnsi"/>
          <w:sz w:val="20"/>
          <w:szCs w:val="20"/>
        </w:rPr>
        <w:t>Usijano more</w:t>
      </w:r>
      <w:r w:rsidRPr="00872335">
        <w:rPr>
          <w:rFonts w:cstheme="minorHAnsi"/>
          <w:i/>
          <w:iCs/>
          <w:sz w:val="20"/>
          <w:szCs w:val="20"/>
        </w:rPr>
        <w:t xml:space="preserve"> koja je pred nama sačuvana je i prikazana jaka europska dimenzija projekta Europske prijestolnice kulture i to kroz brojne inozemne umjetnike čiji će radovi biti izloženi. Izložba tematizira rad što je jedna od glavnih tema EPK i samog programskog pravca </w:t>
      </w:r>
      <w:proofErr w:type="spellStart"/>
      <w:r w:rsidRPr="00872335">
        <w:rPr>
          <w:rFonts w:cstheme="minorHAnsi"/>
          <w:i/>
          <w:iCs/>
          <w:sz w:val="20"/>
          <w:szCs w:val="20"/>
        </w:rPr>
        <w:t>Dopolavoro</w:t>
      </w:r>
      <w:proofErr w:type="spellEnd"/>
      <w:r w:rsidRPr="00872335">
        <w:rPr>
          <w:rFonts w:cstheme="minorHAnsi"/>
          <w:i/>
          <w:iCs/>
          <w:sz w:val="20"/>
          <w:szCs w:val="20"/>
        </w:rPr>
        <w:t xml:space="preserve"> kojeg vodi udruga Drugo more koja je dio projekta od samog početka i na neki način ovom se izložbom zaokružuje ta cijela priča. Također, važno je istaknuti kako će izložba biti postavljena u prostoru </w:t>
      </w:r>
      <w:proofErr w:type="spellStart"/>
      <w:r w:rsidRPr="00872335">
        <w:rPr>
          <w:rFonts w:cstheme="minorHAnsi"/>
          <w:i/>
          <w:iCs/>
          <w:sz w:val="20"/>
          <w:szCs w:val="20"/>
        </w:rPr>
        <w:t>Exporta</w:t>
      </w:r>
      <w:proofErr w:type="spellEnd"/>
      <w:r w:rsidRPr="00872335">
        <w:rPr>
          <w:rFonts w:cstheme="minorHAnsi"/>
          <w:i/>
          <w:iCs/>
          <w:sz w:val="20"/>
          <w:szCs w:val="20"/>
        </w:rPr>
        <w:t xml:space="preserve"> koji postaje svojevrsno novo kulturno središte i sigurna sam da će ova, ali i druge izložbe koje će u tom prostoru biti postavljene do kraja ljeta privući ne samo Riječane već i brojne druge posjetitelje</w:t>
      </w:r>
      <w:r w:rsidRPr="00872335">
        <w:rPr>
          <w:rFonts w:cstheme="minorHAnsi"/>
          <w:sz w:val="20"/>
          <w:szCs w:val="20"/>
        </w:rPr>
        <w:t xml:space="preserve">, </w:t>
      </w:r>
      <w:r w:rsidRPr="001F1CDE">
        <w:rPr>
          <w:rFonts w:cstheme="minorHAnsi"/>
          <w:b/>
          <w:bCs/>
          <w:sz w:val="20"/>
          <w:szCs w:val="20"/>
        </w:rPr>
        <w:t>rekla je u najavi izložbe Irena Kregar Šegota, direktorica RIJEKE 2020.</w:t>
      </w:r>
    </w:p>
    <w:p w14:paraId="16987A98" w14:textId="72A3E172" w:rsidR="00C16FCF" w:rsidRPr="00872335" w:rsidRDefault="00C16FCF" w:rsidP="007E32A6">
      <w:pPr>
        <w:rPr>
          <w:rFonts w:cstheme="minorHAnsi"/>
          <w:sz w:val="20"/>
          <w:szCs w:val="20"/>
        </w:rPr>
      </w:pPr>
    </w:p>
    <w:p w14:paraId="140CD684" w14:textId="22B5A523" w:rsidR="00C16FCF" w:rsidRPr="00872335" w:rsidRDefault="00C16FCF" w:rsidP="007E32A6">
      <w:pPr>
        <w:rPr>
          <w:rFonts w:cstheme="minorHAnsi"/>
          <w:sz w:val="20"/>
          <w:szCs w:val="20"/>
        </w:rPr>
      </w:pPr>
      <w:r w:rsidRPr="00872335">
        <w:rPr>
          <w:rFonts w:cstheme="minorHAnsi"/>
          <w:sz w:val="20"/>
          <w:szCs w:val="20"/>
        </w:rPr>
        <w:t xml:space="preserve">Izložbu </w:t>
      </w:r>
      <w:r w:rsidRPr="00872335">
        <w:rPr>
          <w:rFonts w:cstheme="minorHAnsi"/>
          <w:i/>
          <w:iCs/>
          <w:sz w:val="20"/>
          <w:szCs w:val="20"/>
        </w:rPr>
        <w:t>Usijano more</w:t>
      </w:r>
      <w:r w:rsidRPr="00872335">
        <w:rPr>
          <w:rFonts w:cstheme="minorHAnsi"/>
          <w:sz w:val="20"/>
          <w:szCs w:val="20"/>
        </w:rPr>
        <w:t xml:space="preserve"> </w:t>
      </w:r>
      <w:r w:rsidRPr="00872335">
        <w:rPr>
          <w:rFonts w:cstheme="minorHAnsi"/>
          <w:b/>
          <w:bCs/>
          <w:sz w:val="20"/>
          <w:szCs w:val="20"/>
        </w:rPr>
        <w:t>do 13. rujna</w:t>
      </w:r>
      <w:r w:rsidRPr="00872335">
        <w:rPr>
          <w:rFonts w:cstheme="minorHAnsi"/>
          <w:sz w:val="20"/>
          <w:szCs w:val="20"/>
        </w:rPr>
        <w:t xml:space="preserve"> 2020.g. moguće je posjetiti </w:t>
      </w:r>
      <w:r w:rsidRPr="00872335">
        <w:rPr>
          <w:rFonts w:cstheme="minorHAnsi"/>
          <w:b/>
          <w:bCs/>
          <w:sz w:val="20"/>
          <w:szCs w:val="20"/>
        </w:rPr>
        <w:t>svakim danom od 17 do 21 sat</w:t>
      </w:r>
      <w:r w:rsidRPr="00872335">
        <w:rPr>
          <w:rFonts w:cstheme="minorHAnsi"/>
          <w:sz w:val="20"/>
          <w:szCs w:val="20"/>
        </w:rPr>
        <w:t>, dok će nakon tog datuma </w:t>
      </w:r>
      <w:r w:rsidRPr="00872335">
        <w:rPr>
          <w:rFonts w:cstheme="minorHAnsi"/>
          <w:b/>
          <w:bCs/>
          <w:sz w:val="20"/>
          <w:szCs w:val="20"/>
        </w:rPr>
        <w:t>do 31. listopada</w:t>
      </w:r>
      <w:r w:rsidRPr="00872335">
        <w:rPr>
          <w:rFonts w:cstheme="minorHAnsi"/>
          <w:sz w:val="20"/>
          <w:szCs w:val="20"/>
        </w:rPr>
        <w:t xml:space="preserve"> izložba biti otvorena </w:t>
      </w:r>
      <w:r w:rsidRPr="00872335">
        <w:rPr>
          <w:rFonts w:cstheme="minorHAnsi"/>
          <w:b/>
          <w:bCs/>
          <w:sz w:val="20"/>
          <w:szCs w:val="20"/>
        </w:rPr>
        <w:t>svakim danom od 11 do 21 sat</w:t>
      </w:r>
      <w:r w:rsidRPr="00872335">
        <w:rPr>
          <w:rFonts w:cstheme="minorHAnsi"/>
          <w:sz w:val="20"/>
          <w:szCs w:val="20"/>
        </w:rPr>
        <w:t>.</w:t>
      </w:r>
      <w:r w:rsidRPr="00872335">
        <w:rPr>
          <w:rFonts w:cstheme="minorHAnsi"/>
          <w:sz w:val="20"/>
          <w:szCs w:val="20"/>
        </w:rPr>
        <w:br/>
      </w:r>
      <w:r w:rsidRPr="00872335">
        <w:rPr>
          <w:rFonts w:cstheme="minorHAnsi"/>
          <w:sz w:val="20"/>
          <w:szCs w:val="20"/>
        </w:rPr>
        <w:br/>
      </w:r>
      <w:r w:rsidRPr="00872335">
        <w:rPr>
          <w:rFonts w:cstheme="minorHAnsi"/>
          <w:b/>
          <w:bCs/>
          <w:sz w:val="20"/>
          <w:szCs w:val="20"/>
        </w:rPr>
        <w:t>Ulaz na otvorenje je slobodan</w:t>
      </w:r>
      <w:r w:rsidRPr="00872335">
        <w:rPr>
          <w:rFonts w:cstheme="minorHAnsi"/>
          <w:sz w:val="20"/>
          <w:szCs w:val="20"/>
        </w:rPr>
        <w:t xml:space="preserve">, dok će </w:t>
      </w:r>
      <w:r w:rsidRPr="00872335">
        <w:rPr>
          <w:rFonts w:cstheme="minorHAnsi"/>
          <w:b/>
          <w:bCs/>
          <w:sz w:val="20"/>
          <w:szCs w:val="20"/>
        </w:rPr>
        <w:t>cijena ulaznice za vrijeme trajanja izložbe biti 30 kuna</w:t>
      </w:r>
      <w:r w:rsidRPr="00872335">
        <w:rPr>
          <w:rFonts w:cstheme="minorHAnsi"/>
          <w:sz w:val="20"/>
          <w:szCs w:val="20"/>
        </w:rPr>
        <w:t>.</w:t>
      </w:r>
    </w:p>
    <w:p w14:paraId="059D988D" w14:textId="44BACBFC" w:rsidR="00C16FCF" w:rsidRPr="00872335" w:rsidRDefault="00C16FCF" w:rsidP="007E32A6">
      <w:pPr>
        <w:rPr>
          <w:rFonts w:cstheme="minorHAnsi"/>
          <w:sz w:val="20"/>
          <w:szCs w:val="20"/>
        </w:rPr>
      </w:pPr>
      <w:r w:rsidRPr="006E6C43">
        <w:rPr>
          <w:rFonts w:cstheme="minorHAnsi"/>
          <w:b/>
          <w:bCs/>
          <w:sz w:val="20"/>
          <w:szCs w:val="20"/>
        </w:rPr>
        <w:lastRenderedPageBreak/>
        <w:t>Cijena ulaznice s</w:t>
      </w:r>
      <w:r w:rsidRPr="00872335">
        <w:rPr>
          <w:rFonts w:cstheme="minorHAnsi"/>
          <w:sz w:val="20"/>
          <w:szCs w:val="20"/>
        </w:rPr>
        <w:t xml:space="preserve"> </w:t>
      </w:r>
      <w:r w:rsidRPr="00872335">
        <w:rPr>
          <w:rFonts w:cstheme="minorHAnsi"/>
          <w:b/>
          <w:bCs/>
          <w:sz w:val="20"/>
          <w:szCs w:val="20"/>
        </w:rPr>
        <w:t>popustom</w:t>
      </w:r>
      <w:r w:rsidRPr="00872335">
        <w:rPr>
          <w:rFonts w:cstheme="minorHAnsi"/>
          <w:sz w:val="20"/>
          <w:szCs w:val="20"/>
        </w:rPr>
        <w:t xml:space="preserve">, koja vrijedi za </w:t>
      </w:r>
      <w:r w:rsidRPr="006E6C43">
        <w:rPr>
          <w:rFonts w:cstheme="minorHAnsi"/>
          <w:b/>
          <w:bCs/>
          <w:sz w:val="20"/>
          <w:szCs w:val="20"/>
        </w:rPr>
        <w:t>djecu i mlade do 18 godina starosti, studente te članove strukovnih udruga i organizacija</w:t>
      </w:r>
      <w:r w:rsidR="007E32A6" w:rsidRPr="00872335">
        <w:rPr>
          <w:rFonts w:cstheme="minorHAnsi"/>
          <w:sz w:val="20"/>
          <w:szCs w:val="20"/>
        </w:rPr>
        <w:t>,</w:t>
      </w:r>
      <w:r w:rsidRPr="00872335">
        <w:rPr>
          <w:rFonts w:cstheme="minorHAnsi"/>
          <w:sz w:val="20"/>
          <w:szCs w:val="20"/>
        </w:rPr>
        <w:t xml:space="preserve"> uz predočenje važeće iskaznice je </w:t>
      </w:r>
      <w:r w:rsidRPr="00872335">
        <w:rPr>
          <w:rFonts w:cstheme="minorHAnsi"/>
          <w:b/>
          <w:bCs/>
          <w:sz w:val="20"/>
          <w:szCs w:val="20"/>
        </w:rPr>
        <w:t>15 kuna</w:t>
      </w:r>
      <w:r w:rsidRPr="00872335">
        <w:rPr>
          <w:rFonts w:cstheme="minorHAnsi"/>
          <w:sz w:val="20"/>
          <w:szCs w:val="20"/>
        </w:rPr>
        <w:t xml:space="preserve">. </w:t>
      </w:r>
      <w:r w:rsidRPr="00872335">
        <w:rPr>
          <w:rFonts w:cstheme="minorHAnsi"/>
          <w:b/>
          <w:bCs/>
          <w:sz w:val="20"/>
          <w:szCs w:val="20"/>
        </w:rPr>
        <w:t>Besplatni ulaz na izložbu imaju mlađi od 7 godina, nezaposleni i umirovljenici</w:t>
      </w:r>
      <w:r w:rsidRPr="00872335">
        <w:rPr>
          <w:rFonts w:cstheme="minorHAnsi"/>
          <w:sz w:val="20"/>
          <w:szCs w:val="20"/>
        </w:rPr>
        <w:t>, uz predočenje dokumenta.</w:t>
      </w:r>
    </w:p>
    <w:p w14:paraId="6D97B346" w14:textId="6FC58740" w:rsidR="00E85420" w:rsidRPr="00872335" w:rsidRDefault="00E85420" w:rsidP="007E32A6">
      <w:pPr>
        <w:rPr>
          <w:rFonts w:cstheme="minorHAnsi"/>
          <w:sz w:val="20"/>
          <w:szCs w:val="20"/>
        </w:rPr>
      </w:pPr>
    </w:p>
    <w:p w14:paraId="76C1B41A" w14:textId="27CC5861" w:rsidR="00E85420" w:rsidRPr="00592A1E" w:rsidRDefault="00E85420" w:rsidP="007E32A6">
      <w:pPr>
        <w:rPr>
          <w:rFonts w:cstheme="minorHAnsi"/>
          <w:b/>
          <w:bCs/>
          <w:sz w:val="20"/>
          <w:szCs w:val="20"/>
          <w:u w:val="single"/>
        </w:rPr>
      </w:pPr>
      <w:r w:rsidRPr="00592A1E">
        <w:rPr>
          <w:rFonts w:cstheme="minorHAnsi"/>
          <w:b/>
          <w:bCs/>
          <w:sz w:val="20"/>
          <w:szCs w:val="20"/>
          <w:u w:val="single"/>
        </w:rPr>
        <w:t xml:space="preserve">Najavljeno događanje organizira se uz poštivanje svih preporuka za sprječavanje zaraze </w:t>
      </w:r>
    </w:p>
    <w:p w14:paraId="00274A7A" w14:textId="77777777" w:rsidR="00E85420" w:rsidRPr="00592A1E" w:rsidRDefault="00E85420" w:rsidP="007E32A6">
      <w:pPr>
        <w:rPr>
          <w:rFonts w:cstheme="minorHAnsi"/>
          <w:b/>
          <w:bCs/>
          <w:sz w:val="20"/>
          <w:szCs w:val="20"/>
          <w:u w:val="single"/>
        </w:rPr>
      </w:pPr>
      <w:r w:rsidRPr="00592A1E">
        <w:rPr>
          <w:rFonts w:cstheme="minorHAnsi"/>
          <w:b/>
          <w:bCs/>
          <w:sz w:val="20"/>
          <w:szCs w:val="20"/>
          <w:u w:val="single"/>
        </w:rPr>
        <w:t>bolešću COVID-19.</w:t>
      </w:r>
      <w:r w:rsidRPr="00592A1E">
        <w:rPr>
          <w:rFonts w:cstheme="minorHAnsi"/>
          <w:sz w:val="20"/>
          <w:szCs w:val="20"/>
          <w:u w:val="single"/>
        </w:rPr>
        <w:t xml:space="preserve"> </w:t>
      </w:r>
      <w:r w:rsidRPr="00592A1E">
        <w:rPr>
          <w:rFonts w:cstheme="minorHAnsi"/>
          <w:b/>
          <w:bCs/>
          <w:sz w:val="20"/>
          <w:szCs w:val="20"/>
          <w:u w:val="single"/>
        </w:rPr>
        <w:t>Radi zaštite vlastitog zdravlja i zdravlja svojih najmilijih, svi se sudionici i posjetitelji pozivaju na poštivanje preporuka: pojačanu osobnu higijenu, fizičku udaljenost te</w:t>
      </w:r>
      <w:r w:rsidRPr="00592A1E">
        <w:rPr>
          <w:rFonts w:cstheme="minorHAnsi"/>
          <w:sz w:val="20"/>
          <w:szCs w:val="20"/>
          <w:u w:val="single"/>
        </w:rPr>
        <w:t xml:space="preserve"> </w:t>
      </w:r>
      <w:r w:rsidRPr="00592A1E">
        <w:rPr>
          <w:rFonts w:cstheme="minorHAnsi"/>
          <w:b/>
          <w:bCs/>
          <w:sz w:val="20"/>
          <w:szCs w:val="20"/>
          <w:u w:val="single"/>
        </w:rPr>
        <w:t>OBVEZNO nošenje zaštitnih maski za lice, s obzirom da se radi o zatvorenom prostoru.</w:t>
      </w:r>
    </w:p>
    <w:p w14:paraId="51C0464A" w14:textId="7E1AA9D7" w:rsidR="008B5DD7" w:rsidRDefault="00E85420" w:rsidP="007E32A6">
      <w:pPr>
        <w:rPr>
          <w:rFonts w:cstheme="minorHAnsi"/>
          <w:b/>
          <w:bCs/>
          <w:sz w:val="20"/>
          <w:szCs w:val="20"/>
          <w:u w:val="single"/>
        </w:rPr>
      </w:pPr>
      <w:r w:rsidRPr="00592A1E">
        <w:rPr>
          <w:rFonts w:cstheme="minorHAnsi"/>
          <w:b/>
          <w:bCs/>
          <w:sz w:val="20"/>
          <w:szCs w:val="20"/>
          <w:u w:val="single"/>
        </w:rPr>
        <w:t>Maksimalan broj ljudi koji u skladu s</w:t>
      </w:r>
      <w:r w:rsidR="000F66FE" w:rsidRPr="00592A1E">
        <w:rPr>
          <w:rFonts w:cstheme="minorHAnsi"/>
          <w:b/>
          <w:bCs/>
          <w:sz w:val="20"/>
          <w:szCs w:val="20"/>
          <w:u w:val="single"/>
        </w:rPr>
        <w:t xml:space="preserve"> mjerama</w:t>
      </w:r>
      <w:r w:rsidRPr="00592A1E">
        <w:rPr>
          <w:rFonts w:cstheme="minorHAnsi"/>
          <w:b/>
          <w:bCs/>
          <w:sz w:val="20"/>
          <w:szCs w:val="20"/>
          <w:u w:val="single"/>
        </w:rPr>
        <w:t xml:space="preserve"> istovremeno mogu boraviti u prostoru u kojem je izložba postavljena je 50. </w:t>
      </w:r>
    </w:p>
    <w:p w14:paraId="76984191" w14:textId="3A751426" w:rsidR="00E85420" w:rsidRPr="008B5DD7" w:rsidRDefault="008B5DD7" w:rsidP="008B5DD7">
      <w:pPr>
        <w:spacing w:before="100" w:beforeAutospacing="1" w:after="100" w:afterAutospacing="1"/>
        <w:rPr>
          <w:rFonts w:eastAsiaTheme="minorHAnsi"/>
          <w:sz w:val="20"/>
          <w:szCs w:val="20"/>
        </w:rPr>
      </w:pPr>
      <w:r w:rsidRPr="008B5DD7">
        <w:rPr>
          <w:rFonts w:cstheme="minorHAnsi"/>
          <w:sz w:val="20"/>
          <w:szCs w:val="20"/>
        </w:rPr>
        <w:t xml:space="preserve">Dodajmo, </w:t>
      </w:r>
      <w:r w:rsidRPr="008B5DD7">
        <w:rPr>
          <w:b/>
          <w:bCs/>
          <w:sz w:val="20"/>
          <w:szCs w:val="20"/>
        </w:rPr>
        <w:t>z</w:t>
      </w:r>
      <w:r w:rsidRPr="008B5DD7">
        <w:rPr>
          <w:b/>
          <w:bCs/>
          <w:sz w:val="20"/>
          <w:szCs w:val="20"/>
        </w:rPr>
        <w:t xml:space="preserve">a glazbeni dio otvorenja </w:t>
      </w:r>
      <w:r w:rsidRPr="008B5DD7">
        <w:rPr>
          <w:b/>
          <w:bCs/>
          <w:sz w:val="20"/>
          <w:szCs w:val="20"/>
        </w:rPr>
        <w:t xml:space="preserve">izložbe Usijano more </w:t>
      </w:r>
      <w:r w:rsidRPr="008B5DD7">
        <w:rPr>
          <w:b/>
          <w:bCs/>
          <w:sz w:val="20"/>
          <w:szCs w:val="20"/>
        </w:rPr>
        <w:t>pobrinut će se Saša Antić i Luka Barbić iz TBF-a,</w:t>
      </w:r>
      <w:r w:rsidRPr="008B5DD7">
        <w:rPr>
          <w:sz w:val="20"/>
          <w:szCs w:val="20"/>
        </w:rPr>
        <w:t xml:space="preserve"> koji će za ovu priliku </w:t>
      </w:r>
      <w:proofErr w:type="spellStart"/>
      <w:r w:rsidRPr="008B5DD7">
        <w:rPr>
          <w:sz w:val="20"/>
          <w:szCs w:val="20"/>
        </w:rPr>
        <w:t>vrtiti</w:t>
      </w:r>
      <w:proofErr w:type="spellEnd"/>
      <w:r w:rsidRPr="008B5DD7">
        <w:rPr>
          <w:sz w:val="20"/>
          <w:szCs w:val="20"/>
        </w:rPr>
        <w:t xml:space="preserve"> ploče s pozornice ispred </w:t>
      </w:r>
      <w:proofErr w:type="spellStart"/>
      <w:r w:rsidRPr="008B5DD7">
        <w:rPr>
          <w:sz w:val="20"/>
          <w:szCs w:val="20"/>
        </w:rPr>
        <w:t>Exporta</w:t>
      </w:r>
      <w:proofErr w:type="spellEnd"/>
      <w:r w:rsidRPr="008B5DD7">
        <w:rPr>
          <w:sz w:val="20"/>
          <w:szCs w:val="20"/>
        </w:rPr>
        <w:t>.</w:t>
      </w:r>
    </w:p>
    <w:p w14:paraId="39F8CF53" w14:textId="6C5832DF" w:rsidR="00E85420" w:rsidRPr="00872335" w:rsidRDefault="00E85420" w:rsidP="007E32A6">
      <w:pPr>
        <w:rPr>
          <w:rFonts w:cstheme="minorHAnsi"/>
          <w:sz w:val="20"/>
          <w:szCs w:val="20"/>
        </w:rPr>
      </w:pPr>
      <w:r w:rsidRPr="00872335">
        <w:rPr>
          <w:rFonts w:cstheme="minorHAnsi"/>
          <w:sz w:val="20"/>
          <w:szCs w:val="20"/>
        </w:rPr>
        <w:t xml:space="preserve">Organizator izložbe je udruga </w:t>
      </w:r>
      <w:r w:rsidRPr="00872335">
        <w:rPr>
          <w:rFonts w:cstheme="minorHAnsi"/>
          <w:b/>
          <w:bCs/>
          <w:sz w:val="20"/>
          <w:szCs w:val="20"/>
        </w:rPr>
        <w:t>Drugo more</w:t>
      </w:r>
      <w:r w:rsidRPr="00872335">
        <w:rPr>
          <w:rFonts w:cstheme="minorHAnsi"/>
          <w:sz w:val="20"/>
          <w:szCs w:val="20"/>
        </w:rPr>
        <w:t xml:space="preserve">, uz partnerstvo </w:t>
      </w:r>
      <w:r w:rsidRPr="00872335">
        <w:rPr>
          <w:rFonts w:cstheme="minorHAnsi"/>
          <w:b/>
          <w:bCs/>
          <w:sz w:val="20"/>
          <w:szCs w:val="20"/>
        </w:rPr>
        <w:t xml:space="preserve">Goethe-Institut </w:t>
      </w:r>
      <w:proofErr w:type="spellStart"/>
      <w:r w:rsidRPr="00872335">
        <w:rPr>
          <w:rFonts w:cstheme="minorHAnsi"/>
          <w:b/>
          <w:bCs/>
          <w:sz w:val="20"/>
          <w:szCs w:val="20"/>
        </w:rPr>
        <w:t>Kroatien</w:t>
      </w:r>
      <w:proofErr w:type="spellEnd"/>
      <w:r w:rsidRPr="00872335">
        <w:rPr>
          <w:rFonts w:cstheme="minorHAnsi"/>
          <w:sz w:val="20"/>
          <w:szCs w:val="20"/>
        </w:rPr>
        <w:t xml:space="preserve">, a program su podržali </w:t>
      </w:r>
      <w:r w:rsidRPr="00872335">
        <w:rPr>
          <w:rFonts w:cstheme="minorHAnsi"/>
          <w:b/>
          <w:bCs/>
          <w:sz w:val="20"/>
          <w:szCs w:val="20"/>
        </w:rPr>
        <w:t>Ministarstvo kulture RH</w:t>
      </w:r>
      <w:r w:rsidRPr="00872335">
        <w:rPr>
          <w:rFonts w:cstheme="minorHAnsi"/>
          <w:sz w:val="20"/>
          <w:szCs w:val="20"/>
        </w:rPr>
        <w:t xml:space="preserve"> i </w:t>
      </w:r>
      <w:r w:rsidRPr="00872335">
        <w:rPr>
          <w:rFonts w:cstheme="minorHAnsi"/>
          <w:b/>
          <w:bCs/>
          <w:sz w:val="20"/>
          <w:szCs w:val="20"/>
        </w:rPr>
        <w:t>Odjel za kulturu Grada Rijeke</w:t>
      </w:r>
      <w:r w:rsidRPr="00872335">
        <w:rPr>
          <w:rFonts w:cstheme="minorHAnsi"/>
          <w:sz w:val="20"/>
          <w:szCs w:val="20"/>
        </w:rPr>
        <w:t>.</w:t>
      </w:r>
    </w:p>
    <w:p w14:paraId="5172295D" w14:textId="77777777" w:rsidR="007E32A6" w:rsidRPr="00872335" w:rsidRDefault="007E32A6" w:rsidP="007E32A6">
      <w:pPr>
        <w:rPr>
          <w:rFonts w:cstheme="minorHAnsi"/>
          <w:sz w:val="20"/>
          <w:szCs w:val="20"/>
        </w:rPr>
      </w:pPr>
    </w:p>
    <w:p w14:paraId="3FD0BF78" w14:textId="77777777" w:rsidR="007E32A6" w:rsidRPr="00872335" w:rsidRDefault="007E32A6" w:rsidP="007E32A6">
      <w:pPr>
        <w:rPr>
          <w:rFonts w:cstheme="minorHAnsi"/>
          <w:sz w:val="20"/>
          <w:szCs w:val="20"/>
        </w:rPr>
      </w:pPr>
    </w:p>
    <w:p w14:paraId="65A0D372" w14:textId="1A7B1AB0" w:rsidR="007E32A6" w:rsidRPr="000F66FE" w:rsidRDefault="00E85420" w:rsidP="007E32A6">
      <w:pPr>
        <w:rPr>
          <w:rFonts w:cstheme="minorHAnsi"/>
          <w:b/>
          <w:bCs/>
          <w:sz w:val="20"/>
          <w:szCs w:val="20"/>
        </w:rPr>
      </w:pPr>
      <w:r w:rsidRPr="000F66FE">
        <w:rPr>
          <w:rFonts w:cstheme="minorHAnsi"/>
          <w:b/>
          <w:bCs/>
          <w:sz w:val="20"/>
          <w:szCs w:val="20"/>
        </w:rPr>
        <w:t xml:space="preserve">Terra </w:t>
      </w:r>
      <w:proofErr w:type="spellStart"/>
      <w:r w:rsidRPr="000F66FE">
        <w:rPr>
          <w:rFonts w:cstheme="minorHAnsi"/>
          <w:b/>
          <w:bCs/>
          <w:sz w:val="20"/>
          <w:szCs w:val="20"/>
        </w:rPr>
        <w:t>Effluviens</w:t>
      </w:r>
      <w:proofErr w:type="spellEnd"/>
      <w:r w:rsidRPr="000F66FE">
        <w:rPr>
          <w:rFonts w:cstheme="minorHAnsi"/>
          <w:b/>
          <w:bCs/>
          <w:sz w:val="20"/>
          <w:szCs w:val="20"/>
        </w:rPr>
        <w:t xml:space="preserve"> </w:t>
      </w:r>
      <w:r w:rsidR="00A613C6" w:rsidRPr="000F66FE">
        <w:rPr>
          <w:rFonts w:cstheme="minorHAnsi"/>
          <w:b/>
          <w:bCs/>
          <w:sz w:val="20"/>
          <w:szCs w:val="20"/>
        </w:rPr>
        <w:t xml:space="preserve"> </w:t>
      </w:r>
    </w:p>
    <w:p w14:paraId="6E5914AD" w14:textId="6A7B2822" w:rsidR="008D297D" w:rsidRPr="00872335" w:rsidRDefault="008D297D" w:rsidP="007E32A6">
      <w:pPr>
        <w:rPr>
          <w:rFonts w:cstheme="minorHAnsi"/>
          <w:sz w:val="20"/>
          <w:szCs w:val="20"/>
        </w:rPr>
      </w:pPr>
    </w:p>
    <w:p w14:paraId="27E4A2C1" w14:textId="3E186AAC" w:rsidR="00A613C6" w:rsidRPr="000F66FE" w:rsidRDefault="008D297D" w:rsidP="007E32A6">
      <w:pPr>
        <w:rPr>
          <w:rFonts w:cstheme="minorHAnsi"/>
          <w:b/>
          <w:bCs/>
          <w:sz w:val="20"/>
          <w:szCs w:val="20"/>
        </w:rPr>
      </w:pPr>
      <w:r w:rsidRPr="000F66FE">
        <w:rPr>
          <w:rFonts w:cstheme="minorHAnsi"/>
          <w:b/>
          <w:bCs/>
          <w:sz w:val="20"/>
          <w:szCs w:val="20"/>
        </w:rPr>
        <w:t xml:space="preserve">Pod </w:t>
      </w:r>
      <w:proofErr w:type="spellStart"/>
      <w:r w:rsidRPr="000F66FE">
        <w:rPr>
          <w:rFonts w:cstheme="minorHAnsi"/>
          <w:b/>
          <w:bCs/>
          <w:sz w:val="20"/>
          <w:szCs w:val="20"/>
        </w:rPr>
        <w:t>kustoskim</w:t>
      </w:r>
      <w:proofErr w:type="spellEnd"/>
      <w:r w:rsidRPr="000F66FE">
        <w:rPr>
          <w:rFonts w:cstheme="minorHAnsi"/>
          <w:b/>
          <w:bCs/>
          <w:sz w:val="20"/>
          <w:szCs w:val="20"/>
        </w:rPr>
        <w:t xml:space="preserve"> vodstvom dizajnera i povjesničara umjetnosti Nikole Bojića, izložba </w:t>
      </w:r>
      <w:r w:rsidR="00A613C6" w:rsidRPr="000F66FE">
        <w:rPr>
          <w:rFonts w:cstheme="minorHAnsi"/>
          <w:b/>
          <w:bCs/>
          <w:sz w:val="20"/>
          <w:szCs w:val="20"/>
        </w:rPr>
        <w:t xml:space="preserve">Terra </w:t>
      </w:r>
      <w:proofErr w:type="spellStart"/>
      <w:r w:rsidR="00A613C6" w:rsidRPr="000F66FE">
        <w:rPr>
          <w:rFonts w:cstheme="minorHAnsi"/>
          <w:b/>
          <w:bCs/>
          <w:sz w:val="20"/>
          <w:szCs w:val="20"/>
        </w:rPr>
        <w:t>Effluviens</w:t>
      </w:r>
      <w:proofErr w:type="spellEnd"/>
      <w:r w:rsidR="00A613C6" w:rsidRPr="000F66FE">
        <w:rPr>
          <w:rFonts w:cstheme="minorHAnsi"/>
          <w:b/>
          <w:bCs/>
          <w:sz w:val="20"/>
          <w:szCs w:val="20"/>
        </w:rPr>
        <w:t xml:space="preserve"> </w:t>
      </w:r>
      <w:r w:rsidRPr="000F66FE">
        <w:rPr>
          <w:rFonts w:cstheme="minorHAnsi"/>
          <w:b/>
          <w:bCs/>
          <w:sz w:val="20"/>
          <w:szCs w:val="20"/>
        </w:rPr>
        <w:t>nastala</w:t>
      </w:r>
      <w:r w:rsidR="00A613C6" w:rsidRPr="000F66FE">
        <w:rPr>
          <w:rFonts w:cstheme="minorHAnsi"/>
          <w:b/>
          <w:bCs/>
          <w:sz w:val="20"/>
          <w:szCs w:val="20"/>
        </w:rPr>
        <w:t xml:space="preserve"> je</w:t>
      </w:r>
      <w:r w:rsidRPr="000F66FE">
        <w:rPr>
          <w:rFonts w:cstheme="minorHAnsi"/>
          <w:b/>
          <w:bCs/>
          <w:sz w:val="20"/>
          <w:szCs w:val="20"/>
        </w:rPr>
        <w:t xml:space="preserve"> kao rezultat zajedničkog istraživanja brojnih arhitekata, znanstvenika, hakera i umjetnika na temelju fascinantne ali zaboravljene studije hrvatskog arhitekta Branka Petrovića iz 1971. godine.</w:t>
      </w:r>
    </w:p>
    <w:p w14:paraId="08EED8D1" w14:textId="4E008891" w:rsidR="00D95DC1" w:rsidRPr="00872335" w:rsidRDefault="00D95DC1" w:rsidP="007E32A6">
      <w:pPr>
        <w:rPr>
          <w:rFonts w:cstheme="minorHAnsi"/>
          <w:i/>
          <w:iCs/>
          <w:sz w:val="20"/>
          <w:szCs w:val="20"/>
        </w:rPr>
      </w:pPr>
    </w:p>
    <w:p w14:paraId="32A0AF74" w14:textId="28A1BEB4" w:rsidR="00D95DC1" w:rsidRPr="000F66FE" w:rsidRDefault="00D95DC1" w:rsidP="00D95DC1">
      <w:pPr>
        <w:rPr>
          <w:rFonts w:cstheme="minorHAnsi"/>
          <w:b/>
          <w:bCs/>
          <w:sz w:val="20"/>
          <w:szCs w:val="20"/>
        </w:rPr>
      </w:pPr>
      <w:r w:rsidRPr="00872335">
        <w:rPr>
          <w:rFonts w:cstheme="minorHAnsi"/>
          <w:i/>
          <w:iCs/>
          <w:sz w:val="20"/>
          <w:szCs w:val="20"/>
        </w:rPr>
        <w:t xml:space="preserve">Terra </w:t>
      </w:r>
      <w:proofErr w:type="spellStart"/>
      <w:r w:rsidRPr="00872335">
        <w:rPr>
          <w:rFonts w:cstheme="minorHAnsi"/>
          <w:i/>
          <w:iCs/>
          <w:sz w:val="20"/>
          <w:szCs w:val="20"/>
        </w:rPr>
        <w:t>Effluviens</w:t>
      </w:r>
      <w:proofErr w:type="spellEnd"/>
      <w:r w:rsidRPr="00872335">
        <w:rPr>
          <w:rFonts w:cstheme="minorHAnsi"/>
          <w:i/>
          <w:iCs/>
          <w:sz w:val="20"/>
          <w:szCs w:val="20"/>
        </w:rPr>
        <w:t xml:space="preserve"> nastala je inspirirana studijom 'Sistematizacija čovjekove okoline' koja se bavi ekologijom budućnosti i predstavlja viziju na koji će način tehnologije koje koristimo i način na koji živimo utjecati na onečišćenje zraka, a posredno onda i na zdravlje ljudi. Zanimljivo je da je Rijeka jedino konkretno mjesto koje se spominje u cijeloj studiji na koju Petrović onda i projicira svoje vizije budućnosti. Njegova se studija ne temelji na riječima nego na dijagramima koje će posjetitelji na izložbi moći vidjeti</w:t>
      </w:r>
      <w:r w:rsidRPr="00872335">
        <w:rPr>
          <w:rFonts w:cstheme="minorHAnsi"/>
          <w:sz w:val="20"/>
          <w:szCs w:val="20"/>
        </w:rPr>
        <w:t xml:space="preserve">, </w:t>
      </w:r>
      <w:r w:rsidRPr="000F66FE">
        <w:rPr>
          <w:rFonts w:cstheme="minorHAnsi"/>
          <w:b/>
          <w:bCs/>
          <w:sz w:val="20"/>
          <w:szCs w:val="20"/>
        </w:rPr>
        <w:t>istaknuo je u najavi izložbe Nikola Bojić, kustos i autor koncepta izložbe.</w:t>
      </w:r>
    </w:p>
    <w:p w14:paraId="0583F6D3" w14:textId="77777777" w:rsidR="00D95DC1" w:rsidRPr="00872335" w:rsidRDefault="00D95DC1" w:rsidP="007E32A6">
      <w:pPr>
        <w:rPr>
          <w:rFonts w:cstheme="minorHAnsi"/>
          <w:sz w:val="20"/>
          <w:szCs w:val="20"/>
        </w:rPr>
      </w:pPr>
    </w:p>
    <w:p w14:paraId="0DE0ECC9" w14:textId="0C00B28D" w:rsidR="00A613C6" w:rsidRPr="00872335" w:rsidRDefault="00A613C6" w:rsidP="00A613C6">
      <w:pPr>
        <w:rPr>
          <w:rFonts w:cstheme="minorHAnsi"/>
          <w:sz w:val="20"/>
          <w:szCs w:val="20"/>
        </w:rPr>
      </w:pPr>
      <w:r w:rsidRPr="00872335">
        <w:rPr>
          <w:rFonts w:cstheme="minorHAnsi"/>
          <w:sz w:val="20"/>
          <w:szCs w:val="20"/>
        </w:rPr>
        <w:t>Studija </w:t>
      </w:r>
      <w:r w:rsidRPr="000A7B76">
        <w:rPr>
          <w:rFonts w:cstheme="minorHAnsi"/>
          <w:i/>
          <w:iCs/>
          <w:sz w:val="20"/>
          <w:szCs w:val="20"/>
        </w:rPr>
        <w:t>Sistematizacija fenomena čovjekove sredine</w:t>
      </w:r>
      <w:r w:rsidRPr="00872335">
        <w:rPr>
          <w:rFonts w:cstheme="minorHAnsi"/>
          <w:sz w:val="20"/>
          <w:szCs w:val="20"/>
        </w:rPr>
        <w:t xml:space="preserve"> hrvatskog arhitekta Petrovića objavljena je u Jugoslaviji usred hladnoratovske napetosti, brojnih </w:t>
      </w:r>
      <w:proofErr w:type="spellStart"/>
      <w:r w:rsidRPr="00872335">
        <w:rPr>
          <w:rFonts w:cstheme="minorHAnsi"/>
          <w:sz w:val="20"/>
          <w:szCs w:val="20"/>
        </w:rPr>
        <w:t>tehnofuturističkih</w:t>
      </w:r>
      <w:proofErr w:type="spellEnd"/>
      <w:r w:rsidRPr="00872335">
        <w:rPr>
          <w:rFonts w:cstheme="minorHAnsi"/>
          <w:sz w:val="20"/>
          <w:szCs w:val="20"/>
        </w:rPr>
        <w:t xml:space="preserve"> vizija toga vremena i rastućih ekoloških problema. Nastala je nakon Petrovićevog sedmogodišnjeg boravka u Etiopiji, gdje je radio kao međunarodni ekspert za planiranje i prostorni razvoj. Krajem svog boravka u Etiopiji, počinje raditi na studiji koja je prerasla u kompleksnu kibernetičko-sistemsku viziju planetarne budućnosti koja je spletom povijesnih okolnosti ostala zagubljena u arhivima sve do današnjih dana. Gotovo pedeset godina nakon njene objave, izložba Terra </w:t>
      </w:r>
      <w:proofErr w:type="spellStart"/>
      <w:r w:rsidRPr="00872335">
        <w:rPr>
          <w:rFonts w:cstheme="minorHAnsi"/>
          <w:sz w:val="20"/>
          <w:szCs w:val="20"/>
        </w:rPr>
        <w:t>Effluviens</w:t>
      </w:r>
      <w:proofErr w:type="spellEnd"/>
      <w:r w:rsidRPr="00872335">
        <w:rPr>
          <w:rFonts w:cstheme="minorHAnsi"/>
          <w:sz w:val="20"/>
          <w:szCs w:val="20"/>
        </w:rPr>
        <w:t xml:space="preserve"> stavlja studiju i njene originalne dijagrame u suvremeni kontekst.</w:t>
      </w:r>
    </w:p>
    <w:p w14:paraId="08E88EB9" w14:textId="58FF9969" w:rsidR="00A613C6" w:rsidRPr="00872335" w:rsidRDefault="00A613C6" w:rsidP="00A613C6">
      <w:pPr>
        <w:rPr>
          <w:rFonts w:cstheme="minorHAnsi"/>
          <w:sz w:val="20"/>
          <w:szCs w:val="20"/>
        </w:rPr>
      </w:pPr>
      <w:r w:rsidRPr="00872335">
        <w:rPr>
          <w:rFonts w:cstheme="minorHAnsi"/>
          <w:sz w:val="20"/>
          <w:szCs w:val="20"/>
        </w:rPr>
        <w:t>Na temelju </w:t>
      </w:r>
      <w:r w:rsidRPr="000F66FE">
        <w:rPr>
          <w:rFonts w:cstheme="minorHAnsi"/>
          <w:sz w:val="20"/>
          <w:szCs w:val="20"/>
        </w:rPr>
        <w:t>trodnevnog seminara</w:t>
      </w:r>
      <w:r w:rsidRPr="00872335">
        <w:rPr>
          <w:rFonts w:cstheme="minorHAnsi"/>
          <w:sz w:val="20"/>
          <w:szCs w:val="20"/>
        </w:rPr>
        <w:t> koji je u studenom 2019. godine u Rijeci okupio dvadesetak lokalnih i međunarodnih istraživača (arhitekata, dizajnera, filozofa, biologa), autori su prikupljene podatke i arhivske izvore „ubacili“ u model strojnog učenja. Rezultat je nova forma umjetne inteligencije, odnosno “živog” hibridnog entiteta – </w:t>
      </w:r>
      <w:proofErr w:type="spellStart"/>
      <w:r w:rsidRPr="00872335">
        <w:rPr>
          <w:rFonts w:cstheme="minorHAnsi"/>
          <w:sz w:val="20"/>
          <w:szCs w:val="20"/>
        </w:rPr>
        <w:t>Homo</w:t>
      </w:r>
      <w:proofErr w:type="spellEnd"/>
      <w:r w:rsidRPr="00872335">
        <w:rPr>
          <w:rFonts w:cstheme="minorHAnsi"/>
          <w:sz w:val="20"/>
          <w:szCs w:val="20"/>
        </w:rPr>
        <w:t xml:space="preserve"> </w:t>
      </w:r>
      <w:proofErr w:type="spellStart"/>
      <w:r w:rsidRPr="00872335">
        <w:rPr>
          <w:rFonts w:cstheme="minorHAnsi"/>
          <w:sz w:val="20"/>
          <w:szCs w:val="20"/>
        </w:rPr>
        <w:t>Effluviensa</w:t>
      </w:r>
      <w:proofErr w:type="spellEnd"/>
      <w:r w:rsidRPr="00872335">
        <w:rPr>
          <w:rFonts w:cstheme="minorHAnsi"/>
          <w:sz w:val="20"/>
          <w:szCs w:val="20"/>
        </w:rPr>
        <w:t> – s kojim je moguće komunicirati u realnom vremenu i koji postaje jedan od glavnih aktera izložbe.</w:t>
      </w:r>
    </w:p>
    <w:p w14:paraId="3A8BE2F1" w14:textId="77777777" w:rsidR="00A613C6" w:rsidRPr="00872335" w:rsidRDefault="00A613C6" w:rsidP="00A613C6">
      <w:pPr>
        <w:rPr>
          <w:rFonts w:cstheme="minorHAnsi"/>
          <w:sz w:val="20"/>
          <w:szCs w:val="20"/>
        </w:rPr>
      </w:pPr>
    </w:p>
    <w:p w14:paraId="5CB80F6B" w14:textId="35BAE983" w:rsidR="00A613C6" w:rsidRPr="00872335" w:rsidRDefault="00A613C6" w:rsidP="00A613C6">
      <w:pPr>
        <w:rPr>
          <w:rFonts w:cstheme="minorHAnsi"/>
          <w:sz w:val="20"/>
          <w:szCs w:val="20"/>
        </w:rPr>
      </w:pPr>
      <w:r w:rsidRPr="00872335">
        <w:rPr>
          <w:rFonts w:cstheme="minorHAnsi"/>
          <w:sz w:val="20"/>
          <w:szCs w:val="20"/>
        </w:rPr>
        <w:t>Drugi dio izložbe je zvučni krajolik nastao zvučnim snimkama specifičnih riječkih lokacija. Odabir lokacija također se temelji na preklapanju nekoliko izvornih dijagrama iz 1971. sa suvremenim prostornim podacima, što rezultira novom topografijom grada</w:t>
      </w:r>
      <w:r w:rsidR="000A7B76">
        <w:rPr>
          <w:rFonts w:cstheme="minorHAnsi"/>
          <w:sz w:val="20"/>
          <w:szCs w:val="20"/>
        </w:rPr>
        <w:t>,</w:t>
      </w:r>
      <w:r w:rsidRPr="00872335">
        <w:rPr>
          <w:rFonts w:cstheme="minorHAnsi"/>
          <w:sz w:val="20"/>
          <w:szCs w:val="20"/>
        </w:rPr>
        <w:t xml:space="preserve"> koju je moguće istražiti kroz interaktivne </w:t>
      </w:r>
      <w:proofErr w:type="spellStart"/>
      <w:r w:rsidRPr="00872335">
        <w:rPr>
          <w:rFonts w:cstheme="minorHAnsi"/>
          <w:sz w:val="20"/>
          <w:szCs w:val="20"/>
        </w:rPr>
        <w:t>sonične</w:t>
      </w:r>
      <w:proofErr w:type="spellEnd"/>
      <w:r w:rsidRPr="00872335">
        <w:rPr>
          <w:rFonts w:cstheme="minorHAnsi"/>
          <w:sz w:val="20"/>
          <w:szCs w:val="20"/>
        </w:rPr>
        <w:t xml:space="preserve"> objekte postavljene na 500 m2 izložbenog prostora u Exportdrvu.</w:t>
      </w:r>
    </w:p>
    <w:p w14:paraId="1C346F43" w14:textId="77777777" w:rsidR="00A613C6" w:rsidRPr="00872335" w:rsidRDefault="00A613C6" w:rsidP="00A613C6">
      <w:pPr>
        <w:rPr>
          <w:rFonts w:cstheme="minorHAnsi"/>
          <w:sz w:val="20"/>
          <w:szCs w:val="20"/>
        </w:rPr>
      </w:pPr>
    </w:p>
    <w:p w14:paraId="6947747C" w14:textId="123F7070" w:rsidR="008D297D" w:rsidRPr="000F66FE" w:rsidRDefault="00A613C6" w:rsidP="007E32A6">
      <w:pPr>
        <w:rPr>
          <w:rFonts w:cstheme="minorHAnsi"/>
          <w:b/>
          <w:bCs/>
          <w:sz w:val="20"/>
          <w:szCs w:val="20"/>
        </w:rPr>
      </w:pPr>
      <w:r w:rsidRPr="00872335">
        <w:rPr>
          <w:rFonts w:cstheme="minorHAnsi"/>
          <w:sz w:val="20"/>
          <w:szCs w:val="20"/>
        </w:rPr>
        <w:t xml:space="preserve">Uz Bojića, </w:t>
      </w:r>
      <w:r w:rsidR="00D95DC1" w:rsidRPr="00872335">
        <w:rPr>
          <w:rFonts w:cstheme="minorHAnsi"/>
          <w:sz w:val="20"/>
          <w:szCs w:val="20"/>
        </w:rPr>
        <w:t>a</w:t>
      </w:r>
      <w:r w:rsidRPr="00872335">
        <w:rPr>
          <w:rFonts w:cstheme="minorHAnsi"/>
          <w:sz w:val="20"/>
          <w:szCs w:val="20"/>
        </w:rPr>
        <w:t xml:space="preserve">utori izložbe su </w:t>
      </w:r>
      <w:r w:rsidRPr="000F66FE">
        <w:rPr>
          <w:rFonts w:cstheme="minorHAnsi"/>
          <w:b/>
          <w:bCs/>
          <w:sz w:val="20"/>
          <w:szCs w:val="20"/>
        </w:rPr>
        <w:t>Branko Petrović</w:t>
      </w:r>
      <w:r w:rsidRPr="00872335">
        <w:rPr>
          <w:rFonts w:cstheme="minorHAnsi"/>
          <w:sz w:val="20"/>
          <w:szCs w:val="20"/>
        </w:rPr>
        <w:t xml:space="preserve"> (dijagrami), </w:t>
      </w:r>
      <w:r w:rsidRPr="000F66FE">
        <w:rPr>
          <w:rFonts w:cstheme="minorHAnsi"/>
          <w:b/>
          <w:bCs/>
          <w:sz w:val="20"/>
          <w:szCs w:val="20"/>
        </w:rPr>
        <w:t xml:space="preserve">Damir </w:t>
      </w:r>
      <w:proofErr w:type="spellStart"/>
      <w:r w:rsidRPr="000F66FE">
        <w:rPr>
          <w:rFonts w:cstheme="minorHAnsi"/>
          <w:b/>
          <w:bCs/>
          <w:sz w:val="20"/>
          <w:szCs w:val="20"/>
        </w:rPr>
        <w:t>Prizmić</w:t>
      </w:r>
      <w:proofErr w:type="spellEnd"/>
      <w:r w:rsidRPr="00872335">
        <w:rPr>
          <w:rFonts w:cstheme="minorHAnsi"/>
          <w:sz w:val="20"/>
          <w:szCs w:val="20"/>
        </w:rPr>
        <w:t xml:space="preserve"> i </w:t>
      </w:r>
      <w:r w:rsidRPr="000F66FE">
        <w:rPr>
          <w:rFonts w:cstheme="minorHAnsi"/>
          <w:b/>
          <w:bCs/>
          <w:sz w:val="20"/>
          <w:szCs w:val="20"/>
        </w:rPr>
        <w:t>Damir Gamulin</w:t>
      </w:r>
      <w:r w:rsidRPr="00872335">
        <w:rPr>
          <w:rFonts w:cstheme="minorHAnsi"/>
          <w:sz w:val="20"/>
          <w:szCs w:val="20"/>
        </w:rPr>
        <w:t xml:space="preserve"> (dizajn izložbe), </w:t>
      </w:r>
      <w:r w:rsidRPr="000F66FE">
        <w:rPr>
          <w:rFonts w:cstheme="minorHAnsi"/>
          <w:b/>
          <w:bCs/>
          <w:sz w:val="20"/>
          <w:szCs w:val="20"/>
        </w:rPr>
        <w:t>Miodrag Galović</w:t>
      </w:r>
      <w:r w:rsidRPr="00872335">
        <w:rPr>
          <w:rFonts w:cstheme="minorHAnsi"/>
          <w:sz w:val="20"/>
          <w:szCs w:val="20"/>
        </w:rPr>
        <w:t xml:space="preserve"> (</w:t>
      </w:r>
      <w:proofErr w:type="spellStart"/>
      <w:r w:rsidRPr="00872335">
        <w:rPr>
          <w:rFonts w:cstheme="minorHAnsi"/>
          <w:sz w:val="20"/>
          <w:szCs w:val="20"/>
        </w:rPr>
        <w:t>sonična</w:t>
      </w:r>
      <w:proofErr w:type="spellEnd"/>
      <w:r w:rsidRPr="00872335">
        <w:rPr>
          <w:rFonts w:cstheme="minorHAnsi"/>
          <w:sz w:val="20"/>
          <w:szCs w:val="20"/>
        </w:rPr>
        <w:t xml:space="preserve"> instalacija i dizajn zvuka), </w:t>
      </w:r>
      <w:r w:rsidRPr="000F66FE">
        <w:rPr>
          <w:rFonts w:cstheme="minorHAnsi"/>
          <w:b/>
          <w:bCs/>
          <w:sz w:val="20"/>
          <w:szCs w:val="20"/>
        </w:rPr>
        <w:t>Miro Roman</w:t>
      </w:r>
      <w:r w:rsidRPr="00872335">
        <w:rPr>
          <w:rFonts w:cstheme="minorHAnsi"/>
          <w:sz w:val="20"/>
          <w:szCs w:val="20"/>
        </w:rPr>
        <w:t xml:space="preserve"> (koncept i dizajn sintetičke persone)</w:t>
      </w:r>
      <w:r w:rsidR="000F66FE">
        <w:rPr>
          <w:rFonts w:cstheme="minorHAnsi"/>
          <w:sz w:val="20"/>
          <w:szCs w:val="20"/>
        </w:rPr>
        <w:t xml:space="preserve"> </w:t>
      </w:r>
      <w:r w:rsidRPr="00872335">
        <w:rPr>
          <w:rFonts w:cstheme="minorHAnsi"/>
          <w:sz w:val="20"/>
          <w:szCs w:val="20"/>
        </w:rPr>
        <w:t xml:space="preserve">i </w:t>
      </w:r>
      <w:r w:rsidRPr="000F66FE">
        <w:rPr>
          <w:rFonts w:cstheme="minorHAnsi"/>
          <w:b/>
          <w:bCs/>
          <w:sz w:val="20"/>
          <w:szCs w:val="20"/>
        </w:rPr>
        <w:t xml:space="preserve">Ivo </w:t>
      </w:r>
      <w:proofErr w:type="spellStart"/>
      <w:r w:rsidRPr="000F66FE">
        <w:rPr>
          <w:rFonts w:cstheme="minorHAnsi"/>
          <w:b/>
          <w:bCs/>
          <w:sz w:val="20"/>
          <w:szCs w:val="20"/>
        </w:rPr>
        <w:t>Vičić</w:t>
      </w:r>
      <w:proofErr w:type="spellEnd"/>
      <w:r w:rsidRPr="00872335">
        <w:rPr>
          <w:rFonts w:cstheme="minorHAnsi"/>
          <w:sz w:val="20"/>
          <w:szCs w:val="20"/>
        </w:rPr>
        <w:t xml:space="preserve"> </w:t>
      </w:r>
      <w:r w:rsidRPr="00872335">
        <w:rPr>
          <w:rFonts w:cstheme="minorHAnsi"/>
          <w:sz w:val="20"/>
          <w:szCs w:val="20"/>
        </w:rPr>
        <w:lastRenderedPageBreak/>
        <w:t>(zvučne snimke).</w:t>
      </w:r>
      <w:r w:rsidR="008D297D" w:rsidRPr="00872335">
        <w:rPr>
          <w:rFonts w:cstheme="minorHAnsi"/>
          <w:sz w:val="20"/>
          <w:szCs w:val="20"/>
        </w:rPr>
        <w:br/>
      </w:r>
      <w:r w:rsidR="008D297D" w:rsidRPr="00872335">
        <w:rPr>
          <w:rFonts w:cstheme="minorHAnsi"/>
          <w:sz w:val="20"/>
          <w:szCs w:val="20"/>
        </w:rPr>
        <w:br/>
      </w:r>
      <w:r w:rsidR="008D297D" w:rsidRPr="000F66FE">
        <w:rPr>
          <w:rFonts w:cstheme="minorHAnsi"/>
          <w:b/>
          <w:bCs/>
          <w:sz w:val="20"/>
          <w:szCs w:val="20"/>
        </w:rPr>
        <w:t>Izložba ostaje otvorena do 30. rujna</w:t>
      </w:r>
      <w:r w:rsidR="000A7B76">
        <w:rPr>
          <w:rFonts w:cstheme="minorHAnsi"/>
          <w:sz w:val="20"/>
          <w:szCs w:val="20"/>
        </w:rPr>
        <w:t xml:space="preserve">. Moguće ju </w:t>
      </w:r>
      <w:r w:rsidR="008D297D" w:rsidRPr="00872335">
        <w:rPr>
          <w:rFonts w:cstheme="minorHAnsi"/>
          <w:sz w:val="20"/>
          <w:szCs w:val="20"/>
        </w:rPr>
        <w:t>je posjetiti </w:t>
      </w:r>
      <w:r w:rsidR="008D297D" w:rsidRPr="000F66FE">
        <w:rPr>
          <w:rFonts w:cstheme="minorHAnsi"/>
          <w:b/>
          <w:bCs/>
          <w:sz w:val="20"/>
          <w:szCs w:val="20"/>
        </w:rPr>
        <w:t>do 13. rujna svakim danom od 17 do 21 sat</w:t>
      </w:r>
      <w:r w:rsidR="008D297D" w:rsidRPr="00872335">
        <w:rPr>
          <w:rFonts w:cstheme="minorHAnsi"/>
          <w:sz w:val="20"/>
          <w:szCs w:val="20"/>
        </w:rPr>
        <w:t>, dok će </w:t>
      </w:r>
      <w:r w:rsidR="008D297D" w:rsidRPr="000F66FE">
        <w:rPr>
          <w:rFonts w:cstheme="minorHAnsi"/>
          <w:b/>
          <w:bCs/>
          <w:sz w:val="20"/>
          <w:szCs w:val="20"/>
        </w:rPr>
        <w:t>od 14. do 30. rujna biti otvorena svakim danom od 11 do 21 sat</w:t>
      </w:r>
      <w:r w:rsidR="008D297D" w:rsidRPr="00872335">
        <w:rPr>
          <w:rFonts w:cstheme="minorHAnsi"/>
          <w:sz w:val="20"/>
          <w:szCs w:val="20"/>
        </w:rPr>
        <w:t>.</w:t>
      </w:r>
      <w:r w:rsidR="000F66FE">
        <w:rPr>
          <w:rFonts w:cstheme="minorHAnsi"/>
          <w:sz w:val="20"/>
          <w:szCs w:val="20"/>
        </w:rPr>
        <w:t xml:space="preserve"> </w:t>
      </w:r>
      <w:r w:rsidR="000F66FE" w:rsidRPr="000F66FE">
        <w:rPr>
          <w:rFonts w:cstheme="minorHAnsi"/>
          <w:b/>
          <w:bCs/>
          <w:sz w:val="20"/>
          <w:szCs w:val="20"/>
        </w:rPr>
        <w:t>Ulaz je slobodan.</w:t>
      </w:r>
    </w:p>
    <w:p w14:paraId="18CAFC30" w14:textId="783946CC" w:rsidR="008D297D" w:rsidRPr="00872335" w:rsidRDefault="008D297D" w:rsidP="007E32A6">
      <w:pPr>
        <w:rPr>
          <w:rFonts w:cstheme="minorHAnsi"/>
          <w:sz w:val="20"/>
          <w:szCs w:val="20"/>
        </w:rPr>
      </w:pPr>
    </w:p>
    <w:p w14:paraId="5B8E5D72" w14:textId="77777777" w:rsidR="000F66FE" w:rsidRDefault="000F66FE" w:rsidP="007E32A6">
      <w:pPr>
        <w:rPr>
          <w:rFonts w:cstheme="minorHAnsi"/>
          <w:b/>
          <w:bCs/>
          <w:sz w:val="20"/>
          <w:szCs w:val="20"/>
        </w:rPr>
      </w:pPr>
    </w:p>
    <w:p w14:paraId="485E0A0D" w14:textId="0B9483BB" w:rsidR="00A613C6" w:rsidRPr="00872335" w:rsidRDefault="00A613C6" w:rsidP="007E32A6">
      <w:pPr>
        <w:rPr>
          <w:rFonts w:cstheme="minorHAnsi"/>
          <w:b/>
          <w:bCs/>
          <w:sz w:val="20"/>
          <w:szCs w:val="20"/>
        </w:rPr>
      </w:pPr>
      <w:proofErr w:type="spellStart"/>
      <w:r w:rsidRPr="00872335">
        <w:rPr>
          <w:rFonts w:cstheme="minorHAnsi"/>
          <w:b/>
          <w:bCs/>
          <w:sz w:val="20"/>
          <w:szCs w:val="20"/>
        </w:rPr>
        <w:t>Oblomo</w:t>
      </w:r>
      <w:proofErr w:type="spellEnd"/>
      <w:r w:rsidRPr="00872335">
        <w:rPr>
          <w:rFonts w:cstheme="minorHAnsi"/>
          <w:b/>
          <w:bCs/>
          <w:sz w:val="20"/>
          <w:szCs w:val="20"/>
        </w:rPr>
        <w:t>: zaposlen lijenošću</w:t>
      </w:r>
    </w:p>
    <w:p w14:paraId="4D38E16A" w14:textId="77777777" w:rsidR="00A613C6" w:rsidRPr="00872335" w:rsidRDefault="00A613C6" w:rsidP="007E32A6">
      <w:pPr>
        <w:rPr>
          <w:rFonts w:cstheme="minorHAnsi"/>
          <w:sz w:val="20"/>
          <w:szCs w:val="20"/>
        </w:rPr>
      </w:pPr>
    </w:p>
    <w:p w14:paraId="19B6A54A" w14:textId="653EE981" w:rsidR="00872335" w:rsidRPr="000F66FE" w:rsidRDefault="00872335" w:rsidP="007E32A6">
      <w:pPr>
        <w:rPr>
          <w:rFonts w:cstheme="minorHAnsi"/>
          <w:b/>
          <w:bCs/>
          <w:sz w:val="20"/>
          <w:szCs w:val="20"/>
        </w:rPr>
      </w:pPr>
      <w:r w:rsidRPr="000F66FE">
        <w:rPr>
          <w:rFonts w:cstheme="minorHAnsi"/>
          <w:b/>
          <w:bCs/>
          <w:sz w:val="20"/>
          <w:szCs w:val="20"/>
        </w:rPr>
        <w:t>Otvorenje neobične interaktivne instalacije</w:t>
      </w:r>
      <w:r w:rsidR="008D297D" w:rsidRPr="000F66FE">
        <w:rPr>
          <w:rFonts w:cstheme="minorHAnsi"/>
          <w:b/>
          <w:bCs/>
          <w:sz w:val="20"/>
          <w:szCs w:val="20"/>
        </w:rPr>
        <w:t> </w:t>
      </w:r>
      <w:proofErr w:type="spellStart"/>
      <w:r w:rsidR="008D297D" w:rsidRPr="000F66FE">
        <w:rPr>
          <w:rFonts w:cstheme="minorHAnsi"/>
          <w:b/>
          <w:bCs/>
          <w:sz w:val="20"/>
          <w:szCs w:val="20"/>
        </w:rPr>
        <w:t>Oblomo</w:t>
      </w:r>
      <w:proofErr w:type="spellEnd"/>
      <w:r w:rsidR="008D297D" w:rsidRPr="000F66FE">
        <w:rPr>
          <w:rFonts w:cstheme="minorHAnsi"/>
          <w:b/>
          <w:bCs/>
          <w:sz w:val="20"/>
          <w:szCs w:val="20"/>
        </w:rPr>
        <w:t>: zaposlen lijenošću</w:t>
      </w:r>
      <w:r w:rsidRPr="000F66FE">
        <w:rPr>
          <w:rFonts w:cstheme="minorHAnsi"/>
          <w:b/>
          <w:bCs/>
          <w:sz w:val="20"/>
          <w:szCs w:val="20"/>
        </w:rPr>
        <w:t>,</w:t>
      </w:r>
      <w:r w:rsidR="008D297D" w:rsidRPr="000F66FE">
        <w:rPr>
          <w:rFonts w:cstheme="minorHAnsi"/>
          <w:b/>
          <w:bCs/>
          <w:sz w:val="20"/>
          <w:szCs w:val="20"/>
        </w:rPr>
        <w:t xml:space="preserve"> slovenskog multimedijalnog umjetnika Saše </w:t>
      </w:r>
      <w:proofErr w:type="spellStart"/>
      <w:r w:rsidR="008D297D" w:rsidRPr="000F66FE">
        <w:rPr>
          <w:rFonts w:cstheme="minorHAnsi"/>
          <w:b/>
          <w:bCs/>
          <w:sz w:val="20"/>
          <w:szCs w:val="20"/>
        </w:rPr>
        <w:t>Sedlačeka</w:t>
      </w:r>
      <w:proofErr w:type="spellEnd"/>
      <w:r w:rsidR="008D297D" w:rsidRPr="000F66FE">
        <w:rPr>
          <w:rFonts w:cstheme="minorHAnsi"/>
          <w:b/>
          <w:bCs/>
          <w:sz w:val="20"/>
          <w:szCs w:val="20"/>
        </w:rPr>
        <w:t xml:space="preserve"> bit će </w:t>
      </w:r>
      <w:r w:rsidRPr="000F66FE">
        <w:rPr>
          <w:rFonts w:cstheme="minorHAnsi"/>
          <w:b/>
          <w:bCs/>
          <w:sz w:val="20"/>
          <w:szCs w:val="20"/>
        </w:rPr>
        <w:t xml:space="preserve">također </w:t>
      </w:r>
      <w:r w:rsidR="008D297D" w:rsidRPr="000F66FE">
        <w:rPr>
          <w:rFonts w:cstheme="minorHAnsi"/>
          <w:b/>
          <w:bCs/>
          <w:sz w:val="20"/>
          <w:szCs w:val="20"/>
        </w:rPr>
        <w:t>u E</w:t>
      </w:r>
      <w:r w:rsidRPr="000F66FE">
        <w:rPr>
          <w:rFonts w:cstheme="minorHAnsi"/>
          <w:b/>
          <w:bCs/>
          <w:sz w:val="20"/>
          <w:szCs w:val="20"/>
        </w:rPr>
        <w:t>x</w:t>
      </w:r>
      <w:r w:rsidR="008D297D" w:rsidRPr="000F66FE">
        <w:rPr>
          <w:rFonts w:cstheme="minorHAnsi"/>
          <w:b/>
          <w:bCs/>
          <w:sz w:val="20"/>
          <w:szCs w:val="20"/>
        </w:rPr>
        <w:t>portdrvu u petak, 21. kolovoza 2020. u 19 sati</w:t>
      </w:r>
      <w:r w:rsidRPr="000F66FE">
        <w:rPr>
          <w:rFonts w:cstheme="minorHAnsi"/>
          <w:b/>
          <w:bCs/>
          <w:sz w:val="20"/>
          <w:szCs w:val="20"/>
        </w:rPr>
        <w:t>.</w:t>
      </w:r>
    </w:p>
    <w:p w14:paraId="3990E9CF" w14:textId="07666BEA" w:rsidR="00872335" w:rsidRPr="000F66FE" w:rsidRDefault="00872335" w:rsidP="007E32A6">
      <w:pPr>
        <w:rPr>
          <w:rFonts w:cstheme="minorHAnsi"/>
          <w:b/>
          <w:bCs/>
          <w:sz w:val="20"/>
          <w:szCs w:val="20"/>
        </w:rPr>
      </w:pPr>
    </w:p>
    <w:p w14:paraId="55B269EE" w14:textId="5714E11F" w:rsidR="00872335" w:rsidRPr="00872335" w:rsidRDefault="00872335" w:rsidP="00872335">
      <w:pPr>
        <w:rPr>
          <w:rFonts w:cstheme="minorHAnsi"/>
          <w:sz w:val="20"/>
          <w:szCs w:val="20"/>
        </w:rPr>
      </w:pPr>
      <w:r w:rsidRPr="00745B41">
        <w:rPr>
          <w:rFonts w:cstheme="minorHAnsi"/>
          <w:b/>
          <w:bCs/>
          <w:sz w:val="20"/>
          <w:szCs w:val="20"/>
        </w:rPr>
        <w:t>Može li ljenčarenje biti krajnji oblik rada u dobu automatizacije? Korištenjem istih tehnologija zbog kojih uopće moramo cijelo vrijeme raditi, poput biometrije, platforma </w:t>
      </w:r>
      <w:proofErr w:type="spellStart"/>
      <w:r w:rsidRPr="00745B41">
        <w:rPr>
          <w:rFonts w:cstheme="minorHAnsi"/>
          <w:b/>
          <w:bCs/>
          <w:sz w:val="20"/>
          <w:szCs w:val="20"/>
        </w:rPr>
        <w:t>Oblomo</w:t>
      </w:r>
      <w:proofErr w:type="spellEnd"/>
      <w:r w:rsidRPr="00745B41">
        <w:rPr>
          <w:rFonts w:cstheme="minorHAnsi"/>
          <w:b/>
          <w:bCs/>
          <w:sz w:val="20"/>
          <w:szCs w:val="20"/>
        </w:rPr>
        <w:t> pretvara neaktivnost, nepomičnost i lijenost u ekonomsku vrijednost. </w:t>
      </w:r>
      <w:proofErr w:type="spellStart"/>
      <w:r w:rsidRPr="00841338">
        <w:rPr>
          <w:rFonts w:cstheme="minorHAnsi"/>
          <w:sz w:val="20"/>
          <w:szCs w:val="20"/>
        </w:rPr>
        <w:t>Oblomo</w:t>
      </w:r>
      <w:proofErr w:type="spellEnd"/>
      <w:r w:rsidRPr="00872335">
        <w:rPr>
          <w:rFonts w:cstheme="minorHAnsi"/>
          <w:sz w:val="20"/>
          <w:szCs w:val="20"/>
        </w:rPr>
        <w:t> demokratizira nerad koji je nekada bi</w:t>
      </w:r>
      <w:r w:rsidR="00841338">
        <w:rPr>
          <w:rFonts w:cstheme="minorHAnsi"/>
          <w:sz w:val="20"/>
          <w:szCs w:val="20"/>
        </w:rPr>
        <w:t>o</w:t>
      </w:r>
      <w:r w:rsidRPr="00872335">
        <w:rPr>
          <w:rFonts w:cstheme="minorHAnsi"/>
          <w:sz w:val="20"/>
          <w:szCs w:val="20"/>
        </w:rPr>
        <w:t xml:space="preserve"> „djelatnost“ privilegiranih i mijenja pogled na besposličarenje iz nečeg što treba prezirati u nešto dostojanstveno, pretvarajući lijenost u produktivnu aktivnost s kupovnom moći.</w:t>
      </w:r>
    </w:p>
    <w:p w14:paraId="3896BE95" w14:textId="77777777" w:rsidR="00872335" w:rsidRPr="00872335" w:rsidRDefault="00872335" w:rsidP="00872335">
      <w:pPr>
        <w:rPr>
          <w:rFonts w:cstheme="minorHAnsi"/>
          <w:sz w:val="20"/>
          <w:szCs w:val="20"/>
        </w:rPr>
      </w:pPr>
    </w:p>
    <w:p w14:paraId="0A1A1BEB" w14:textId="77777777" w:rsidR="00872335" w:rsidRPr="00643F1C" w:rsidRDefault="00872335" w:rsidP="00872335">
      <w:pPr>
        <w:rPr>
          <w:rFonts w:cstheme="minorHAnsi"/>
          <w:b/>
          <w:bCs/>
          <w:sz w:val="20"/>
          <w:szCs w:val="20"/>
        </w:rPr>
      </w:pPr>
      <w:r w:rsidRPr="00643F1C">
        <w:rPr>
          <w:rFonts w:cstheme="minorHAnsi"/>
          <w:b/>
          <w:bCs/>
          <w:sz w:val="20"/>
          <w:szCs w:val="20"/>
        </w:rPr>
        <w:t>Smještena u </w:t>
      </w:r>
      <w:proofErr w:type="spellStart"/>
      <w:r w:rsidRPr="00643F1C">
        <w:rPr>
          <w:rFonts w:cstheme="minorHAnsi"/>
          <w:b/>
          <w:bCs/>
          <w:sz w:val="20"/>
          <w:szCs w:val="20"/>
        </w:rPr>
        <w:t>lounge</w:t>
      </w:r>
      <w:proofErr w:type="spellEnd"/>
      <w:r w:rsidRPr="00643F1C">
        <w:rPr>
          <w:rFonts w:cstheme="minorHAnsi"/>
          <w:b/>
          <w:bCs/>
          <w:sz w:val="20"/>
          <w:szCs w:val="20"/>
        </w:rPr>
        <w:t xml:space="preserve"> zoni Exportdrva, instalacija se sastoji od ležaljki, raznih senzora i sustava koji upošljava računalni vid i strojno učenje. Temeljeći se na tehnologiji </w:t>
      </w:r>
      <w:proofErr w:type="spellStart"/>
      <w:r w:rsidRPr="00643F1C">
        <w:rPr>
          <w:rFonts w:cstheme="minorHAnsi"/>
          <w:b/>
          <w:bCs/>
          <w:sz w:val="20"/>
          <w:szCs w:val="20"/>
        </w:rPr>
        <w:t>blockchaina</w:t>
      </w:r>
      <w:proofErr w:type="spellEnd"/>
      <w:r w:rsidRPr="00643F1C">
        <w:rPr>
          <w:rFonts w:cstheme="minorHAnsi"/>
          <w:b/>
          <w:bCs/>
          <w:sz w:val="20"/>
          <w:szCs w:val="20"/>
        </w:rPr>
        <w:t xml:space="preserve"> s vlastitom </w:t>
      </w:r>
      <w:proofErr w:type="spellStart"/>
      <w:r w:rsidRPr="00643F1C">
        <w:rPr>
          <w:rFonts w:cstheme="minorHAnsi"/>
          <w:b/>
          <w:bCs/>
          <w:sz w:val="20"/>
          <w:szCs w:val="20"/>
        </w:rPr>
        <w:t>kriptovalutom</w:t>
      </w:r>
      <w:proofErr w:type="spellEnd"/>
      <w:r w:rsidRPr="00643F1C">
        <w:rPr>
          <w:rFonts w:cstheme="minorHAnsi"/>
          <w:b/>
          <w:bCs/>
          <w:sz w:val="20"/>
          <w:szCs w:val="20"/>
        </w:rPr>
        <w:t xml:space="preserve"> i softverom za strojno učenje, platforma </w:t>
      </w:r>
      <w:proofErr w:type="spellStart"/>
      <w:r w:rsidRPr="00643F1C">
        <w:rPr>
          <w:rFonts w:cstheme="minorHAnsi"/>
          <w:b/>
          <w:bCs/>
          <w:sz w:val="20"/>
          <w:szCs w:val="20"/>
        </w:rPr>
        <w:t>Oblomo</w:t>
      </w:r>
      <w:proofErr w:type="spellEnd"/>
      <w:r w:rsidRPr="00643F1C">
        <w:rPr>
          <w:rFonts w:cstheme="minorHAnsi"/>
          <w:b/>
          <w:bCs/>
          <w:sz w:val="20"/>
          <w:szCs w:val="20"/>
        </w:rPr>
        <w:t xml:space="preserve">, na adresi </w:t>
      </w:r>
      <w:hyperlink r:id="rId7" w:history="1">
        <w:proofErr w:type="spellStart"/>
        <w:r w:rsidRPr="00643F1C">
          <w:rPr>
            <w:rStyle w:val="Hyperlink"/>
            <w:rFonts w:cstheme="minorHAnsi"/>
            <w:b/>
            <w:bCs/>
            <w:sz w:val="20"/>
            <w:szCs w:val="20"/>
          </w:rPr>
          <w:t>oblomo.si</w:t>
        </w:r>
        <w:proofErr w:type="spellEnd"/>
      </w:hyperlink>
      <w:r w:rsidRPr="00643F1C">
        <w:rPr>
          <w:rFonts w:cstheme="minorHAnsi"/>
          <w:b/>
          <w:bCs/>
          <w:sz w:val="20"/>
          <w:szCs w:val="20"/>
        </w:rPr>
        <w:t>, nagrađuje korisnike zbog njihove neaktivnosti. Kad aplikacija primijeti korisnikovu ne-aktivnost, nagrađuje je slanjem valute </w:t>
      </w:r>
      <w:proofErr w:type="spellStart"/>
      <w:r w:rsidRPr="00643F1C">
        <w:rPr>
          <w:rFonts w:cstheme="minorHAnsi"/>
          <w:b/>
          <w:bCs/>
          <w:sz w:val="20"/>
          <w:szCs w:val="20"/>
        </w:rPr>
        <w:t>Oblomo</w:t>
      </w:r>
      <w:proofErr w:type="spellEnd"/>
      <w:r w:rsidRPr="00643F1C">
        <w:rPr>
          <w:rFonts w:cstheme="minorHAnsi"/>
          <w:b/>
          <w:bCs/>
          <w:sz w:val="20"/>
          <w:szCs w:val="20"/>
        </w:rPr>
        <w:t xml:space="preserve"> </w:t>
      </w:r>
      <w:proofErr w:type="spellStart"/>
      <w:r w:rsidRPr="00643F1C">
        <w:rPr>
          <w:rFonts w:cstheme="minorHAnsi"/>
          <w:b/>
          <w:bCs/>
          <w:sz w:val="20"/>
          <w:szCs w:val="20"/>
        </w:rPr>
        <w:t>Coin</w:t>
      </w:r>
      <w:proofErr w:type="spellEnd"/>
      <w:r w:rsidRPr="00643F1C">
        <w:rPr>
          <w:rFonts w:cstheme="minorHAnsi"/>
          <w:b/>
          <w:bCs/>
          <w:sz w:val="20"/>
          <w:szCs w:val="20"/>
        </w:rPr>
        <w:t xml:space="preserve"> u njihov elektronički novčanik. Korisnici mogu trošiti te virtualne „kovanice“ na </w:t>
      </w:r>
      <w:proofErr w:type="spellStart"/>
      <w:r w:rsidRPr="00643F1C">
        <w:rPr>
          <w:rFonts w:cstheme="minorHAnsi"/>
          <w:b/>
          <w:bCs/>
          <w:sz w:val="20"/>
          <w:szCs w:val="20"/>
        </w:rPr>
        <w:t>Oblomo</w:t>
      </w:r>
      <w:proofErr w:type="spellEnd"/>
      <w:r w:rsidRPr="00643F1C">
        <w:rPr>
          <w:rFonts w:cstheme="minorHAnsi"/>
          <w:b/>
          <w:bCs/>
          <w:sz w:val="20"/>
          <w:szCs w:val="20"/>
        </w:rPr>
        <w:t xml:space="preserve"> tržnici, platformi za razmjenu ne-rada i rada, na kojoj se korisnička roba i usluge mogu razmjenjivati i prodavati.</w:t>
      </w:r>
    </w:p>
    <w:p w14:paraId="26ADCC48" w14:textId="486D072D" w:rsidR="00872335" w:rsidRPr="00643F1C" w:rsidRDefault="00872335" w:rsidP="00872335">
      <w:pPr>
        <w:rPr>
          <w:rFonts w:cstheme="minorHAnsi"/>
          <w:b/>
          <w:bCs/>
          <w:sz w:val="20"/>
          <w:szCs w:val="20"/>
        </w:rPr>
      </w:pPr>
      <w:r w:rsidRPr="00643F1C">
        <w:rPr>
          <w:rFonts w:cstheme="minorHAnsi"/>
          <w:b/>
          <w:bCs/>
          <w:sz w:val="20"/>
          <w:szCs w:val="20"/>
        </w:rPr>
        <w:t>Platforma </w:t>
      </w:r>
      <w:proofErr w:type="spellStart"/>
      <w:r w:rsidRPr="00643F1C">
        <w:rPr>
          <w:rFonts w:cstheme="minorHAnsi"/>
          <w:b/>
          <w:bCs/>
          <w:sz w:val="20"/>
          <w:szCs w:val="20"/>
        </w:rPr>
        <w:t>Oblomo</w:t>
      </w:r>
      <w:proofErr w:type="spellEnd"/>
      <w:r w:rsidRPr="00643F1C">
        <w:rPr>
          <w:rFonts w:cstheme="minorHAnsi"/>
          <w:b/>
          <w:bCs/>
          <w:sz w:val="20"/>
          <w:szCs w:val="20"/>
        </w:rPr>
        <w:t> je web aplikacija koja radi u internetskom pregledniku, tako da je svatko može koristiti na svom telefonu, tabletu ili računalu, odnosno na bilo kojem uređaju s internetskom vezom i web kamerom.</w:t>
      </w:r>
    </w:p>
    <w:p w14:paraId="1E7D83E3" w14:textId="77777777" w:rsidR="00872335" w:rsidRPr="00872335" w:rsidRDefault="00872335" w:rsidP="007E32A6">
      <w:pPr>
        <w:rPr>
          <w:rFonts w:cstheme="minorHAnsi"/>
          <w:sz w:val="20"/>
          <w:szCs w:val="20"/>
        </w:rPr>
      </w:pPr>
    </w:p>
    <w:p w14:paraId="50396EDC" w14:textId="7482ABB0" w:rsidR="00872335" w:rsidRPr="00643F1C" w:rsidRDefault="00872335" w:rsidP="00872335">
      <w:pPr>
        <w:rPr>
          <w:rFonts w:cstheme="minorHAnsi"/>
          <w:b/>
          <w:bCs/>
          <w:sz w:val="20"/>
          <w:szCs w:val="20"/>
        </w:rPr>
      </w:pPr>
      <w:r w:rsidRPr="00872335">
        <w:rPr>
          <w:rFonts w:cstheme="minorHAnsi"/>
          <w:i/>
          <w:iCs/>
          <w:sz w:val="20"/>
          <w:szCs w:val="20"/>
        </w:rPr>
        <w:t xml:space="preserve">Instalacija postavlja pitanje što će se dogoditi ukoliko automatizacija preuzme rad odnosno načine rada. Što će se onda dogoditi s ljudima i njihovim radom, hoće li on uopće biti potreban. </w:t>
      </w:r>
      <w:proofErr w:type="spellStart"/>
      <w:r w:rsidRPr="00872335">
        <w:rPr>
          <w:rFonts w:cstheme="minorHAnsi"/>
          <w:i/>
          <w:iCs/>
          <w:sz w:val="20"/>
          <w:szCs w:val="20"/>
        </w:rPr>
        <w:t>Sedlaček</w:t>
      </w:r>
      <w:proofErr w:type="spellEnd"/>
      <w:r w:rsidRPr="00872335">
        <w:rPr>
          <w:rFonts w:cstheme="minorHAnsi"/>
          <w:i/>
          <w:iCs/>
          <w:sz w:val="20"/>
          <w:szCs w:val="20"/>
        </w:rPr>
        <w:t xml:space="preserve"> zaključuje kako ćemo se onda natjecati u lijenosti. Izrađena je i internetska platforma odnosno web aplikacija koju svatko može aktivirati i koja mjeri našu neaktivnost i lijenost i onda za to dobivamo nagradu u vidu </w:t>
      </w:r>
      <w:proofErr w:type="spellStart"/>
      <w:r w:rsidRPr="00872335">
        <w:rPr>
          <w:rFonts w:cstheme="minorHAnsi"/>
          <w:i/>
          <w:iCs/>
          <w:sz w:val="20"/>
          <w:szCs w:val="20"/>
        </w:rPr>
        <w:t>kriptovalute</w:t>
      </w:r>
      <w:proofErr w:type="spellEnd"/>
      <w:r w:rsidRPr="00872335">
        <w:rPr>
          <w:rFonts w:cstheme="minorHAnsi"/>
          <w:i/>
          <w:iCs/>
          <w:sz w:val="20"/>
          <w:szCs w:val="20"/>
        </w:rPr>
        <w:t xml:space="preserve">. Doslovno bivate nagrađeni za to što ste lijeni. Instalacija će biti postavljena u </w:t>
      </w:r>
      <w:proofErr w:type="spellStart"/>
      <w:r w:rsidRPr="00872335">
        <w:rPr>
          <w:rFonts w:cstheme="minorHAnsi"/>
          <w:i/>
          <w:iCs/>
          <w:sz w:val="20"/>
          <w:szCs w:val="20"/>
        </w:rPr>
        <w:t>loungeu</w:t>
      </w:r>
      <w:proofErr w:type="spellEnd"/>
      <w:r w:rsidRPr="00872335">
        <w:rPr>
          <w:rFonts w:cstheme="minorHAnsi"/>
          <w:i/>
          <w:iCs/>
          <w:sz w:val="20"/>
          <w:szCs w:val="20"/>
        </w:rPr>
        <w:t xml:space="preserve"> u </w:t>
      </w:r>
      <w:proofErr w:type="spellStart"/>
      <w:r w:rsidRPr="00872335">
        <w:rPr>
          <w:rFonts w:cstheme="minorHAnsi"/>
          <w:i/>
          <w:iCs/>
          <w:sz w:val="20"/>
          <w:szCs w:val="20"/>
        </w:rPr>
        <w:t>Exportu</w:t>
      </w:r>
      <w:proofErr w:type="spellEnd"/>
      <w:r w:rsidRPr="00872335">
        <w:rPr>
          <w:rFonts w:cstheme="minorHAnsi"/>
          <w:i/>
          <w:iCs/>
          <w:sz w:val="20"/>
          <w:szCs w:val="20"/>
        </w:rPr>
        <w:t xml:space="preserve"> tako da dođite, opustite se i uživajte. U neradu i u instalaciji</w:t>
      </w:r>
      <w:r w:rsidRPr="00872335">
        <w:rPr>
          <w:rFonts w:cstheme="minorHAnsi"/>
          <w:sz w:val="20"/>
          <w:szCs w:val="20"/>
        </w:rPr>
        <w:t xml:space="preserve">, </w:t>
      </w:r>
      <w:r w:rsidRPr="00643F1C">
        <w:rPr>
          <w:rFonts w:cstheme="minorHAnsi"/>
          <w:b/>
          <w:bCs/>
          <w:sz w:val="20"/>
          <w:szCs w:val="20"/>
        </w:rPr>
        <w:t xml:space="preserve">naglasio je direktor udruge Drugo more i glavni voditelj programa </w:t>
      </w:r>
      <w:proofErr w:type="spellStart"/>
      <w:r w:rsidRPr="00643F1C">
        <w:rPr>
          <w:rFonts w:cstheme="minorHAnsi"/>
          <w:b/>
          <w:bCs/>
          <w:sz w:val="20"/>
          <w:szCs w:val="20"/>
        </w:rPr>
        <w:t>Dopolavoro</w:t>
      </w:r>
      <w:proofErr w:type="spellEnd"/>
      <w:r w:rsidRPr="00643F1C">
        <w:rPr>
          <w:rFonts w:cstheme="minorHAnsi"/>
          <w:b/>
          <w:bCs/>
          <w:sz w:val="20"/>
          <w:szCs w:val="20"/>
        </w:rPr>
        <w:t xml:space="preserve"> EPK Davor Mišković.</w:t>
      </w:r>
    </w:p>
    <w:p w14:paraId="7A089A39" w14:textId="6DEC8117" w:rsidR="008D297D" w:rsidRPr="00872335" w:rsidRDefault="008D297D" w:rsidP="00872335">
      <w:pPr>
        <w:rPr>
          <w:rFonts w:cstheme="minorHAnsi"/>
          <w:sz w:val="20"/>
          <w:szCs w:val="20"/>
        </w:rPr>
      </w:pPr>
      <w:r w:rsidRPr="00872335">
        <w:rPr>
          <w:rFonts w:cstheme="minorHAnsi"/>
          <w:sz w:val="20"/>
          <w:szCs w:val="20"/>
        </w:rPr>
        <w:br/>
        <w:t>Instalacij</w:t>
      </w:r>
      <w:r w:rsidR="0032546E" w:rsidRPr="00872335">
        <w:rPr>
          <w:rFonts w:cstheme="minorHAnsi"/>
          <w:sz w:val="20"/>
          <w:szCs w:val="20"/>
        </w:rPr>
        <w:t xml:space="preserve">a </w:t>
      </w:r>
      <w:proofErr w:type="spellStart"/>
      <w:r w:rsidR="0032546E" w:rsidRPr="00872335">
        <w:rPr>
          <w:rFonts w:cstheme="minorHAnsi"/>
          <w:sz w:val="20"/>
          <w:szCs w:val="20"/>
        </w:rPr>
        <w:t>Oblomo</w:t>
      </w:r>
      <w:proofErr w:type="spellEnd"/>
      <w:r w:rsidR="0032546E" w:rsidRPr="00872335">
        <w:rPr>
          <w:rFonts w:cstheme="minorHAnsi"/>
          <w:sz w:val="20"/>
          <w:szCs w:val="20"/>
        </w:rPr>
        <w:t>: zaposlen lijenošću može se razgledati</w:t>
      </w:r>
      <w:r w:rsidRPr="00872335">
        <w:rPr>
          <w:rFonts w:cstheme="minorHAnsi"/>
          <w:sz w:val="20"/>
          <w:szCs w:val="20"/>
        </w:rPr>
        <w:t xml:space="preserve"> </w:t>
      </w:r>
      <w:r w:rsidRPr="00643F1C">
        <w:rPr>
          <w:rFonts w:cstheme="minorHAnsi"/>
          <w:b/>
          <w:bCs/>
          <w:sz w:val="20"/>
          <w:szCs w:val="20"/>
        </w:rPr>
        <w:t>do 13. rujna svakim danom od 17 do 21 sat</w:t>
      </w:r>
      <w:r w:rsidRPr="00872335">
        <w:rPr>
          <w:rFonts w:cstheme="minorHAnsi"/>
          <w:sz w:val="20"/>
          <w:szCs w:val="20"/>
        </w:rPr>
        <w:t xml:space="preserve">, dok će nakon tog datuma </w:t>
      </w:r>
      <w:r w:rsidRPr="00643F1C">
        <w:rPr>
          <w:rFonts w:cstheme="minorHAnsi"/>
          <w:b/>
          <w:bCs/>
          <w:sz w:val="20"/>
          <w:szCs w:val="20"/>
        </w:rPr>
        <w:t>do 30. rujna biti otvorena svakim danom od 11 do 21 sat</w:t>
      </w:r>
      <w:r w:rsidRPr="00872335">
        <w:rPr>
          <w:rFonts w:cstheme="minorHAnsi"/>
          <w:sz w:val="20"/>
          <w:szCs w:val="20"/>
        </w:rPr>
        <w:t>.</w:t>
      </w:r>
    </w:p>
    <w:p w14:paraId="3CBECA84" w14:textId="2837183B" w:rsidR="008D297D" w:rsidRPr="00872335" w:rsidRDefault="008D297D" w:rsidP="007E32A6">
      <w:pPr>
        <w:rPr>
          <w:rFonts w:cstheme="minorHAnsi"/>
          <w:sz w:val="20"/>
          <w:szCs w:val="20"/>
        </w:rPr>
      </w:pPr>
    </w:p>
    <w:p w14:paraId="6485F427" w14:textId="66ED1562" w:rsidR="008D297D" w:rsidRPr="00872335" w:rsidRDefault="008D297D" w:rsidP="007E32A6">
      <w:pPr>
        <w:rPr>
          <w:rFonts w:cstheme="minorHAnsi"/>
          <w:sz w:val="20"/>
          <w:szCs w:val="20"/>
        </w:rPr>
      </w:pPr>
      <w:r w:rsidRPr="00872335">
        <w:rPr>
          <w:rFonts w:cstheme="minorHAnsi"/>
          <w:sz w:val="20"/>
          <w:szCs w:val="20"/>
        </w:rPr>
        <w:t xml:space="preserve">Partner udruzi </w:t>
      </w:r>
      <w:r w:rsidRPr="00643F1C">
        <w:rPr>
          <w:rFonts w:cstheme="minorHAnsi"/>
          <w:b/>
          <w:bCs/>
          <w:sz w:val="20"/>
          <w:szCs w:val="20"/>
        </w:rPr>
        <w:t>Drugo more</w:t>
      </w:r>
      <w:r w:rsidRPr="00872335">
        <w:rPr>
          <w:rFonts w:cstheme="minorHAnsi"/>
          <w:sz w:val="20"/>
          <w:szCs w:val="20"/>
        </w:rPr>
        <w:t xml:space="preserve">, u postavljanju ove instalacije </w:t>
      </w:r>
      <w:r w:rsidR="00643F1C">
        <w:rPr>
          <w:rFonts w:cstheme="minorHAnsi"/>
          <w:sz w:val="20"/>
          <w:szCs w:val="20"/>
        </w:rPr>
        <w:t>je</w:t>
      </w:r>
      <w:r w:rsidRPr="00872335">
        <w:rPr>
          <w:rFonts w:cstheme="minorHAnsi"/>
          <w:sz w:val="20"/>
          <w:szCs w:val="20"/>
        </w:rPr>
        <w:t xml:space="preserve"> </w:t>
      </w:r>
      <w:r w:rsidRPr="00643F1C">
        <w:rPr>
          <w:rFonts w:cstheme="minorHAnsi"/>
          <w:b/>
          <w:bCs/>
          <w:sz w:val="20"/>
          <w:szCs w:val="20"/>
        </w:rPr>
        <w:t>Aksioma - Institut za suvremenu umjetnost, Ljubljana, Sveučilište u Ljubljani, Fakultet računalnih i informacijskih znanosti</w:t>
      </w:r>
      <w:r w:rsidRPr="00872335">
        <w:rPr>
          <w:rFonts w:cstheme="minorHAnsi"/>
          <w:sz w:val="20"/>
          <w:szCs w:val="20"/>
        </w:rPr>
        <w:t>.</w:t>
      </w:r>
    </w:p>
    <w:p w14:paraId="4B1C873B" w14:textId="01F47375" w:rsidR="008D297D" w:rsidRPr="00872335" w:rsidRDefault="008D297D" w:rsidP="007E32A6">
      <w:pPr>
        <w:rPr>
          <w:rFonts w:cstheme="minorHAnsi"/>
          <w:sz w:val="20"/>
          <w:szCs w:val="20"/>
        </w:rPr>
      </w:pPr>
    </w:p>
    <w:p w14:paraId="7B3A9EFE" w14:textId="77777777" w:rsidR="008D297D" w:rsidRPr="00872335" w:rsidRDefault="008D297D" w:rsidP="007E32A6">
      <w:pPr>
        <w:rPr>
          <w:rFonts w:cstheme="minorHAnsi"/>
          <w:sz w:val="20"/>
          <w:szCs w:val="20"/>
        </w:rPr>
      </w:pPr>
    </w:p>
    <w:p w14:paraId="1936694A" w14:textId="3DC1E906" w:rsidR="00E85420" w:rsidRPr="00872335" w:rsidRDefault="00E85420" w:rsidP="007E32A6">
      <w:pPr>
        <w:rPr>
          <w:rFonts w:cstheme="minorHAnsi"/>
          <w:sz w:val="20"/>
          <w:szCs w:val="20"/>
        </w:rPr>
      </w:pPr>
      <w:r w:rsidRPr="00872335">
        <w:rPr>
          <w:rFonts w:cstheme="minorHAnsi"/>
          <w:sz w:val="20"/>
          <w:szCs w:val="20"/>
        </w:rPr>
        <w:t> </w:t>
      </w:r>
      <w:r w:rsidR="00872335" w:rsidRPr="00872335">
        <w:rPr>
          <w:rFonts w:cstheme="minorHAnsi"/>
          <w:sz w:val="20"/>
          <w:szCs w:val="20"/>
        </w:rPr>
        <w:t>Unaprijed zahvaljujem na objavi.</w:t>
      </w:r>
    </w:p>
    <w:p w14:paraId="4B37C9F8" w14:textId="364BFCDF" w:rsidR="00B94114" w:rsidRPr="00872335" w:rsidRDefault="00B94114" w:rsidP="007E32A6">
      <w:pPr>
        <w:rPr>
          <w:rFonts w:cstheme="minorHAnsi"/>
          <w:sz w:val="20"/>
          <w:szCs w:val="20"/>
        </w:rPr>
      </w:pPr>
    </w:p>
    <w:p w14:paraId="4254AF92" w14:textId="77777777" w:rsidR="00B94114" w:rsidRPr="00872335" w:rsidRDefault="00B94114" w:rsidP="007E32A6">
      <w:pPr>
        <w:rPr>
          <w:rFonts w:cstheme="minorHAnsi"/>
          <w:sz w:val="20"/>
          <w:szCs w:val="20"/>
        </w:rPr>
      </w:pPr>
    </w:p>
    <w:p w14:paraId="4A88F07B" w14:textId="77777777" w:rsidR="00D079F0" w:rsidRPr="00872335" w:rsidRDefault="00D079F0" w:rsidP="007E32A6">
      <w:pPr>
        <w:rPr>
          <w:rFonts w:cstheme="minorHAnsi"/>
          <w:sz w:val="20"/>
          <w:szCs w:val="20"/>
        </w:rPr>
      </w:pPr>
    </w:p>
    <w:p w14:paraId="43D5C968" w14:textId="77777777" w:rsidR="00D208BD" w:rsidRPr="00872335" w:rsidRDefault="00D208BD" w:rsidP="00872335">
      <w:pPr>
        <w:jc w:val="right"/>
        <w:rPr>
          <w:rFonts w:cstheme="minorHAnsi"/>
          <w:sz w:val="20"/>
          <w:szCs w:val="20"/>
        </w:rPr>
      </w:pPr>
      <w:r w:rsidRPr="00872335">
        <w:rPr>
          <w:rFonts w:cstheme="minorHAnsi"/>
          <w:sz w:val="20"/>
          <w:szCs w:val="20"/>
        </w:rPr>
        <w:t>Lena Stojiljković</w:t>
      </w:r>
    </w:p>
    <w:p w14:paraId="7B9C754B" w14:textId="77777777" w:rsidR="00D208BD" w:rsidRPr="00872335" w:rsidRDefault="00D208BD" w:rsidP="00872335">
      <w:pPr>
        <w:jc w:val="right"/>
        <w:rPr>
          <w:rFonts w:cstheme="minorHAnsi"/>
          <w:sz w:val="20"/>
          <w:szCs w:val="20"/>
        </w:rPr>
      </w:pPr>
      <w:r w:rsidRPr="00872335">
        <w:rPr>
          <w:rFonts w:cstheme="minorHAnsi"/>
          <w:sz w:val="20"/>
          <w:szCs w:val="20"/>
        </w:rPr>
        <w:t>Odnosi s medijima, Rijeka 2020</w:t>
      </w:r>
    </w:p>
    <w:p w14:paraId="3C4CA845" w14:textId="77777777" w:rsidR="00D208BD" w:rsidRPr="00872335" w:rsidRDefault="008A1253" w:rsidP="00872335">
      <w:pPr>
        <w:jc w:val="right"/>
        <w:rPr>
          <w:rFonts w:cstheme="minorHAnsi"/>
          <w:sz w:val="20"/>
          <w:szCs w:val="20"/>
        </w:rPr>
      </w:pPr>
      <w:hyperlink r:id="rId8" w:history="1">
        <w:r w:rsidR="00D208BD" w:rsidRPr="00872335">
          <w:rPr>
            <w:rStyle w:val="Hyperlink"/>
            <w:rFonts w:cstheme="minorHAnsi"/>
            <w:sz w:val="20"/>
            <w:szCs w:val="20"/>
          </w:rPr>
          <w:t>lena.stojiljkovic@rijeka2020.eu</w:t>
        </w:r>
      </w:hyperlink>
    </w:p>
    <w:p w14:paraId="2DE8C758" w14:textId="189FC85E" w:rsidR="00D208BD" w:rsidRPr="00872335" w:rsidRDefault="00D208BD" w:rsidP="00872335">
      <w:pPr>
        <w:jc w:val="right"/>
        <w:rPr>
          <w:rFonts w:cstheme="minorHAnsi"/>
          <w:sz w:val="20"/>
          <w:szCs w:val="20"/>
        </w:rPr>
      </w:pPr>
      <w:r w:rsidRPr="00872335">
        <w:rPr>
          <w:rFonts w:cstheme="minorHAnsi"/>
          <w:sz w:val="20"/>
          <w:szCs w:val="20"/>
        </w:rPr>
        <w:t>Mob: +385 91 612 63 42</w:t>
      </w:r>
    </w:p>
    <w:sectPr w:rsidR="00D208BD" w:rsidRPr="00872335" w:rsidSect="008174AA">
      <w:headerReference w:type="default" r:id="rId9"/>
      <w:footerReference w:type="even" r:id="rId10"/>
      <w:footerReference w:type="default" r:id="rId11"/>
      <w:headerReference w:type="first" r:id="rId12"/>
      <w:footerReference w:type="first" r:id="rId13"/>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8FB662" w14:textId="77777777" w:rsidR="008A1253" w:rsidRDefault="008A1253" w:rsidP="00881B94">
      <w:r>
        <w:separator/>
      </w:r>
    </w:p>
  </w:endnote>
  <w:endnote w:type="continuationSeparator" w:id="0">
    <w:p w14:paraId="45D100EF" w14:textId="77777777" w:rsidR="008A1253" w:rsidRDefault="008A1253"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F51562" w:rsidRDefault="00F51562">
        <w:pPr>
          <w:pStyle w:val="Footer"/>
          <w:jc w:val="right"/>
        </w:pPr>
        <w:r>
          <w:fldChar w:fldCharType="begin"/>
        </w:r>
        <w:r>
          <w:instrText>PAGE   \* MERGEFORMAT</w:instrText>
        </w:r>
        <w:r>
          <w:fldChar w:fldCharType="separate"/>
        </w:r>
        <w:r>
          <w:t>2</w:t>
        </w:r>
        <w:r>
          <w:fldChar w:fldCharType="end"/>
        </w:r>
      </w:p>
    </w:sdtContent>
  </w:sdt>
  <w:p w14:paraId="65FAA142" w14:textId="77777777" w:rsidR="00EF3BDD" w:rsidRDefault="00EF3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F51562" w:rsidRDefault="00F51562">
        <w:pPr>
          <w:pStyle w:val="Footer"/>
          <w:jc w:val="right"/>
        </w:pPr>
        <w:r>
          <w:fldChar w:fldCharType="begin"/>
        </w:r>
        <w:r>
          <w:instrText>PAGE   \* MERGEFORMAT</w:instrText>
        </w:r>
        <w:r>
          <w:fldChar w:fldCharType="separate"/>
        </w:r>
        <w:r>
          <w:t>2</w:t>
        </w:r>
        <w:r>
          <w:fldChar w:fldCharType="end"/>
        </w:r>
      </w:p>
    </w:sdtContent>
  </w:sdt>
  <w:p w14:paraId="11FD12DB" w14:textId="77777777" w:rsidR="00F51562" w:rsidRDefault="00F51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F51562" w:rsidRDefault="008A1253">
        <w:pPr>
          <w:pStyle w:val="Footer"/>
          <w:jc w:val="right"/>
        </w:pPr>
      </w:p>
    </w:sdtContent>
  </w:sdt>
  <w:p w14:paraId="22D3A11B" w14:textId="77777777" w:rsidR="00F51562" w:rsidRDefault="00F5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614CDD" w14:textId="77777777" w:rsidR="008A1253" w:rsidRDefault="008A1253" w:rsidP="00881B94">
      <w:r>
        <w:separator/>
      </w:r>
    </w:p>
  </w:footnote>
  <w:footnote w:type="continuationSeparator" w:id="0">
    <w:p w14:paraId="3F6E7D4A" w14:textId="77777777" w:rsidR="008A1253" w:rsidRDefault="008A1253"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E44E36" w:rsidRDefault="00E44E36" w:rsidP="00881B94">
    <w:pPr>
      <w:pStyle w:val="Header"/>
    </w:pPr>
  </w:p>
  <w:p w14:paraId="1F78B0B9" w14:textId="77777777" w:rsidR="00E44E36" w:rsidRDefault="00E44E36"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4B2AE1F0" w:rsidR="00EF3BDD" w:rsidRDefault="004541E9">
    <w:pPr>
      <w:pStyle w:val="Header"/>
    </w:pPr>
    <w:r w:rsidRPr="00F51562">
      <w:rPr>
        <w:noProof/>
        <w:lang w:val="en-US"/>
      </w:rPr>
      <w:drawing>
        <wp:anchor distT="0" distB="0" distL="114300" distR="114300" simplePos="0" relativeHeight="251659264" behindDoc="1" locked="0" layoutInCell="1" allowOverlap="1" wp14:anchorId="476BA0D9" wp14:editId="759C2F94">
          <wp:simplePos x="0" y="0"/>
          <wp:positionH relativeFrom="column">
            <wp:posOffset>4989195</wp:posOffset>
          </wp:positionH>
          <wp:positionV relativeFrom="paragraph">
            <wp:posOffset>-811530</wp:posOffset>
          </wp:positionV>
          <wp:extent cx="1283970" cy="3302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r w:rsidRPr="00F51562">
      <w:rPr>
        <w:noProof/>
        <w:lang w:val="en-US"/>
      </w:rPr>
      <w:drawing>
        <wp:anchor distT="0" distB="0" distL="114300" distR="114300" simplePos="0" relativeHeight="251657216" behindDoc="1" locked="0" layoutInCell="1" allowOverlap="1" wp14:anchorId="49FF90FF" wp14:editId="472A88C8">
          <wp:simplePos x="0" y="0"/>
          <wp:positionH relativeFrom="column">
            <wp:posOffset>-1014095</wp:posOffset>
          </wp:positionH>
          <wp:positionV relativeFrom="paragraph">
            <wp:posOffset>-1440180</wp:posOffset>
          </wp:positionV>
          <wp:extent cx="5558790" cy="1402080"/>
          <wp:effectExtent l="0" t="0" r="3810" b="762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5558790" cy="1402080"/>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FE30A6E"/>
    <w:multiLevelType w:val="hybridMultilevel"/>
    <w:tmpl w:val="B400F2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259B6563"/>
    <w:multiLevelType w:val="hybridMultilevel"/>
    <w:tmpl w:val="FFF4D942"/>
    <w:lvl w:ilvl="0" w:tplc="55CE1F24">
      <w:numFmt w:val="bullet"/>
      <w:lvlText w:val="-"/>
      <w:lvlJc w:val="left"/>
      <w:pPr>
        <w:ind w:left="358" w:hanging="360"/>
      </w:pPr>
      <w:rPr>
        <w:rFonts w:ascii="Calibri" w:eastAsia="Calibri" w:hAnsi="Calibri" w:cs="Calibri" w:hint="default"/>
      </w:rPr>
    </w:lvl>
    <w:lvl w:ilvl="1" w:tplc="041A0003" w:tentative="1">
      <w:start w:val="1"/>
      <w:numFmt w:val="bullet"/>
      <w:lvlText w:val="o"/>
      <w:lvlJc w:val="left"/>
      <w:pPr>
        <w:ind w:left="1078" w:hanging="360"/>
      </w:pPr>
      <w:rPr>
        <w:rFonts w:ascii="Courier New" w:hAnsi="Courier New" w:cs="Courier New" w:hint="default"/>
      </w:rPr>
    </w:lvl>
    <w:lvl w:ilvl="2" w:tplc="041A0005" w:tentative="1">
      <w:start w:val="1"/>
      <w:numFmt w:val="bullet"/>
      <w:lvlText w:val=""/>
      <w:lvlJc w:val="left"/>
      <w:pPr>
        <w:ind w:left="1798" w:hanging="360"/>
      </w:pPr>
      <w:rPr>
        <w:rFonts w:ascii="Wingdings" w:hAnsi="Wingdings" w:hint="default"/>
      </w:rPr>
    </w:lvl>
    <w:lvl w:ilvl="3" w:tplc="041A0001" w:tentative="1">
      <w:start w:val="1"/>
      <w:numFmt w:val="bullet"/>
      <w:lvlText w:val=""/>
      <w:lvlJc w:val="left"/>
      <w:pPr>
        <w:ind w:left="2518" w:hanging="360"/>
      </w:pPr>
      <w:rPr>
        <w:rFonts w:ascii="Symbol" w:hAnsi="Symbol" w:hint="default"/>
      </w:rPr>
    </w:lvl>
    <w:lvl w:ilvl="4" w:tplc="041A0003" w:tentative="1">
      <w:start w:val="1"/>
      <w:numFmt w:val="bullet"/>
      <w:lvlText w:val="o"/>
      <w:lvlJc w:val="left"/>
      <w:pPr>
        <w:ind w:left="3238" w:hanging="360"/>
      </w:pPr>
      <w:rPr>
        <w:rFonts w:ascii="Courier New" w:hAnsi="Courier New" w:cs="Courier New" w:hint="default"/>
      </w:rPr>
    </w:lvl>
    <w:lvl w:ilvl="5" w:tplc="041A0005" w:tentative="1">
      <w:start w:val="1"/>
      <w:numFmt w:val="bullet"/>
      <w:lvlText w:val=""/>
      <w:lvlJc w:val="left"/>
      <w:pPr>
        <w:ind w:left="3958" w:hanging="360"/>
      </w:pPr>
      <w:rPr>
        <w:rFonts w:ascii="Wingdings" w:hAnsi="Wingdings" w:hint="default"/>
      </w:rPr>
    </w:lvl>
    <w:lvl w:ilvl="6" w:tplc="041A0001" w:tentative="1">
      <w:start w:val="1"/>
      <w:numFmt w:val="bullet"/>
      <w:lvlText w:val=""/>
      <w:lvlJc w:val="left"/>
      <w:pPr>
        <w:ind w:left="4678" w:hanging="360"/>
      </w:pPr>
      <w:rPr>
        <w:rFonts w:ascii="Symbol" w:hAnsi="Symbol" w:hint="default"/>
      </w:rPr>
    </w:lvl>
    <w:lvl w:ilvl="7" w:tplc="041A0003" w:tentative="1">
      <w:start w:val="1"/>
      <w:numFmt w:val="bullet"/>
      <w:lvlText w:val="o"/>
      <w:lvlJc w:val="left"/>
      <w:pPr>
        <w:ind w:left="5398" w:hanging="360"/>
      </w:pPr>
      <w:rPr>
        <w:rFonts w:ascii="Courier New" w:hAnsi="Courier New" w:cs="Courier New" w:hint="default"/>
      </w:rPr>
    </w:lvl>
    <w:lvl w:ilvl="8" w:tplc="041A0005" w:tentative="1">
      <w:start w:val="1"/>
      <w:numFmt w:val="bullet"/>
      <w:lvlText w:val=""/>
      <w:lvlJc w:val="left"/>
      <w:pPr>
        <w:ind w:left="6118" w:hanging="360"/>
      </w:pPr>
      <w:rPr>
        <w:rFonts w:ascii="Wingdings" w:hAnsi="Wingdings" w:hint="default"/>
      </w:rPr>
    </w:lvl>
  </w:abstractNum>
  <w:abstractNum w:abstractNumId="5" w15:restartNumberingAfterBreak="0">
    <w:nsid w:val="26B51642"/>
    <w:multiLevelType w:val="hybridMultilevel"/>
    <w:tmpl w:val="3C60A7DC"/>
    <w:lvl w:ilvl="0" w:tplc="0006534E">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80C1154"/>
    <w:multiLevelType w:val="hybridMultilevel"/>
    <w:tmpl w:val="F3C8C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993A08"/>
    <w:multiLevelType w:val="hybridMultilevel"/>
    <w:tmpl w:val="F18C3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B51C25"/>
    <w:multiLevelType w:val="hybridMultilevel"/>
    <w:tmpl w:val="9854538E"/>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79214403"/>
    <w:multiLevelType w:val="hybridMultilevel"/>
    <w:tmpl w:val="B69CF982"/>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EDE65C0"/>
    <w:multiLevelType w:val="hybridMultilevel"/>
    <w:tmpl w:val="0E0C1FA8"/>
    <w:lvl w:ilvl="0" w:tplc="E910A082">
      <w:start w:val="23"/>
      <w:numFmt w:val="bullet"/>
      <w:lvlText w:val="-"/>
      <w:lvlJc w:val="left"/>
      <w:pPr>
        <w:ind w:left="720" w:hanging="360"/>
      </w:pPr>
      <w:rPr>
        <w:rFonts w:ascii="Calibri" w:eastAsiaTheme="minorEastAsia" w:hAnsi="Calibri" w:cs="Calibri"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0"/>
  </w:num>
  <w:num w:numId="7">
    <w:abstractNumId w:val="7"/>
  </w:num>
  <w:num w:numId="8">
    <w:abstractNumId w:val="9"/>
  </w:num>
  <w:num w:numId="9">
    <w:abstractNumId w:val="5"/>
  </w:num>
  <w:num w:numId="10">
    <w:abstractNumId w:val="6"/>
  </w:num>
  <w:num w:numId="11">
    <w:abstractNumId w:val="3"/>
  </w:num>
  <w:num w:numId="12">
    <w:abstractNumId w:val="10"/>
  </w:num>
  <w:num w:numId="13">
    <w:abstractNumId w:val="3"/>
  </w:num>
  <w:num w:numId="14">
    <w:abstractNumId w:val="13"/>
  </w:num>
  <w:num w:numId="15">
    <w:abstractNumId w:val="14"/>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107F"/>
    <w:rsid w:val="00012296"/>
    <w:rsid w:val="000178CD"/>
    <w:rsid w:val="000207A6"/>
    <w:rsid w:val="00020C8E"/>
    <w:rsid w:val="0003755B"/>
    <w:rsid w:val="00043FF6"/>
    <w:rsid w:val="00044A9C"/>
    <w:rsid w:val="000474B3"/>
    <w:rsid w:val="00055B8A"/>
    <w:rsid w:val="00066059"/>
    <w:rsid w:val="00072A3E"/>
    <w:rsid w:val="00080243"/>
    <w:rsid w:val="000803D9"/>
    <w:rsid w:val="000859B7"/>
    <w:rsid w:val="00090FEF"/>
    <w:rsid w:val="00093592"/>
    <w:rsid w:val="00093611"/>
    <w:rsid w:val="00096356"/>
    <w:rsid w:val="000A7B76"/>
    <w:rsid w:val="000B3D7A"/>
    <w:rsid w:val="000B4516"/>
    <w:rsid w:val="000C00BB"/>
    <w:rsid w:val="000C44BD"/>
    <w:rsid w:val="000C686E"/>
    <w:rsid w:val="000D16C1"/>
    <w:rsid w:val="000E6440"/>
    <w:rsid w:val="000E7C09"/>
    <w:rsid w:val="000F66FE"/>
    <w:rsid w:val="000F7FF9"/>
    <w:rsid w:val="00100383"/>
    <w:rsid w:val="0010141D"/>
    <w:rsid w:val="00102D07"/>
    <w:rsid w:val="00105CA9"/>
    <w:rsid w:val="00106A86"/>
    <w:rsid w:val="00111EC0"/>
    <w:rsid w:val="00121006"/>
    <w:rsid w:val="001275E2"/>
    <w:rsid w:val="00134941"/>
    <w:rsid w:val="0014323E"/>
    <w:rsid w:val="00143C87"/>
    <w:rsid w:val="00143FB3"/>
    <w:rsid w:val="00152392"/>
    <w:rsid w:val="001621DC"/>
    <w:rsid w:val="00162F83"/>
    <w:rsid w:val="00164AEC"/>
    <w:rsid w:val="00165DA7"/>
    <w:rsid w:val="00166BB9"/>
    <w:rsid w:val="00166C4C"/>
    <w:rsid w:val="0017147C"/>
    <w:rsid w:val="00173F8E"/>
    <w:rsid w:val="00181CF4"/>
    <w:rsid w:val="00192949"/>
    <w:rsid w:val="001A0FD4"/>
    <w:rsid w:val="001A6037"/>
    <w:rsid w:val="001B2405"/>
    <w:rsid w:val="001B6DC4"/>
    <w:rsid w:val="001C5A2A"/>
    <w:rsid w:val="001D6092"/>
    <w:rsid w:val="001D6A4A"/>
    <w:rsid w:val="001D773F"/>
    <w:rsid w:val="001F1027"/>
    <w:rsid w:val="001F1CDE"/>
    <w:rsid w:val="001F1DAF"/>
    <w:rsid w:val="001F3AD4"/>
    <w:rsid w:val="001F4932"/>
    <w:rsid w:val="001F4FE2"/>
    <w:rsid w:val="00210113"/>
    <w:rsid w:val="002126AB"/>
    <w:rsid w:val="00214662"/>
    <w:rsid w:val="00221C68"/>
    <w:rsid w:val="00226051"/>
    <w:rsid w:val="00243714"/>
    <w:rsid w:val="00253505"/>
    <w:rsid w:val="002537CC"/>
    <w:rsid w:val="00256764"/>
    <w:rsid w:val="002666C1"/>
    <w:rsid w:val="00267780"/>
    <w:rsid w:val="00276E2E"/>
    <w:rsid w:val="002772FF"/>
    <w:rsid w:val="00281FA0"/>
    <w:rsid w:val="0029278D"/>
    <w:rsid w:val="00297577"/>
    <w:rsid w:val="002A5C51"/>
    <w:rsid w:val="002A6ECA"/>
    <w:rsid w:val="002B36D5"/>
    <w:rsid w:val="002B43CF"/>
    <w:rsid w:val="002C4DD8"/>
    <w:rsid w:val="002D06C3"/>
    <w:rsid w:val="002D16D3"/>
    <w:rsid w:val="00306920"/>
    <w:rsid w:val="00307EF9"/>
    <w:rsid w:val="00312FA8"/>
    <w:rsid w:val="00315D81"/>
    <w:rsid w:val="00324B98"/>
    <w:rsid w:val="0032546E"/>
    <w:rsid w:val="003320EC"/>
    <w:rsid w:val="003414F6"/>
    <w:rsid w:val="0034367F"/>
    <w:rsid w:val="00357DFC"/>
    <w:rsid w:val="00362456"/>
    <w:rsid w:val="003670B8"/>
    <w:rsid w:val="00367E26"/>
    <w:rsid w:val="003748F0"/>
    <w:rsid w:val="00376C7B"/>
    <w:rsid w:val="0037753E"/>
    <w:rsid w:val="00380729"/>
    <w:rsid w:val="00383BBE"/>
    <w:rsid w:val="0038445D"/>
    <w:rsid w:val="003874B2"/>
    <w:rsid w:val="00392EAE"/>
    <w:rsid w:val="003A0E1C"/>
    <w:rsid w:val="003A4D78"/>
    <w:rsid w:val="003A5B09"/>
    <w:rsid w:val="003B307E"/>
    <w:rsid w:val="003B7024"/>
    <w:rsid w:val="003C3C1E"/>
    <w:rsid w:val="003D0478"/>
    <w:rsid w:val="003D3954"/>
    <w:rsid w:val="003E2288"/>
    <w:rsid w:val="003E32C0"/>
    <w:rsid w:val="003E6737"/>
    <w:rsid w:val="003E6853"/>
    <w:rsid w:val="003E6A1D"/>
    <w:rsid w:val="003E7875"/>
    <w:rsid w:val="003F2920"/>
    <w:rsid w:val="00406A3B"/>
    <w:rsid w:val="00406E9E"/>
    <w:rsid w:val="00412143"/>
    <w:rsid w:val="004145BC"/>
    <w:rsid w:val="00415C83"/>
    <w:rsid w:val="00416ADE"/>
    <w:rsid w:val="00416C68"/>
    <w:rsid w:val="00416D4A"/>
    <w:rsid w:val="00420F95"/>
    <w:rsid w:val="00421A8E"/>
    <w:rsid w:val="00422508"/>
    <w:rsid w:val="00423589"/>
    <w:rsid w:val="00430CD9"/>
    <w:rsid w:val="00436EB7"/>
    <w:rsid w:val="004423DC"/>
    <w:rsid w:val="00444EE9"/>
    <w:rsid w:val="004536F3"/>
    <w:rsid w:val="004541E9"/>
    <w:rsid w:val="00457C7B"/>
    <w:rsid w:val="00460AB5"/>
    <w:rsid w:val="00462D16"/>
    <w:rsid w:val="00463371"/>
    <w:rsid w:val="00463AFB"/>
    <w:rsid w:val="00466A1B"/>
    <w:rsid w:val="00466BC1"/>
    <w:rsid w:val="00467021"/>
    <w:rsid w:val="0047613F"/>
    <w:rsid w:val="00495679"/>
    <w:rsid w:val="004A50BA"/>
    <w:rsid w:val="004A63D4"/>
    <w:rsid w:val="004B05CA"/>
    <w:rsid w:val="004C4495"/>
    <w:rsid w:val="004D0F37"/>
    <w:rsid w:val="004E147E"/>
    <w:rsid w:val="004E1D8A"/>
    <w:rsid w:val="004E39D5"/>
    <w:rsid w:val="004E4995"/>
    <w:rsid w:val="004F0089"/>
    <w:rsid w:val="004F0A12"/>
    <w:rsid w:val="004F0B08"/>
    <w:rsid w:val="004F1885"/>
    <w:rsid w:val="004F343D"/>
    <w:rsid w:val="004F50A8"/>
    <w:rsid w:val="004F588C"/>
    <w:rsid w:val="00500F56"/>
    <w:rsid w:val="00504E29"/>
    <w:rsid w:val="005079A2"/>
    <w:rsid w:val="00512DA5"/>
    <w:rsid w:val="005133D8"/>
    <w:rsid w:val="00514094"/>
    <w:rsid w:val="00515B99"/>
    <w:rsid w:val="005223BE"/>
    <w:rsid w:val="00524D01"/>
    <w:rsid w:val="005313DB"/>
    <w:rsid w:val="00533EBD"/>
    <w:rsid w:val="00541F2A"/>
    <w:rsid w:val="005420D8"/>
    <w:rsid w:val="00542AF4"/>
    <w:rsid w:val="005430A0"/>
    <w:rsid w:val="0055349A"/>
    <w:rsid w:val="00556640"/>
    <w:rsid w:val="0055770F"/>
    <w:rsid w:val="00557CDA"/>
    <w:rsid w:val="00560BB1"/>
    <w:rsid w:val="00561621"/>
    <w:rsid w:val="005630CD"/>
    <w:rsid w:val="005705DF"/>
    <w:rsid w:val="00572AA6"/>
    <w:rsid w:val="005757B3"/>
    <w:rsid w:val="00576AB0"/>
    <w:rsid w:val="005811F5"/>
    <w:rsid w:val="00582574"/>
    <w:rsid w:val="00584117"/>
    <w:rsid w:val="00590142"/>
    <w:rsid w:val="00591652"/>
    <w:rsid w:val="00592A1E"/>
    <w:rsid w:val="00593AB3"/>
    <w:rsid w:val="005959AF"/>
    <w:rsid w:val="00595A45"/>
    <w:rsid w:val="005966F7"/>
    <w:rsid w:val="00596BAC"/>
    <w:rsid w:val="005A0898"/>
    <w:rsid w:val="005A2244"/>
    <w:rsid w:val="005A3556"/>
    <w:rsid w:val="005A4F49"/>
    <w:rsid w:val="005A589B"/>
    <w:rsid w:val="005B1D7E"/>
    <w:rsid w:val="005C1595"/>
    <w:rsid w:val="005C31F4"/>
    <w:rsid w:val="005C3C0C"/>
    <w:rsid w:val="005C48F0"/>
    <w:rsid w:val="005C6043"/>
    <w:rsid w:val="005D5341"/>
    <w:rsid w:val="005E1D8B"/>
    <w:rsid w:val="005E2800"/>
    <w:rsid w:val="005E2EB4"/>
    <w:rsid w:val="005F10DA"/>
    <w:rsid w:val="005F2029"/>
    <w:rsid w:val="005F62EF"/>
    <w:rsid w:val="00600333"/>
    <w:rsid w:val="006018AD"/>
    <w:rsid w:val="0060571F"/>
    <w:rsid w:val="00607345"/>
    <w:rsid w:val="006153BB"/>
    <w:rsid w:val="006212CE"/>
    <w:rsid w:val="00630080"/>
    <w:rsid w:val="006319DA"/>
    <w:rsid w:val="006335F5"/>
    <w:rsid w:val="0063457C"/>
    <w:rsid w:val="00640D4F"/>
    <w:rsid w:val="00643F1C"/>
    <w:rsid w:val="006534B6"/>
    <w:rsid w:val="00660917"/>
    <w:rsid w:val="00665050"/>
    <w:rsid w:val="0067131E"/>
    <w:rsid w:val="00672131"/>
    <w:rsid w:val="00680A28"/>
    <w:rsid w:val="006810ED"/>
    <w:rsid w:val="00681AF4"/>
    <w:rsid w:val="0068507F"/>
    <w:rsid w:val="006850E6"/>
    <w:rsid w:val="00686F05"/>
    <w:rsid w:val="00687718"/>
    <w:rsid w:val="006907BE"/>
    <w:rsid w:val="006922D8"/>
    <w:rsid w:val="00693E88"/>
    <w:rsid w:val="006A6262"/>
    <w:rsid w:val="006B07D3"/>
    <w:rsid w:val="006B2FAB"/>
    <w:rsid w:val="006B479B"/>
    <w:rsid w:val="006B6186"/>
    <w:rsid w:val="006C1E51"/>
    <w:rsid w:val="006D1C6B"/>
    <w:rsid w:val="006E0B02"/>
    <w:rsid w:val="006E2FDA"/>
    <w:rsid w:val="006E6C43"/>
    <w:rsid w:val="006E73FE"/>
    <w:rsid w:val="006F1DA9"/>
    <w:rsid w:val="006F653D"/>
    <w:rsid w:val="00721F75"/>
    <w:rsid w:val="00723781"/>
    <w:rsid w:val="00723A72"/>
    <w:rsid w:val="0073122F"/>
    <w:rsid w:val="00734C6F"/>
    <w:rsid w:val="00745B41"/>
    <w:rsid w:val="007555D0"/>
    <w:rsid w:val="00760890"/>
    <w:rsid w:val="007610B4"/>
    <w:rsid w:val="00767C88"/>
    <w:rsid w:val="00771B4A"/>
    <w:rsid w:val="007724DF"/>
    <w:rsid w:val="007776EB"/>
    <w:rsid w:val="00783D24"/>
    <w:rsid w:val="007905CA"/>
    <w:rsid w:val="0079379C"/>
    <w:rsid w:val="00795C49"/>
    <w:rsid w:val="007A06BA"/>
    <w:rsid w:val="007A3426"/>
    <w:rsid w:val="007B40EE"/>
    <w:rsid w:val="007B6F14"/>
    <w:rsid w:val="007C3E5C"/>
    <w:rsid w:val="007D265E"/>
    <w:rsid w:val="007D4DE8"/>
    <w:rsid w:val="007D5815"/>
    <w:rsid w:val="007E32A6"/>
    <w:rsid w:val="007F3998"/>
    <w:rsid w:val="007F5696"/>
    <w:rsid w:val="007F6849"/>
    <w:rsid w:val="008018D4"/>
    <w:rsid w:val="008027C3"/>
    <w:rsid w:val="00806A9A"/>
    <w:rsid w:val="008174AA"/>
    <w:rsid w:val="00817D6C"/>
    <w:rsid w:val="008207EE"/>
    <w:rsid w:val="008279ED"/>
    <w:rsid w:val="0083241C"/>
    <w:rsid w:val="00834518"/>
    <w:rsid w:val="00835FA2"/>
    <w:rsid w:val="00841338"/>
    <w:rsid w:val="0084554F"/>
    <w:rsid w:val="00850D35"/>
    <w:rsid w:val="0085439A"/>
    <w:rsid w:val="00855AE9"/>
    <w:rsid w:val="00855BB3"/>
    <w:rsid w:val="008606A9"/>
    <w:rsid w:val="00860844"/>
    <w:rsid w:val="00864ECE"/>
    <w:rsid w:val="00867225"/>
    <w:rsid w:val="00872335"/>
    <w:rsid w:val="00872A1E"/>
    <w:rsid w:val="00872EBB"/>
    <w:rsid w:val="008802E9"/>
    <w:rsid w:val="00880CC0"/>
    <w:rsid w:val="00881B94"/>
    <w:rsid w:val="008828A5"/>
    <w:rsid w:val="00886870"/>
    <w:rsid w:val="0089160C"/>
    <w:rsid w:val="008950D4"/>
    <w:rsid w:val="00896405"/>
    <w:rsid w:val="008A1253"/>
    <w:rsid w:val="008A4109"/>
    <w:rsid w:val="008A4A2C"/>
    <w:rsid w:val="008B4446"/>
    <w:rsid w:val="008B5DD7"/>
    <w:rsid w:val="008D138D"/>
    <w:rsid w:val="008D297D"/>
    <w:rsid w:val="008D4EE0"/>
    <w:rsid w:val="008E02F3"/>
    <w:rsid w:val="008E4881"/>
    <w:rsid w:val="008E7185"/>
    <w:rsid w:val="00907568"/>
    <w:rsid w:val="009106D7"/>
    <w:rsid w:val="00911CA0"/>
    <w:rsid w:val="00916005"/>
    <w:rsid w:val="00916052"/>
    <w:rsid w:val="00920CF3"/>
    <w:rsid w:val="009247EE"/>
    <w:rsid w:val="00924F14"/>
    <w:rsid w:val="00925F40"/>
    <w:rsid w:val="009357FF"/>
    <w:rsid w:val="00935FFD"/>
    <w:rsid w:val="00937A38"/>
    <w:rsid w:val="0094307F"/>
    <w:rsid w:val="00970A71"/>
    <w:rsid w:val="0097235C"/>
    <w:rsid w:val="009742B0"/>
    <w:rsid w:val="00974674"/>
    <w:rsid w:val="0097763C"/>
    <w:rsid w:val="0098361E"/>
    <w:rsid w:val="0099165F"/>
    <w:rsid w:val="00992052"/>
    <w:rsid w:val="00995E0C"/>
    <w:rsid w:val="009A4416"/>
    <w:rsid w:val="009B06B8"/>
    <w:rsid w:val="009B2C14"/>
    <w:rsid w:val="009C07EE"/>
    <w:rsid w:val="009C109E"/>
    <w:rsid w:val="009C3A26"/>
    <w:rsid w:val="009D3500"/>
    <w:rsid w:val="009D4C43"/>
    <w:rsid w:val="009F1E38"/>
    <w:rsid w:val="009F602F"/>
    <w:rsid w:val="009F6810"/>
    <w:rsid w:val="00A03B89"/>
    <w:rsid w:val="00A200E9"/>
    <w:rsid w:val="00A262BE"/>
    <w:rsid w:val="00A36B77"/>
    <w:rsid w:val="00A41010"/>
    <w:rsid w:val="00A42D19"/>
    <w:rsid w:val="00A47D19"/>
    <w:rsid w:val="00A56CE5"/>
    <w:rsid w:val="00A613C6"/>
    <w:rsid w:val="00A61E1D"/>
    <w:rsid w:val="00A64704"/>
    <w:rsid w:val="00A66614"/>
    <w:rsid w:val="00A6779C"/>
    <w:rsid w:val="00A74832"/>
    <w:rsid w:val="00A75B97"/>
    <w:rsid w:val="00A95309"/>
    <w:rsid w:val="00A963AB"/>
    <w:rsid w:val="00AA0275"/>
    <w:rsid w:val="00AA2EC5"/>
    <w:rsid w:val="00AA3087"/>
    <w:rsid w:val="00AA380F"/>
    <w:rsid w:val="00AA7488"/>
    <w:rsid w:val="00AB173D"/>
    <w:rsid w:val="00AC0622"/>
    <w:rsid w:val="00AC2233"/>
    <w:rsid w:val="00AC5B58"/>
    <w:rsid w:val="00AD219A"/>
    <w:rsid w:val="00AD3590"/>
    <w:rsid w:val="00AD496E"/>
    <w:rsid w:val="00AD54F6"/>
    <w:rsid w:val="00AD6301"/>
    <w:rsid w:val="00AF1ED3"/>
    <w:rsid w:val="00AF3C4C"/>
    <w:rsid w:val="00AF793C"/>
    <w:rsid w:val="00B028FD"/>
    <w:rsid w:val="00B0309D"/>
    <w:rsid w:val="00B03D8C"/>
    <w:rsid w:val="00B047A5"/>
    <w:rsid w:val="00B07265"/>
    <w:rsid w:val="00B16C91"/>
    <w:rsid w:val="00B215A7"/>
    <w:rsid w:val="00B216BE"/>
    <w:rsid w:val="00B44B6C"/>
    <w:rsid w:val="00B557A9"/>
    <w:rsid w:val="00B5684E"/>
    <w:rsid w:val="00B60017"/>
    <w:rsid w:val="00B61D24"/>
    <w:rsid w:val="00B6269A"/>
    <w:rsid w:val="00B648C9"/>
    <w:rsid w:val="00B666FB"/>
    <w:rsid w:val="00B70C94"/>
    <w:rsid w:val="00B71BD6"/>
    <w:rsid w:val="00B81D59"/>
    <w:rsid w:val="00B929BE"/>
    <w:rsid w:val="00B935D9"/>
    <w:rsid w:val="00B94039"/>
    <w:rsid w:val="00B94114"/>
    <w:rsid w:val="00BA0A15"/>
    <w:rsid w:val="00BA4BB0"/>
    <w:rsid w:val="00BA4D69"/>
    <w:rsid w:val="00BB04A6"/>
    <w:rsid w:val="00BB3354"/>
    <w:rsid w:val="00BC2656"/>
    <w:rsid w:val="00BC6971"/>
    <w:rsid w:val="00BC76EF"/>
    <w:rsid w:val="00BD68FF"/>
    <w:rsid w:val="00BE264E"/>
    <w:rsid w:val="00BE697C"/>
    <w:rsid w:val="00BF0750"/>
    <w:rsid w:val="00BF2DBA"/>
    <w:rsid w:val="00BF7E17"/>
    <w:rsid w:val="00C00245"/>
    <w:rsid w:val="00C01CAA"/>
    <w:rsid w:val="00C112C2"/>
    <w:rsid w:val="00C11F5D"/>
    <w:rsid w:val="00C15233"/>
    <w:rsid w:val="00C16FCF"/>
    <w:rsid w:val="00C2009D"/>
    <w:rsid w:val="00C201E7"/>
    <w:rsid w:val="00C20CBE"/>
    <w:rsid w:val="00C23617"/>
    <w:rsid w:val="00C2420A"/>
    <w:rsid w:val="00C32193"/>
    <w:rsid w:val="00C35D60"/>
    <w:rsid w:val="00C361DD"/>
    <w:rsid w:val="00C367E2"/>
    <w:rsid w:val="00C41E00"/>
    <w:rsid w:val="00C429B7"/>
    <w:rsid w:val="00C47114"/>
    <w:rsid w:val="00C47407"/>
    <w:rsid w:val="00C51FE4"/>
    <w:rsid w:val="00C535C2"/>
    <w:rsid w:val="00C54920"/>
    <w:rsid w:val="00C6540B"/>
    <w:rsid w:val="00C70835"/>
    <w:rsid w:val="00C81D63"/>
    <w:rsid w:val="00C86BA9"/>
    <w:rsid w:val="00C878F1"/>
    <w:rsid w:val="00C935DD"/>
    <w:rsid w:val="00C9673B"/>
    <w:rsid w:val="00CA2E38"/>
    <w:rsid w:val="00CA301B"/>
    <w:rsid w:val="00CB32C0"/>
    <w:rsid w:val="00CB331B"/>
    <w:rsid w:val="00CB3462"/>
    <w:rsid w:val="00CB661B"/>
    <w:rsid w:val="00CC4543"/>
    <w:rsid w:val="00CC578F"/>
    <w:rsid w:val="00CC6887"/>
    <w:rsid w:val="00CC7FBA"/>
    <w:rsid w:val="00CE31D4"/>
    <w:rsid w:val="00CE3417"/>
    <w:rsid w:val="00CE5675"/>
    <w:rsid w:val="00CE6E56"/>
    <w:rsid w:val="00CF36DD"/>
    <w:rsid w:val="00CF448F"/>
    <w:rsid w:val="00D03C45"/>
    <w:rsid w:val="00D0602D"/>
    <w:rsid w:val="00D06AD2"/>
    <w:rsid w:val="00D06B6E"/>
    <w:rsid w:val="00D079F0"/>
    <w:rsid w:val="00D16971"/>
    <w:rsid w:val="00D208BD"/>
    <w:rsid w:val="00D26A90"/>
    <w:rsid w:val="00D278E9"/>
    <w:rsid w:val="00D3576A"/>
    <w:rsid w:val="00D419B6"/>
    <w:rsid w:val="00D46497"/>
    <w:rsid w:val="00D473EC"/>
    <w:rsid w:val="00D565E8"/>
    <w:rsid w:val="00D64A8E"/>
    <w:rsid w:val="00D71341"/>
    <w:rsid w:val="00D72033"/>
    <w:rsid w:val="00D86FDC"/>
    <w:rsid w:val="00D90252"/>
    <w:rsid w:val="00D91860"/>
    <w:rsid w:val="00D92720"/>
    <w:rsid w:val="00D95DC1"/>
    <w:rsid w:val="00D96AA5"/>
    <w:rsid w:val="00D971F9"/>
    <w:rsid w:val="00DA0258"/>
    <w:rsid w:val="00DA29E0"/>
    <w:rsid w:val="00DB05D6"/>
    <w:rsid w:val="00DB1094"/>
    <w:rsid w:val="00DC024E"/>
    <w:rsid w:val="00DC1755"/>
    <w:rsid w:val="00DC2AFB"/>
    <w:rsid w:val="00DC5677"/>
    <w:rsid w:val="00DC57A5"/>
    <w:rsid w:val="00DD632F"/>
    <w:rsid w:val="00DD6B58"/>
    <w:rsid w:val="00DD6ED4"/>
    <w:rsid w:val="00DE295F"/>
    <w:rsid w:val="00DE4C8A"/>
    <w:rsid w:val="00DF0D5C"/>
    <w:rsid w:val="00DF249B"/>
    <w:rsid w:val="00DF7839"/>
    <w:rsid w:val="00E04325"/>
    <w:rsid w:val="00E04E06"/>
    <w:rsid w:val="00E1311A"/>
    <w:rsid w:val="00E15835"/>
    <w:rsid w:val="00E22380"/>
    <w:rsid w:val="00E34AD6"/>
    <w:rsid w:val="00E35790"/>
    <w:rsid w:val="00E3604B"/>
    <w:rsid w:val="00E4443E"/>
    <w:rsid w:val="00E44E36"/>
    <w:rsid w:val="00E541B2"/>
    <w:rsid w:val="00E547C5"/>
    <w:rsid w:val="00E700B6"/>
    <w:rsid w:val="00E70303"/>
    <w:rsid w:val="00E708CD"/>
    <w:rsid w:val="00E726A5"/>
    <w:rsid w:val="00E73614"/>
    <w:rsid w:val="00E85420"/>
    <w:rsid w:val="00E85AD8"/>
    <w:rsid w:val="00E86700"/>
    <w:rsid w:val="00EA09EA"/>
    <w:rsid w:val="00ED30C4"/>
    <w:rsid w:val="00ED6191"/>
    <w:rsid w:val="00ED652D"/>
    <w:rsid w:val="00ED68F3"/>
    <w:rsid w:val="00EE395D"/>
    <w:rsid w:val="00EE3CA1"/>
    <w:rsid w:val="00EE44C7"/>
    <w:rsid w:val="00EF1147"/>
    <w:rsid w:val="00EF3BDD"/>
    <w:rsid w:val="00F0104E"/>
    <w:rsid w:val="00F05B21"/>
    <w:rsid w:val="00F14421"/>
    <w:rsid w:val="00F333B4"/>
    <w:rsid w:val="00F33FDA"/>
    <w:rsid w:val="00F36DF5"/>
    <w:rsid w:val="00F43898"/>
    <w:rsid w:val="00F45B93"/>
    <w:rsid w:val="00F461D1"/>
    <w:rsid w:val="00F503BE"/>
    <w:rsid w:val="00F51562"/>
    <w:rsid w:val="00F518BF"/>
    <w:rsid w:val="00F519FB"/>
    <w:rsid w:val="00F5608D"/>
    <w:rsid w:val="00F632C2"/>
    <w:rsid w:val="00F670D0"/>
    <w:rsid w:val="00F67E86"/>
    <w:rsid w:val="00F72D40"/>
    <w:rsid w:val="00F7575F"/>
    <w:rsid w:val="00F80D23"/>
    <w:rsid w:val="00F85BCC"/>
    <w:rsid w:val="00F869DD"/>
    <w:rsid w:val="00F9177A"/>
    <w:rsid w:val="00F97307"/>
    <w:rsid w:val="00FA3FDB"/>
    <w:rsid w:val="00FA7AF4"/>
    <w:rsid w:val="00FA7EAB"/>
    <w:rsid w:val="00FB71F7"/>
    <w:rsid w:val="00FD715E"/>
    <w:rsid w:val="00FD7608"/>
    <w:rsid w:val="00FE524F"/>
    <w:rsid w:val="00FF2D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semiHidden/>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8D297D"/>
    <w:rPr>
      <w:rFonts w:ascii="Courier New" w:eastAsia="Times New Roman" w:hAnsi="Courier New" w:cs="Courier New"/>
      <w:sz w:val="20"/>
      <w:szCs w:val="20"/>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07625464">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18117192">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a.stojiljkovic@rijeka2020.eu"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oblomo.si/"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1575</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15</cp:revision>
  <cp:lastPrinted>2020-08-17T07:21:00Z</cp:lastPrinted>
  <dcterms:created xsi:type="dcterms:W3CDTF">2020-08-18T11:24:00Z</dcterms:created>
  <dcterms:modified xsi:type="dcterms:W3CDTF">2020-08-18T11:34:00Z</dcterms:modified>
</cp:coreProperties>
</file>