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3CB51" w14:textId="5BE2ECFF" w:rsidR="00C00245" w:rsidRPr="006C6159" w:rsidRDefault="006C6159" w:rsidP="003E7875">
      <w:pPr>
        <w:rPr>
          <w:rFonts w:eastAsiaTheme="minorHAnsi" w:cstheme="minorHAnsi"/>
          <w:sz w:val="22"/>
          <w:szCs w:val="22"/>
        </w:rPr>
      </w:pPr>
      <w:r w:rsidRPr="006C6159">
        <w:rPr>
          <w:rFonts w:eastAsiaTheme="minorHAnsi" w:cstheme="minorHAnsi"/>
          <w:sz w:val="22"/>
          <w:szCs w:val="22"/>
        </w:rPr>
        <w:t>Rijeka, 8. srpnja 2020.g.</w:t>
      </w:r>
    </w:p>
    <w:p w14:paraId="2BAADEB0" w14:textId="552DCD91" w:rsidR="006C6159" w:rsidRPr="006C6159" w:rsidRDefault="006C6159" w:rsidP="003E7875">
      <w:pPr>
        <w:rPr>
          <w:rFonts w:eastAsiaTheme="minorHAnsi" w:cstheme="minorHAnsi"/>
          <w:sz w:val="22"/>
          <w:szCs w:val="22"/>
        </w:rPr>
      </w:pPr>
    </w:p>
    <w:p w14:paraId="59342664" w14:textId="3CE72FE2" w:rsidR="006C6159" w:rsidRPr="006C6159" w:rsidRDefault="006C6159" w:rsidP="006C6159">
      <w:pPr>
        <w:jc w:val="right"/>
        <w:rPr>
          <w:rFonts w:eastAsiaTheme="minorHAnsi" w:cstheme="minorHAnsi"/>
          <w:b/>
          <w:bCs/>
          <w:sz w:val="22"/>
          <w:szCs w:val="22"/>
        </w:rPr>
      </w:pPr>
      <w:r w:rsidRPr="006C6159">
        <w:rPr>
          <w:rFonts w:eastAsiaTheme="minorHAnsi" w:cstheme="minorHAnsi"/>
          <w:b/>
          <w:bCs/>
          <w:sz w:val="22"/>
          <w:szCs w:val="22"/>
        </w:rPr>
        <w:t xml:space="preserve">POZIV </w:t>
      </w:r>
      <w:r w:rsidR="00266E6F">
        <w:rPr>
          <w:rFonts w:eastAsiaTheme="minorHAnsi" w:cstheme="minorHAnsi"/>
          <w:b/>
          <w:bCs/>
          <w:sz w:val="22"/>
          <w:szCs w:val="22"/>
        </w:rPr>
        <w:t>ZA MEDIJE</w:t>
      </w:r>
    </w:p>
    <w:p w14:paraId="44EB8145" w14:textId="77777777" w:rsidR="006C6159" w:rsidRPr="006C6159" w:rsidRDefault="006C6159" w:rsidP="006C6159">
      <w:pPr>
        <w:jc w:val="center"/>
        <w:rPr>
          <w:rFonts w:cstheme="minorHAnsi"/>
          <w:b/>
          <w:bCs/>
          <w:sz w:val="22"/>
          <w:szCs w:val="22"/>
        </w:rPr>
      </w:pPr>
    </w:p>
    <w:p w14:paraId="39627DDD" w14:textId="19CB1B18" w:rsidR="006C6159" w:rsidRPr="006C6159" w:rsidRDefault="006C6159" w:rsidP="006C6159">
      <w:pPr>
        <w:jc w:val="center"/>
        <w:rPr>
          <w:rFonts w:cstheme="minorHAnsi"/>
          <w:sz w:val="22"/>
          <w:szCs w:val="22"/>
        </w:rPr>
      </w:pPr>
      <w:r w:rsidRPr="006C6159">
        <w:rPr>
          <w:rFonts w:cstheme="minorHAnsi"/>
          <w:b/>
          <w:bCs/>
          <w:sz w:val="22"/>
          <w:szCs w:val="22"/>
        </w:rPr>
        <w:t>DJEČJI FESTIVAL TOBOGAN – AKTIVNE FERIJE ZA DJECU</w:t>
      </w:r>
    </w:p>
    <w:p w14:paraId="14B0E4D2" w14:textId="6147120C" w:rsidR="006C6159" w:rsidRPr="006C6159" w:rsidRDefault="006C6159" w:rsidP="006C6159">
      <w:pPr>
        <w:rPr>
          <w:rFonts w:cstheme="minorHAnsi"/>
          <w:sz w:val="22"/>
          <w:szCs w:val="22"/>
        </w:rPr>
      </w:pPr>
    </w:p>
    <w:p w14:paraId="538776EE" w14:textId="2B09DA52" w:rsidR="006C6159" w:rsidRPr="00C05BE7" w:rsidRDefault="006C6159" w:rsidP="006C6159">
      <w:pPr>
        <w:rPr>
          <w:rFonts w:eastAsiaTheme="minorHAnsi" w:cstheme="minorHAnsi"/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C05BE7">
        <w:rPr>
          <w:rFonts w:cstheme="minorHAnsi"/>
          <w:b/>
          <w:bCs/>
          <w:sz w:val="22"/>
          <w:szCs w:val="22"/>
        </w:rPr>
        <w:t>U četvrtak, 9. srpnja 2020. godine, s početkom u 10.00 sati, u prostoru RiHub-a, Ivana Grohovca 1a, održat će se konferencija za medije na kojoj će biti najavljen ovogodišnji Dječji festival Tobogan koji započinje svečanim otvorenjem 16. srpnja i traje do 23. srpnja.</w:t>
      </w:r>
    </w:p>
    <w:p w14:paraId="0EEA6A78" w14:textId="77777777" w:rsidR="006C6159" w:rsidRPr="006C6159" w:rsidRDefault="006C6159" w:rsidP="006C6159">
      <w:pPr>
        <w:rPr>
          <w:rFonts w:cstheme="minorHAnsi"/>
          <w:sz w:val="22"/>
          <w:szCs w:val="22"/>
        </w:rPr>
      </w:pPr>
    </w:p>
    <w:p w14:paraId="5203478C" w14:textId="608F280E" w:rsidR="006C6159" w:rsidRPr="006C6159" w:rsidRDefault="006C6159" w:rsidP="006C6159">
      <w:pPr>
        <w:rPr>
          <w:rFonts w:cstheme="minorHAnsi"/>
          <w:sz w:val="22"/>
          <w:szCs w:val="22"/>
        </w:rPr>
      </w:pPr>
      <w:r w:rsidRPr="006C6159">
        <w:rPr>
          <w:rFonts w:cstheme="minorHAnsi"/>
          <w:sz w:val="22"/>
          <w:szCs w:val="22"/>
        </w:rPr>
        <w:t xml:space="preserve">I ove godine Tobogan obuhvaća </w:t>
      </w:r>
      <w:r w:rsidRPr="00C05BE7">
        <w:rPr>
          <w:rFonts w:cstheme="minorHAnsi"/>
          <w:b/>
          <w:bCs/>
          <w:sz w:val="22"/>
          <w:szCs w:val="22"/>
        </w:rPr>
        <w:t>velik broj kreativnih i zabavnih radionica za djecu te brojne</w:t>
      </w:r>
      <w:r w:rsidRPr="00C05BE7">
        <w:rPr>
          <w:rFonts w:cstheme="minorHAnsi"/>
          <w:b/>
          <w:bCs/>
          <w:sz w:val="22"/>
          <w:szCs w:val="22"/>
        </w:rPr>
        <w:t xml:space="preserve"> </w:t>
      </w:r>
      <w:r w:rsidRPr="00C05BE7">
        <w:rPr>
          <w:rFonts w:cstheme="minorHAnsi"/>
          <w:b/>
          <w:bCs/>
          <w:sz w:val="22"/>
          <w:szCs w:val="22"/>
        </w:rPr>
        <w:t>izvedbene programe</w:t>
      </w:r>
      <w:r w:rsidRPr="006C6159">
        <w:rPr>
          <w:rFonts w:cstheme="minorHAnsi"/>
          <w:sz w:val="22"/>
          <w:szCs w:val="22"/>
        </w:rPr>
        <w:t>, od predstava, koncerata do filmova i šetnji. Prijave na 5 predradionica Tobogana već su započele u ponedjeljak, a u četvrtak se otvaraju i prijave za mnogobrojne toboganske radionice koje će se održavati u toboganskom tjednu.</w:t>
      </w:r>
    </w:p>
    <w:p w14:paraId="62DCAA69" w14:textId="77777777" w:rsidR="006C6159" w:rsidRPr="006C6159" w:rsidRDefault="006C6159" w:rsidP="006C6159">
      <w:pPr>
        <w:rPr>
          <w:rFonts w:cstheme="minorHAnsi"/>
          <w:sz w:val="22"/>
          <w:szCs w:val="22"/>
        </w:rPr>
      </w:pPr>
    </w:p>
    <w:p w14:paraId="46827535" w14:textId="77777777" w:rsidR="006C6159" w:rsidRPr="006C6159" w:rsidRDefault="006C6159" w:rsidP="006C6159">
      <w:pPr>
        <w:rPr>
          <w:rFonts w:cstheme="minorHAnsi"/>
          <w:sz w:val="22"/>
          <w:szCs w:val="22"/>
        </w:rPr>
      </w:pPr>
      <w:r w:rsidRPr="006C6159">
        <w:rPr>
          <w:rFonts w:cstheme="minorHAnsi"/>
          <w:sz w:val="22"/>
          <w:szCs w:val="22"/>
        </w:rPr>
        <w:t xml:space="preserve">Festival Tobogan pokroviteljski prate i podupiru </w:t>
      </w:r>
      <w:r w:rsidRPr="00C05BE7">
        <w:rPr>
          <w:rFonts w:cstheme="minorHAnsi"/>
          <w:b/>
          <w:bCs/>
          <w:sz w:val="22"/>
          <w:szCs w:val="22"/>
        </w:rPr>
        <w:t>Jadrolinija</w:t>
      </w:r>
      <w:r w:rsidRPr="006C6159">
        <w:rPr>
          <w:rFonts w:cstheme="minorHAnsi"/>
          <w:sz w:val="22"/>
          <w:szCs w:val="22"/>
        </w:rPr>
        <w:t xml:space="preserve"> i </w:t>
      </w:r>
      <w:r w:rsidRPr="00C05BE7">
        <w:rPr>
          <w:rFonts w:cstheme="minorHAnsi"/>
          <w:b/>
          <w:bCs/>
          <w:sz w:val="22"/>
          <w:szCs w:val="22"/>
        </w:rPr>
        <w:t>Tower Centar Rijeka</w:t>
      </w:r>
      <w:r w:rsidRPr="006C6159">
        <w:rPr>
          <w:rFonts w:cstheme="minorHAnsi"/>
          <w:sz w:val="22"/>
          <w:szCs w:val="22"/>
        </w:rPr>
        <w:t>.</w:t>
      </w:r>
    </w:p>
    <w:p w14:paraId="15D73DC9" w14:textId="77777777" w:rsidR="006C6159" w:rsidRPr="006C6159" w:rsidRDefault="006C6159" w:rsidP="006C6159">
      <w:pPr>
        <w:rPr>
          <w:rFonts w:cstheme="minorHAnsi"/>
          <w:sz w:val="22"/>
          <w:szCs w:val="22"/>
        </w:rPr>
      </w:pPr>
    </w:p>
    <w:p w14:paraId="7D69FF17" w14:textId="77777777" w:rsidR="006C6159" w:rsidRPr="00F17EEE" w:rsidRDefault="006C6159" w:rsidP="006C6159">
      <w:pPr>
        <w:rPr>
          <w:rFonts w:cstheme="minorHAnsi"/>
          <w:sz w:val="22"/>
          <w:szCs w:val="22"/>
        </w:rPr>
      </w:pPr>
      <w:r w:rsidRPr="00F17EEE">
        <w:rPr>
          <w:rFonts w:cstheme="minorHAnsi"/>
          <w:sz w:val="22"/>
          <w:szCs w:val="22"/>
        </w:rPr>
        <w:t>Bogat program ovogodišnjeg Tobogana najavit će:</w:t>
      </w:r>
    </w:p>
    <w:p w14:paraId="00088CD1" w14:textId="77777777" w:rsidR="006C6159" w:rsidRDefault="006C6159" w:rsidP="006C6159">
      <w:pPr>
        <w:rPr>
          <w:rFonts w:cstheme="minorHAnsi"/>
          <w:sz w:val="22"/>
          <w:szCs w:val="22"/>
        </w:rPr>
      </w:pPr>
    </w:p>
    <w:p w14:paraId="666C0299" w14:textId="6F007800" w:rsidR="006C6159" w:rsidRPr="006C6159" w:rsidRDefault="006C6159" w:rsidP="006C6159">
      <w:pPr>
        <w:pStyle w:val="ListParagraph"/>
        <w:numPr>
          <w:ilvl w:val="0"/>
          <w:numId w:val="8"/>
        </w:numPr>
        <w:rPr>
          <w:rFonts w:cstheme="minorHAnsi"/>
          <w:sz w:val="22"/>
          <w:szCs w:val="22"/>
        </w:rPr>
      </w:pPr>
      <w:r w:rsidRPr="00C05BE7">
        <w:rPr>
          <w:rFonts w:cstheme="minorHAnsi"/>
          <w:b/>
          <w:bCs/>
          <w:sz w:val="22"/>
          <w:szCs w:val="22"/>
        </w:rPr>
        <w:t>Irena Kregar Šegota</w:t>
      </w:r>
      <w:r w:rsidRPr="006C6159">
        <w:rPr>
          <w:rFonts w:cstheme="minorHAnsi"/>
          <w:sz w:val="22"/>
          <w:szCs w:val="22"/>
        </w:rPr>
        <w:t>, direktorica Rijeke 2020</w:t>
      </w:r>
    </w:p>
    <w:p w14:paraId="58ACA17D" w14:textId="77777777" w:rsidR="006C6159" w:rsidRPr="006C6159" w:rsidRDefault="006C6159" w:rsidP="006C6159">
      <w:pPr>
        <w:pStyle w:val="ListParagraph"/>
        <w:numPr>
          <w:ilvl w:val="0"/>
          <w:numId w:val="8"/>
        </w:numPr>
        <w:rPr>
          <w:rFonts w:cstheme="minorHAnsi"/>
          <w:sz w:val="22"/>
          <w:szCs w:val="22"/>
        </w:rPr>
      </w:pPr>
      <w:r w:rsidRPr="00C05BE7">
        <w:rPr>
          <w:rFonts w:cstheme="minorHAnsi"/>
          <w:b/>
          <w:bCs/>
          <w:sz w:val="22"/>
          <w:szCs w:val="22"/>
        </w:rPr>
        <w:t>Jelena Milić</w:t>
      </w:r>
      <w:r w:rsidRPr="006C6159">
        <w:rPr>
          <w:rFonts w:cstheme="minorHAnsi"/>
          <w:sz w:val="22"/>
          <w:szCs w:val="22"/>
        </w:rPr>
        <w:t>, voditeljica programa Dječja kuća</w:t>
      </w:r>
    </w:p>
    <w:p w14:paraId="71BC268D" w14:textId="77777777" w:rsidR="006C6159" w:rsidRPr="006C6159" w:rsidRDefault="006C6159" w:rsidP="006C6159">
      <w:pPr>
        <w:pStyle w:val="ListParagraph"/>
        <w:numPr>
          <w:ilvl w:val="0"/>
          <w:numId w:val="8"/>
        </w:numPr>
        <w:rPr>
          <w:rFonts w:cstheme="minorHAnsi"/>
          <w:sz w:val="22"/>
          <w:szCs w:val="22"/>
        </w:rPr>
      </w:pPr>
      <w:r w:rsidRPr="00C05BE7">
        <w:rPr>
          <w:rFonts w:cstheme="minorHAnsi"/>
          <w:b/>
          <w:bCs/>
          <w:sz w:val="22"/>
          <w:szCs w:val="22"/>
        </w:rPr>
        <w:t>Magdalena Lupi Alvir</w:t>
      </w:r>
      <w:r w:rsidRPr="006C6159">
        <w:rPr>
          <w:rFonts w:cstheme="minorHAnsi"/>
          <w:sz w:val="22"/>
          <w:szCs w:val="22"/>
        </w:rPr>
        <w:t>, ravnateljica Gradskog kazališta lutaka</w:t>
      </w:r>
    </w:p>
    <w:p w14:paraId="5A1FEFE0" w14:textId="77777777" w:rsidR="006C6159" w:rsidRPr="006C6159" w:rsidRDefault="006C6159" w:rsidP="006C6159">
      <w:pPr>
        <w:pStyle w:val="ListParagraph"/>
        <w:numPr>
          <w:ilvl w:val="0"/>
          <w:numId w:val="8"/>
        </w:numPr>
        <w:rPr>
          <w:rFonts w:cstheme="minorHAnsi"/>
          <w:sz w:val="22"/>
          <w:szCs w:val="22"/>
        </w:rPr>
      </w:pPr>
      <w:r w:rsidRPr="00C05BE7">
        <w:rPr>
          <w:rFonts w:cstheme="minorHAnsi"/>
          <w:b/>
          <w:bCs/>
          <w:sz w:val="22"/>
          <w:szCs w:val="22"/>
        </w:rPr>
        <w:t>Niko Cvjetković</w:t>
      </w:r>
      <w:r w:rsidRPr="006C6159">
        <w:rPr>
          <w:rFonts w:cstheme="minorHAnsi"/>
          <w:sz w:val="22"/>
          <w:szCs w:val="22"/>
        </w:rPr>
        <w:t>, ravnatelj Gradske knjižnice Rijeka</w:t>
      </w:r>
    </w:p>
    <w:p w14:paraId="16423992" w14:textId="77777777" w:rsidR="006C6159" w:rsidRPr="006C6159" w:rsidRDefault="006C6159" w:rsidP="006C6159">
      <w:pPr>
        <w:pStyle w:val="ListParagraph"/>
        <w:numPr>
          <w:ilvl w:val="0"/>
          <w:numId w:val="8"/>
        </w:numPr>
        <w:rPr>
          <w:rFonts w:cstheme="minorHAnsi"/>
          <w:sz w:val="22"/>
          <w:szCs w:val="22"/>
        </w:rPr>
      </w:pPr>
      <w:r w:rsidRPr="00C05BE7">
        <w:rPr>
          <w:rFonts w:cstheme="minorHAnsi"/>
          <w:b/>
          <w:bCs/>
          <w:sz w:val="22"/>
          <w:szCs w:val="22"/>
        </w:rPr>
        <w:t>Slobodanka Mišković</w:t>
      </w:r>
      <w:r w:rsidRPr="006C6159">
        <w:rPr>
          <w:rFonts w:cstheme="minorHAnsi"/>
          <w:sz w:val="22"/>
          <w:szCs w:val="22"/>
        </w:rPr>
        <w:t>, ravnateljica Art-kina</w:t>
      </w:r>
    </w:p>
    <w:p w14:paraId="05A75DAD" w14:textId="77777777" w:rsidR="006C6159" w:rsidRPr="006C6159" w:rsidRDefault="006C6159" w:rsidP="006C6159">
      <w:pPr>
        <w:pStyle w:val="ListParagraph"/>
        <w:numPr>
          <w:ilvl w:val="0"/>
          <w:numId w:val="8"/>
        </w:numPr>
        <w:rPr>
          <w:rFonts w:cstheme="minorHAnsi"/>
          <w:color w:val="000000"/>
          <w:sz w:val="22"/>
          <w:szCs w:val="22"/>
          <w:lang w:eastAsia="hr-HR"/>
        </w:rPr>
      </w:pPr>
      <w:r w:rsidRPr="00C05BE7">
        <w:rPr>
          <w:rFonts w:cstheme="minorHAnsi"/>
          <w:b/>
          <w:bCs/>
          <w:color w:val="000000"/>
          <w:sz w:val="22"/>
          <w:szCs w:val="22"/>
        </w:rPr>
        <w:t>Ivana Lučić</w:t>
      </w:r>
      <w:r w:rsidRPr="006C6159">
        <w:rPr>
          <w:rFonts w:cstheme="minorHAnsi"/>
          <w:color w:val="000000"/>
          <w:sz w:val="22"/>
          <w:szCs w:val="22"/>
        </w:rPr>
        <w:t>, muzejska pedagoginja Muzeja moderne i suvremene umjetnosti</w:t>
      </w:r>
    </w:p>
    <w:p w14:paraId="00C15BD7" w14:textId="77777777" w:rsidR="006C6159" w:rsidRPr="006C6159" w:rsidRDefault="006C6159" w:rsidP="006C6159">
      <w:pPr>
        <w:pStyle w:val="ListParagraph"/>
        <w:numPr>
          <w:ilvl w:val="0"/>
          <w:numId w:val="8"/>
        </w:numPr>
        <w:rPr>
          <w:rFonts w:cstheme="minorHAnsi"/>
          <w:color w:val="000000"/>
          <w:sz w:val="22"/>
          <w:szCs w:val="22"/>
        </w:rPr>
      </w:pPr>
      <w:r w:rsidRPr="00C05BE7">
        <w:rPr>
          <w:rFonts w:cstheme="minorHAnsi"/>
          <w:b/>
          <w:bCs/>
          <w:color w:val="000000"/>
          <w:sz w:val="22"/>
          <w:szCs w:val="22"/>
        </w:rPr>
        <w:t>Natali Bosić</w:t>
      </w:r>
      <w:r w:rsidRPr="006C6159">
        <w:rPr>
          <w:rFonts w:cstheme="minorHAnsi"/>
          <w:color w:val="000000"/>
          <w:sz w:val="22"/>
          <w:szCs w:val="22"/>
        </w:rPr>
        <w:t>, članica tima Vijeće mladih Benčić</w:t>
      </w:r>
    </w:p>
    <w:p w14:paraId="14ECFE1B" w14:textId="77777777" w:rsidR="006C6159" w:rsidRPr="006C6159" w:rsidRDefault="006C6159" w:rsidP="006C6159">
      <w:pPr>
        <w:pStyle w:val="ListParagraph"/>
        <w:numPr>
          <w:ilvl w:val="0"/>
          <w:numId w:val="8"/>
        </w:numPr>
        <w:rPr>
          <w:rFonts w:cstheme="minorHAnsi"/>
          <w:sz w:val="22"/>
          <w:szCs w:val="22"/>
          <w:lang w:val="en-US"/>
        </w:rPr>
      </w:pPr>
      <w:r w:rsidRPr="00C05BE7">
        <w:rPr>
          <w:rFonts w:cstheme="minorHAnsi"/>
          <w:b/>
          <w:bCs/>
          <w:sz w:val="22"/>
          <w:szCs w:val="22"/>
          <w:lang w:val="en-US"/>
        </w:rPr>
        <w:t>Sanja Matić</w:t>
      </w:r>
      <w:r w:rsidRPr="006C6159">
        <w:rPr>
          <w:rFonts w:cstheme="minorHAnsi"/>
          <w:sz w:val="22"/>
          <w:szCs w:val="22"/>
          <w:lang w:val="en-US"/>
        </w:rPr>
        <w:t>, marketing manager Tower Centra Rijeka</w:t>
      </w:r>
    </w:p>
    <w:p w14:paraId="62DD11B9" w14:textId="77777777" w:rsidR="006C6159" w:rsidRPr="006C6159" w:rsidRDefault="006C6159" w:rsidP="006C6159">
      <w:pPr>
        <w:rPr>
          <w:rFonts w:cstheme="minorHAnsi"/>
          <w:sz w:val="22"/>
          <w:szCs w:val="22"/>
          <w:lang w:val="en-US"/>
        </w:rPr>
      </w:pPr>
    </w:p>
    <w:p w14:paraId="63A0029A" w14:textId="77777777" w:rsidR="00CD614C" w:rsidRDefault="00CD614C" w:rsidP="006C6159">
      <w:pPr>
        <w:rPr>
          <w:rFonts w:cstheme="minorHAnsi"/>
          <w:sz w:val="22"/>
          <w:szCs w:val="22"/>
          <w:lang w:val="en-US"/>
        </w:rPr>
      </w:pPr>
    </w:p>
    <w:p w14:paraId="55FDC939" w14:textId="7A3BCFCE" w:rsidR="006C6159" w:rsidRPr="006C6159" w:rsidRDefault="006C6159" w:rsidP="006C6159">
      <w:pPr>
        <w:rPr>
          <w:rFonts w:cstheme="minorHAnsi"/>
          <w:sz w:val="22"/>
          <w:szCs w:val="22"/>
          <w:lang w:val="en-US"/>
        </w:rPr>
      </w:pPr>
      <w:r w:rsidRPr="006C6159">
        <w:rPr>
          <w:rFonts w:cstheme="minorHAnsi"/>
          <w:sz w:val="22"/>
          <w:szCs w:val="22"/>
          <w:lang w:val="en-US"/>
        </w:rPr>
        <w:t>Novinari će na konferenciji za medije dobiti cjelokupni program ovogodišnjeg Tobogana.</w:t>
      </w:r>
    </w:p>
    <w:p w14:paraId="041D7E28" w14:textId="77777777" w:rsidR="006C6159" w:rsidRPr="00F17EEE" w:rsidRDefault="006C6159" w:rsidP="006C6159">
      <w:pPr>
        <w:rPr>
          <w:rFonts w:cstheme="minorHAnsi"/>
          <w:b/>
          <w:bCs/>
          <w:sz w:val="22"/>
          <w:szCs w:val="22"/>
          <w:lang w:val="en-US"/>
        </w:rPr>
      </w:pPr>
      <w:r w:rsidRPr="00F17EEE">
        <w:rPr>
          <w:rFonts w:cstheme="minorHAnsi"/>
          <w:b/>
          <w:bCs/>
          <w:sz w:val="22"/>
          <w:szCs w:val="22"/>
          <w:lang w:val="en-US"/>
        </w:rPr>
        <w:t xml:space="preserve">Molimo da s konferencije prenesete poziv zainteresiranim roditeljima i djeci da se što prije prijave na radionice Tobogana budući da je broj polaznika radionica ograničen. </w:t>
      </w:r>
    </w:p>
    <w:p w14:paraId="7A7D6DF7" w14:textId="77777777" w:rsidR="006C6159" w:rsidRPr="006C6159" w:rsidRDefault="006C6159" w:rsidP="006C6159">
      <w:pPr>
        <w:rPr>
          <w:rFonts w:cstheme="minorHAnsi"/>
          <w:sz w:val="22"/>
          <w:szCs w:val="22"/>
          <w:lang w:val="en-US"/>
        </w:rPr>
      </w:pPr>
      <w:r w:rsidRPr="006C6159">
        <w:rPr>
          <w:rFonts w:cstheme="minorHAnsi"/>
          <w:sz w:val="22"/>
          <w:szCs w:val="22"/>
          <w:lang w:val="en-US"/>
        </w:rPr>
        <w:t xml:space="preserve">Prijave traju od četvrtka do popunjenja kapaciteta a svi detalji dostupni su na </w:t>
      </w:r>
      <w:hyperlink r:id="rId7" w:history="1">
        <w:r w:rsidRPr="006C6159">
          <w:rPr>
            <w:rStyle w:val="Hyperlink"/>
            <w:rFonts w:cstheme="minorHAnsi"/>
            <w:sz w:val="22"/>
            <w:szCs w:val="22"/>
            <w:lang w:val="en-US"/>
          </w:rPr>
          <w:t>www.rijeka2020.eu</w:t>
        </w:r>
      </w:hyperlink>
      <w:r w:rsidRPr="006C6159">
        <w:rPr>
          <w:rFonts w:cstheme="minorHAnsi"/>
          <w:sz w:val="22"/>
          <w:szCs w:val="22"/>
          <w:lang w:val="en-US"/>
        </w:rPr>
        <w:t xml:space="preserve"> </w:t>
      </w:r>
    </w:p>
    <w:p w14:paraId="26A3C31F" w14:textId="77777777" w:rsidR="00CD614C" w:rsidRDefault="00CD614C" w:rsidP="006C6159">
      <w:pPr>
        <w:rPr>
          <w:rFonts w:cstheme="minorHAnsi"/>
          <w:sz w:val="22"/>
          <w:szCs w:val="22"/>
          <w:lang w:val="en-US"/>
        </w:rPr>
      </w:pPr>
    </w:p>
    <w:p w14:paraId="38F087BB" w14:textId="0C90B606" w:rsidR="006C6159" w:rsidRPr="006C6159" w:rsidRDefault="006C6159" w:rsidP="006C6159">
      <w:pPr>
        <w:rPr>
          <w:rFonts w:cstheme="minorHAnsi"/>
          <w:sz w:val="22"/>
          <w:szCs w:val="22"/>
          <w:lang w:val="en-US"/>
        </w:rPr>
      </w:pPr>
      <w:r w:rsidRPr="006C6159">
        <w:rPr>
          <w:rFonts w:cstheme="minorHAnsi"/>
          <w:sz w:val="22"/>
          <w:szCs w:val="22"/>
          <w:lang w:val="en-US"/>
        </w:rPr>
        <w:t>Posebna konferencija za medije održat će se idući tjedan s ciljem najave samog atraktivnog programa otvorenja Tobogana.</w:t>
      </w:r>
    </w:p>
    <w:p w14:paraId="7E93D317" w14:textId="77777777" w:rsidR="006C6159" w:rsidRPr="006C6159" w:rsidRDefault="006C6159" w:rsidP="006C6159">
      <w:pPr>
        <w:rPr>
          <w:rFonts w:cstheme="minorHAnsi"/>
          <w:sz w:val="22"/>
          <w:szCs w:val="22"/>
          <w:lang w:val="en-US"/>
        </w:rPr>
      </w:pPr>
    </w:p>
    <w:p w14:paraId="08162879" w14:textId="738145EA" w:rsidR="006C6159" w:rsidRDefault="006C6159" w:rsidP="006C6159">
      <w:pPr>
        <w:rPr>
          <w:rFonts w:cstheme="minorHAnsi"/>
          <w:sz w:val="22"/>
          <w:szCs w:val="22"/>
          <w:lang w:val="en-US"/>
        </w:rPr>
      </w:pPr>
      <w:r w:rsidRPr="00F17EEE">
        <w:rPr>
          <w:rFonts w:cstheme="minorHAnsi"/>
          <w:b/>
          <w:bCs/>
          <w:sz w:val="22"/>
          <w:szCs w:val="22"/>
          <w:lang w:val="en-US"/>
        </w:rPr>
        <w:t>Svi radionički i izvedbeni programi Tobogana, uključivo i otvorenje, bit će organizirani uz poštovanje mjera i preporuka vezanih uz zaštitu građana od korona virusa</w:t>
      </w:r>
      <w:r w:rsidRPr="006C6159">
        <w:rPr>
          <w:rFonts w:cstheme="minorHAnsi"/>
          <w:sz w:val="22"/>
          <w:szCs w:val="22"/>
          <w:lang w:val="en-US"/>
        </w:rPr>
        <w:t>.</w:t>
      </w:r>
    </w:p>
    <w:p w14:paraId="4164110D" w14:textId="36EF010E" w:rsidR="00CD614C" w:rsidRDefault="00CD614C" w:rsidP="006C6159">
      <w:pPr>
        <w:rPr>
          <w:rFonts w:cstheme="minorHAnsi"/>
          <w:sz w:val="22"/>
          <w:szCs w:val="22"/>
          <w:lang w:val="en-US"/>
        </w:rPr>
      </w:pPr>
    </w:p>
    <w:p w14:paraId="0A084E0E" w14:textId="28911A77" w:rsidR="00CD614C" w:rsidRDefault="00CD614C" w:rsidP="006C6159">
      <w:pPr>
        <w:rPr>
          <w:rFonts w:cstheme="minorHAnsi"/>
          <w:sz w:val="22"/>
          <w:szCs w:val="22"/>
          <w:lang w:val="en-US"/>
        </w:rPr>
      </w:pPr>
      <w:r>
        <w:rPr>
          <w:rFonts w:cstheme="minorHAnsi"/>
          <w:sz w:val="22"/>
          <w:szCs w:val="22"/>
          <w:lang w:val="en-US"/>
        </w:rPr>
        <w:t>Unaprijed zahvaljujem na dolasku.</w:t>
      </w:r>
    </w:p>
    <w:p w14:paraId="61B10C3D" w14:textId="3C654934" w:rsidR="00CD614C" w:rsidRDefault="00CD614C" w:rsidP="006C6159">
      <w:pPr>
        <w:rPr>
          <w:rFonts w:cstheme="minorHAnsi"/>
          <w:sz w:val="22"/>
          <w:szCs w:val="22"/>
          <w:lang w:val="en-US"/>
        </w:rPr>
      </w:pPr>
    </w:p>
    <w:p w14:paraId="14B623BD" w14:textId="77777777" w:rsidR="00F17EEE" w:rsidRDefault="00F17EEE" w:rsidP="006C6159">
      <w:pPr>
        <w:rPr>
          <w:rFonts w:cstheme="minorHAnsi"/>
          <w:sz w:val="22"/>
          <w:szCs w:val="22"/>
          <w:lang w:val="en-US"/>
        </w:rPr>
      </w:pPr>
    </w:p>
    <w:p w14:paraId="683CC33D" w14:textId="77777777" w:rsidR="00CD614C" w:rsidRPr="00CD614C" w:rsidRDefault="00CD614C" w:rsidP="00CD614C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7E1ADD8A" w14:textId="77777777" w:rsidR="00CD614C" w:rsidRPr="00CD614C" w:rsidRDefault="00CD614C" w:rsidP="00CD614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67B1E3ED" w14:textId="77777777" w:rsidR="00CD614C" w:rsidRPr="00CD614C" w:rsidRDefault="00CD614C" w:rsidP="00CD614C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Pr="00CD614C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6224A883" w14:textId="246B0B85" w:rsidR="00362456" w:rsidRPr="00CD614C" w:rsidRDefault="00CD614C" w:rsidP="00CD614C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CD614C">
        <w:rPr>
          <w:rFonts w:cstheme="minorHAnsi"/>
          <w:sz w:val="20"/>
          <w:szCs w:val="20"/>
        </w:rPr>
        <w:t>Mob: +385 91 612 63 42</w:t>
      </w:r>
    </w:p>
    <w:sectPr w:rsidR="00362456" w:rsidRPr="00CD614C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3BBC0B" w14:textId="77777777" w:rsidR="00310C38" w:rsidRDefault="00310C38" w:rsidP="00881B94">
      <w:r>
        <w:separator/>
      </w:r>
    </w:p>
  </w:endnote>
  <w:endnote w:type="continuationSeparator" w:id="0">
    <w:p w14:paraId="1DDBD202" w14:textId="77777777" w:rsidR="00310C38" w:rsidRDefault="00310C38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310C38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C88DC" w14:textId="77777777" w:rsidR="00310C38" w:rsidRDefault="00310C38" w:rsidP="00881B94">
      <w:r>
        <w:separator/>
      </w:r>
    </w:p>
  </w:footnote>
  <w:footnote w:type="continuationSeparator" w:id="0">
    <w:p w14:paraId="65CA3BF2" w14:textId="77777777" w:rsidR="00310C38" w:rsidRDefault="00310C38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E4DF1"/>
    <w:multiLevelType w:val="hybridMultilevel"/>
    <w:tmpl w:val="D22465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6E6F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0C38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60BB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C6159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05BE7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35C2"/>
    <w:rsid w:val="00C6540B"/>
    <w:rsid w:val="00C86BA9"/>
    <w:rsid w:val="00C878F1"/>
    <w:rsid w:val="00C935DD"/>
    <w:rsid w:val="00C9673B"/>
    <w:rsid w:val="00CB331B"/>
    <w:rsid w:val="00CC578F"/>
    <w:rsid w:val="00CC6887"/>
    <w:rsid w:val="00CC7FBA"/>
    <w:rsid w:val="00CD614C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17EEE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rijeka2020.eu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18</cp:revision>
  <cp:lastPrinted>2020-02-14T11:11:00Z</cp:lastPrinted>
  <dcterms:created xsi:type="dcterms:W3CDTF">2020-07-08T08:55:00Z</dcterms:created>
  <dcterms:modified xsi:type="dcterms:W3CDTF">2020-07-08T08:59:00Z</dcterms:modified>
</cp:coreProperties>
</file>