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75735" w14:textId="69F79087" w:rsidR="005C31F4" w:rsidRDefault="00C60805" w:rsidP="003E7875">
      <w:pPr>
        <w:rPr>
          <w:rFonts w:eastAsiaTheme="minorHAnsi" w:cstheme="minorHAnsi"/>
          <w:sz w:val="22"/>
          <w:szCs w:val="22"/>
        </w:rPr>
      </w:pPr>
      <w:r>
        <w:rPr>
          <w:rFonts w:eastAsiaTheme="minorHAnsi" w:cstheme="minorHAnsi"/>
          <w:sz w:val="22"/>
          <w:szCs w:val="22"/>
        </w:rPr>
        <w:t>Rijeka, 9. srpnja 2020.</w:t>
      </w:r>
    </w:p>
    <w:p w14:paraId="5970839A" w14:textId="4C758EC0" w:rsidR="00C60805" w:rsidRPr="00C60805" w:rsidRDefault="00C60805" w:rsidP="00C60805">
      <w:pPr>
        <w:jc w:val="right"/>
        <w:rPr>
          <w:rFonts w:eastAsiaTheme="minorHAnsi" w:cstheme="minorHAnsi"/>
          <w:b/>
          <w:sz w:val="22"/>
          <w:szCs w:val="22"/>
        </w:rPr>
      </w:pPr>
      <w:r w:rsidRPr="00C60805">
        <w:rPr>
          <w:rFonts w:eastAsiaTheme="minorHAnsi" w:cstheme="minorHAnsi"/>
          <w:b/>
          <w:sz w:val="22"/>
          <w:szCs w:val="22"/>
        </w:rPr>
        <w:t>OBJAVA ZA MEDIJE</w:t>
      </w:r>
    </w:p>
    <w:p w14:paraId="39B4F5A1" w14:textId="6E3FEB37" w:rsidR="00561621" w:rsidRPr="00880CC0" w:rsidRDefault="00561621" w:rsidP="003E7875">
      <w:pPr>
        <w:rPr>
          <w:rFonts w:eastAsiaTheme="minorHAnsi" w:cstheme="minorHAnsi"/>
          <w:sz w:val="22"/>
          <w:szCs w:val="22"/>
        </w:rPr>
      </w:pPr>
    </w:p>
    <w:p w14:paraId="789295D6" w14:textId="77777777" w:rsidR="00C60805" w:rsidRDefault="00C60805" w:rsidP="00C60805">
      <w:pPr>
        <w:jc w:val="center"/>
        <w:rPr>
          <w:rFonts w:eastAsiaTheme="minorHAnsi" w:cstheme="minorHAnsi"/>
          <w:b/>
          <w:bCs/>
        </w:rPr>
      </w:pPr>
    </w:p>
    <w:p w14:paraId="64A49189" w14:textId="77777777" w:rsidR="00C60805" w:rsidRPr="00D82D83" w:rsidRDefault="00C60805" w:rsidP="00C60805">
      <w:pPr>
        <w:jc w:val="center"/>
        <w:rPr>
          <w:rFonts w:eastAsiaTheme="minorHAnsi" w:cstheme="minorHAnsi"/>
          <w:b/>
          <w:bCs/>
        </w:rPr>
      </w:pPr>
      <w:r w:rsidRPr="00D82D83">
        <w:rPr>
          <w:rFonts w:eastAsiaTheme="minorHAnsi" w:cstheme="minorHAnsi"/>
          <w:b/>
          <w:bCs/>
        </w:rPr>
        <w:t>ČETVRTI PO REDU DJEČJI FESTIVAL TOBOGAN</w:t>
      </w:r>
    </w:p>
    <w:p w14:paraId="18701D86" w14:textId="77777777" w:rsidR="00C60805" w:rsidRPr="00D82D83" w:rsidRDefault="00C60805" w:rsidP="00C60805">
      <w:pPr>
        <w:jc w:val="center"/>
        <w:rPr>
          <w:rFonts w:cstheme="minorHAnsi"/>
          <w:b/>
          <w:bCs/>
          <w:color w:val="000000"/>
        </w:rPr>
      </w:pPr>
      <w:r w:rsidRPr="00D82D83">
        <w:rPr>
          <w:rFonts w:eastAsiaTheme="minorHAnsi" w:cstheme="minorHAnsi"/>
          <w:b/>
          <w:bCs/>
        </w:rPr>
        <w:t>OVE GODINE U NOVIM OKOLNOSTIMA,  SA SVIM MJERAMA OPREZA</w:t>
      </w:r>
      <w:r w:rsidRPr="00D82D83">
        <w:rPr>
          <w:rFonts w:eastAsiaTheme="minorHAnsi" w:cstheme="minorHAnsi"/>
        </w:rPr>
        <w:br/>
      </w:r>
    </w:p>
    <w:p w14:paraId="20294E9C" w14:textId="77777777" w:rsidR="00C60805" w:rsidRPr="00D82D83" w:rsidRDefault="00C60805" w:rsidP="00C60805">
      <w:pPr>
        <w:ind w:firstLine="708"/>
        <w:rPr>
          <w:rFonts w:cstheme="minorHAnsi"/>
          <w:b/>
          <w:bCs/>
          <w:color w:val="000000"/>
        </w:rPr>
      </w:pPr>
      <w:r w:rsidRPr="00D82D83">
        <w:rPr>
          <w:rFonts w:cstheme="minorHAnsi"/>
          <w:b/>
          <w:bCs/>
          <w:color w:val="000000"/>
        </w:rPr>
        <w:t xml:space="preserve">Dječji festival Tobogan, aktivne ferije za djecu, ove se godine u Rijeci - Europskoj prijestolnici kulture održava od 16.7. do 23.7.  No, ove godine, osim bogatog radioničkog i izvedbenog programa namijenjenog djeci, festival podrazumijeva i niz poduzetih mjera kako bi svi mali i veliki posjetitelji na što sigurniji način mogli uživati u kreativnosti i javnim događanjima. </w:t>
      </w:r>
    </w:p>
    <w:p w14:paraId="6BB98199" w14:textId="77777777" w:rsidR="00C60805" w:rsidRPr="00D82D83" w:rsidRDefault="00C60805" w:rsidP="00C60805">
      <w:pPr>
        <w:rPr>
          <w:rFonts w:cstheme="minorHAnsi"/>
          <w:b/>
          <w:bCs/>
          <w:color w:val="000000"/>
        </w:rPr>
      </w:pPr>
      <w:r w:rsidRPr="00D82D83">
        <w:rPr>
          <w:rFonts w:cstheme="minorHAnsi"/>
          <w:b/>
          <w:bCs/>
          <w:color w:val="000000"/>
        </w:rPr>
        <w:t xml:space="preserve"> </w:t>
      </w:r>
    </w:p>
    <w:p w14:paraId="46ADBCFF" w14:textId="77777777" w:rsidR="00C60805" w:rsidRPr="00D82D83" w:rsidRDefault="00C60805" w:rsidP="00C60805">
      <w:pPr>
        <w:ind w:firstLine="708"/>
        <w:rPr>
          <w:rFonts w:cstheme="minorHAnsi"/>
          <w:b/>
        </w:rPr>
      </w:pPr>
      <w:r w:rsidRPr="00D82D83">
        <w:rPr>
          <w:rFonts w:cstheme="minorHAnsi"/>
          <w:b/>
        </w:rPr>
        <w:t>Veseli toboganski tjedan</w:t>
      </w:r>
      <w:r w:rsidRPr="00D82D83">
        <w:rPr>
          <w:rFonts w:cstheme="minorHAnsi"/>
        </w:rPr>
        <w:t xml:space="preserve"> ovoga puta publici nudi </w:t>
      </w:r>
      <w:r w:rsidRPr="00EF141E">
        <w:rPr>
          <w:rFonts w:cstheme="minorHAnsi"/>
          <w:b/>
          <w:bCs/>
        </w:rPr>
        <w:t>30-ak radionica</w:t>
      </w:r>
      <w:r w:rsidRPr="00D82D83">
        <w:rPr>
          <w:rFonts w:cstheme="minorHAnsi"/>
          <w:b/>
        </w:rPr>
        <w:t xml:space="preserve"> te </w:t>
      </w:r>
      <w:r>
        <w:rPr>
          <w:rFonts w:cstheme="minorHAnsi"/>
          <w:b/>
        </w:rPr>
        <w:t>20-ak</w:t>
      </w:r>
      <w:r w:rsidRPr="00D82D83">
        <w:rPr>
          <w:rFonts w:cstheme="minorHAnsi"/>
          <w:b/>
        </w:rPr>
        <w:t xml:space="preserve"> javn</w:t>
      </w:r>
      <w:r>
        <w:rPr>
          <w:rFonts w:cstheme="minorHAnsi"/>
          <w:b/>
        </w:rPr>
        <w:t>ih</w:t>
      </w:r>
      <w:r w:rsidRPr="00D82D83">
        <w:rPr>
          <w:rFonts w:cstheme="minorHAnsi"/>
          <w:b/>
        </w:rPr>
        <w:t xml:space="preserve"> događaja: projekcij</w:t>
      </w:r>
      <w:r>
        <w:rPr>
          <w:rFonts w:cstheme="minorHAnsi"/>
          <w:b/>
        </w:rPr>
        <w:t>e</w:t>
      </w:r>
      <w:r w:rsidRPr="00D82D83">
        <w:rPr>
          <w:rFonts w:cstheme="minorHAnsi"/>
          <w:b/>
        </w:rPr>
        <w:t xml:space="preserve"> filmova, cirkusk</w:t>
      </w:r>
      <w:r>
        <w:rPr>
          <w:rFonts w:cstheme="minorHAnsi"/>
          <w:b/>
        </w:rPr>
        <w:t>i</w:t>
      </w:r>
      <w:r w:rsidRPr="00D82D83">
        <w:rPr>
          <w:rFonts w:cstheme="minorHAnsi"/>
          <w:b/>
        </w:rPr>
        <w:t xml:space="preserve"> program, predstave,</w:t>
      </w:r>
      <w:r>
        <w:rPr>
          <w:rFonts w:cstheme="minorHAnsi"/>
          <w:b/>
        </w:rPr>
        <w:t xml:space="preserve"> </w:t>
      </w:r>
      <w:r w:rsidRPr="00D82D83">
        <w:rPr>
          <w:rFonts w:cstheme="minorHAnsi"/>
          <w:b/>
        </w:rPr>
        <w:t xml:space="preserve">zanimljive igre, </w:t>
      </w:r>
      <w:r>
        <w:rPr>
          <w:rFonts w:cstheme="minorHAnsi"/>
          <w:b/>
        </w:rPr>
        <w:t>k</w:t>
      </w:r>
      <w:r w:rsidRPr="00D82D83">
        <w:rPr>
          <w:rFonts w:cstheme="minorHAnsi"/>
          <w:b/>
        </w:rPr>
        <w:t>oncert</w:t>
      </w:r>
      <w:r>
        <w:rPr>
          <w:rFonts w:cstheme="minorHAnsi"/>
          <w:b/>
        </w:rPr>
        <w:t>e</w:t>
      </w:r>
      <w:r w:rsidRPr="00D82D83">
        <w:rPr>
          <w:rFonts w:cstheme="minorHAnsi"/>
          <w:b/>
        </w:rPr>
        <w:t>, kviz</w:t>
      </w:r>
      <w:r>
        <w:rPr>
          <w:rFonts w:cstheme="minorHAnsi"/>
          <w:b/>
        </w:rPr>
        <w:t>ove</w:t>
      </w:r>
      <w:r w:rsidRPr="00D82D83">
        <w:rPr>
          <w:rFonts w:cstheme="minorHAnsi"/>
          <w:b/>
        </w:rPr>
        <w:t xml:space="preserve"> te ulični performans, izložbu i natjecanje, zajedno s već ranije najavljenim </w:t>
      </w:r>
      <w:proofErr w:type="spellStart"/>
      <w:r w:rsidRPr="00D82D83">
        <w:rPr>
          <w:rFonts w:cstheme="minorHAnsi"/>
          <w:b/>
        </w:rPr>
        <w:t>predprogramom</w:t>
      </w:r>
      <w:proofErr w:type="spellEnd"/>
      <w:r w:rsidRPr="00D82D83">
        <w:rPr>
          <w:rFonts w:cstheme="minorHAnsi"/>
          <w:b/>
        </w:rPr>
        <w:t xml:space="preserve"> </w:t>
      </w:r>
      <w:r w:rsidRPr="00D82D83">
        <w:rPr>
          <w:rFonts w:cstheme="minorHAnsi"/>
          <w:bCs/>
        </w:rPr>
        <w:t>koji počinje 13. srpnja.</w:t>
      </w:r>
      <w:r w:rsidRPr="00D82D83">
        <w:rPr>
          <w:rFonts w:cstheme="minorHAnsi"/>
          <w:b/>
        </w:rPr>
        <w:t xml:space="preserve"> </w:t>
      </w:r>
    </w:p>
    <w:p w14:paraId="12386A91" w14:textId="77777777" w:rsidR="00C60805" w:rsidRDefault="00C60805" w:rsidP="00C60805">
      <w:pPr>
        <w:rPr>
          <w:rFonts w:cstheme="minorHAnsi"/>
          <w:shd w:val="clear" w:color="auto" w:fill="FFFFFF"/>
        </w:rPr>
      </w:pPr>
    </w:p>
    <w:p w14:paraId="195CEDAE" w14:textId="77777777" w:rsidR="00C60805" w:rsidRPr="00D82D83" w:rsidRDefault="00C60805" w:rsidP="00C60805">
      <w:pPr>
        <w:ind w:firstLine="708"/>
        <w:rPr>
          <w:rFonts w:cstheme="minorHAnsi"/>
        </w:rPr>
      </w:pPr>
      <w:r w:rsidRPr="00D82D83">
        <w:rPr>
          <w:rFonts w:cstheme="minorHAnsi"/>
          <w:shd w:val="clear" w:color="auto" w:fill="FFFFFF"/>
        </w:rPr>
        <w:t>Sva se događanja u sklopu festivala organiziraju uz poštivanje svih preporuka HZJZ-a za sprječavanje zaraze bolešću COVID-19, a posjetitelji se i dodatno mole da radi zaštite vlastitog zdravlja i zdravlja svojih najmilijih poštuju sve preporuke: pojačanu osobnu higijenu i dezinfekciju ruku, održavanje međusobne fizičke udaljenosti, nošenje zaštitnih maski.</w:t>
      </w:r>
    </w:p>
    <w:p w14:paraId="1D16FE1C" w14:textId="77777777" w:rsidR="00C60805" w:rsidRPr="00D82D83" w:rsidRDefault="00C60805" w:rsidP="00C60805">
      <w:pPr>
        <w:ind w:firstLine="708"/>
        <w:rPr>
          <w:rFonts w:cstheme="minorHAnsi"/>
        </w:rPr>
      </w:pPr>
      <w:r w:rsidRPr="00D82D83">
        <w:rPr>
          <w:rFonts w:cstheme="minorHAnsi"/>
        </w:rPr>
        <w:t>Ovogodišnje zabavno i kreativno druženje bit će održano na različitim lokacijama u Rijeci, a svi programi u sklopu Tobogana za posjetitelje su besplatni. No, zbog poduzetih mjera opreza, za mnoge je programe broj sudionika i publike ograničen pa je iz tih razloga potrebna prethodna prijava - kako na radionice, tako i na veći dio izvedbi.</w:t>
      </w:r>
    </w:p>
    <w:p w14:paraId="161F401B" w14:textId="77777777" w:rsidR="00C60805" w:rsidRPr="00D82D83" w:rsidRDefault="00C60805" w:rsidP="00C60805">
      <w:pPr>
        <w:ind w:firstLine="708"/>
        <w:rPr>
          <w:rFonts w:cstheme="minorHAnsi"/>
        </w:rPr>
      </w:pPr>
      <w:r w:rsidRPr="00D82D83">
        <w:rPr>
          <w:rFonts w:cstheme="minorHAnsi"/>
        </w:rPr>
        <w:t xml:space="preserve">Prijave na </w:t>
      </w:r>
      <w:proofErr w:type="spellStart"/>
      <w:r w:rsidRPr="00D82D83">
        <w:rPr>
          <w:rFonts w:cstheme="minorHAnsi"/>
        </w:rPr>
        <w:t>predprogramske</w:t>
      </w:r>
      <w:proofErr w:type="spellEnd"/>
      <w:r w:rsidRPr="00D82D83">
        <w:rPr>
          <w:rFonts w:cstheme="minorHAnsi"/>
        </w:rPr>
        <w:t xml:space="preserve"> radionice već su otvorene prije četiri dana, a prijave na radionice i programe koji kreću od 16. srpnja otvaraju se danas i traju do </w:t>
      </w:r>
      <w:proofErr w:type="spellStart"/>
      <w:r w:rsidRPr="00D82D83">
        <w:rPr>
          <w:rFonts w:cstheme="minorHAnsi"/>
        </w:rPr>
        <w:t>popunjenja</w:t>
      </w:r>
      <w:proofErr w:type="spellEnd"/>
      <w:r w:rsidRPr="00D82D83">
        <w:rPr>
          <w:rFonts w:cstheme="minorHAnsi"/>
        </w:rPr>
        <w:t xml:space="preserve"> kapaciteta.  Zato svim roditeljima i mališanima putuje poziv da što prije posjete </w:t>
      </w:r>
      <w:hyperlink r:id="rId7" w:history="1">
        <w:r w:rsidRPr="00D82D83">
          <w:rPr>
            <w:rStyle w:val="Hyperlink"/>
            <w:rFonts w:cstheme="minorHAnsi"/>
            <w:sz w:val="22"/>
            <w:szCs w:val="22"/>
          </w:rPr>
          <w:t>www.rijeka2020.eu</w:t>
        </w:r>
      </w:hyperlink>
      <w:r w:rsidRPr="00D82D83">
        <w:rPr>
          <w:rFonts w:cstheme="minorHAnsi"/>
        </w:rPr>
        <w:t>, informiraju se o detaljima i prijave se na željena toboganska događanja.</w:t>
      </w:r>
    </w:p>
    <w:p w14:paraId="47EB0DAC" w14:textId="77777777" w:rsidR="00C60805" w:rsidRPr="00D82D83" w:rsidRDefault="00C60805" w:rsidP="00C60805">
      <w:pPr>
        <w:rPr>
          <w:rFonts w:cstheme="minorHAnsi"/>
        </w:rPr>
      </w:pPr>
    </w:p>
    <w:p w14:paraId="1F784C5D" w14:textId="77777777" w:rsidR="00C60805" w:rsidRPr="00D82D83" w:rsidRDefault="00C60805" w:rsidP="00C60805">
      <w:pPr>
        <w:rPr>
          <w:rFonts w:cstheme="minorHAnsi"/>
          <w:b/>
        </w:rPr>
      </w:pPr>
      <w:r w:rsidRPr="00D82D83">
        <w:rPr>
          <w:rFonts w:cstheme="minorHAnsi"/>
          <w:b/>
        </w:rPr>
        <w:t xml:space="preserve">Putujući Tower Cirkus </w:t>
      </w:r>
      <w:proofErr w:type="spellStart"/>
      <w:r w:rsidRPr="00D82D83">
        <w:rPr>
          <w:rFonts w:cstheme="minorHAnsi"/>
          <w:b/>
        </w:rPr>
        <w:t>Toboganius</w:t>
      </w:r>
      <w:proofErr w:type="spellEnd"/>
      <w:r w:rsidRPr="00D82D83">
        <w:rPr>
          <w:rFonts w:cstheme="minorHAnsi"/>
          <w:b/>
        </w:rPr>
        <w:t xml:space="preserve"> </w:t>
      </w:r>
    </w:p>
    <w:p w14:paraId="65164D32" w14:textId="77777777" w:rsidR="00C60805" w:rsidRPr="00D82D83" w:rsidRDefault="00C60805" w:rsidP="00C60805">
      <w:pPr>
        <w:ind w:firstLine="708"/>
        <w:rPr>
          <w:rFonts w:cstheme="minorHAnsi"/>
          <w:color w:val="000000"/>
        </w:rPr>
      </w:pPr>
      <w:r w:rsidRPr="00D82D83">
        <w:rPr>
          <w:rFonts w:cstheme="minorHAnsi"/>
        </w:rPr>
        <w:t xml:space="preserve">Festival Tobogan financijski podržavaju Jadrolinija i Tower Centar Rijeka pri čemu se zahvaljujući Tower Centru posebno izdvaja novi program </w:t>
      </w:r>
      <w:r w:rsidRPr="00D82D83">
        <w:rPr>
          <w:rFonts w:cstheme="minorHAnsi"/>
          <w:color w:val="000000"/>
        </w:rPr>
        <w:t xml:space="preserve">uličnih zabavljača - putujući Tower Cirkus </w:t>
      </w:r>
      <w:proofErr w:type="spellStart"/>
      <w:r w:rsidRPr="00D82D83">
        <w:rPr>
          <w:rFonts w:cstheme="minorHAnsi"/>
          <w:color w:val="000000"/>
        </w:rPr>
        <w:t>Toboganius</w:t>
      </w:r>
      <w:proofErr w:type="spellEnd"/>
      <w:r w:rsidRPr="00D82D83">
        <w:rPr>
          <w:rFonts w:cstheme="minorHAnsi"/>
          <w:color w:val="000000"/>
        </w:rPr>
        <w:t>. Riječ je o pet dana cirkuske zabave i akrobacija, gdje veseli zabavljači šarenim vozilom putuju po gradu i posjećuju razne gradske kvartove.</w:t>
      </w:r>
    </w:p>
    <w:p w14:paraId="239C66F6" w14:textId="77777777" w:rsidR="00C60805" w:rsidRPr="00D82D83" w:rsidRDefault="00C60805" w:rsidP="00C60805">
      <w:pPr>
        <w:rPr>
          <w:rFonts w:cstheme="minorHAnsi"/>
          <w:color w:val="000000"/>
        </w:rPr>
      </w:pPr>
    </w:p>
    <w:p w14:paraId="42269F25" w14:textId="77777777" w:rsidR="00C60805" w:rsidRPr="00D82D83" w:rsidRDefault="00C60805" w:rsidP="00C60805">
      <w:pPr>
        <w:rPr>
          <w:rFonts w:cstheme="minorHAnsi"/>
          <w:b/>
          <w:bCs/>
          <w:color w:val="000000"/>
        </w:rPr>
      </w:pPr>
      <w:r w:rsidRPr="00D82D83">
        <w:rPr>
          <w:rFonts w:cstheme="minorHAnsi"/>
          <w:b/>
          <w:bCs/>
          <w:color w:val="000000"/>
        </w:rPr>
        <w:t>Podjela besplatnih ulaznica za program otvorenja Tobogana</w:t>
      </w:r>
    </w:p>
    <w:p w14:paraId="5EB4159F" w14:textId="77777777" w:rsidR="00C60805" w:rsidRPr="00D82D83" w:rsidRDefault="00C60805" w:rsidP="00C60805">
      <w:pPr>
        <w:ind w:firstLine="708"/>
        <w:rPr>
          <w:rFonts w:cstheme="minorHAnsi"/>
        </w:rPr>
      </w:pPr>
      <w:r w:rsidRPr="00D82D83">
        <w:rPr>
          <w:rFonts w:cstheme="minorHAnsi"/>
          <w:color w:val="000000"/>
        </w:rPr>
        <w:t xml:space="preserve">Naravno, Tobogan kao i svake godine nudi posebno atraktivan program otvorenja koji će se održati u četvrtak 16. srpnja na </w:t>
      </w:r>
      <w:proofErr w:type="spellStart"/>
      <w:r w:rsidRPr="00D82D83">
        <w:rPr>
          <w:rFonts w:cstheme="minorHAnsi"/>
          <w:color w:val="000000"/>
        </w:rPr>
        <w:t>Klobučarićevom</w:t>
      </w:r>
      <w:proofErr w:type="spellEnd"/>
      <w:r w:rsidRPr="00D82D83">
        <w:rPr>
          <w:rFonts w:cstheme="minorHAnsi"/>
          <w:color w:val="000000"/>
        </w:rPr>
        <w:t xml:space="preserve"> trgu u Rijeci ispred škole Nikola Tesla. Zbog epidemioloških razloga i brige o zdravlju, broj posjetitelja na otvorenju Tobogana je ograničen, pa su iz tog razloga uvedene ulaznice. Besplatne su, a od 1</w:t>
      </w:r>
      <w:r>
        <w:rPr>
          <w:rFonts w:cstheme="minorHAnsi"/>
          <w:color w:val="000000"/>
        </w:rPr>
        <w:t>3</w:t>
      </w:r>
      <w:r w:rsidRPr="00D82D83">
        <w:rPr>
          <w:rFonts w:cstheme="minorHAnsi"/>
          <w:color w:val="000000"/>
        </w:rPr>
        <w:t xml:space="preserve">. srpnja moći će se preuzeti u Informativnom centru Grada Rijeke RI INFO (Korzo 18b). </w:t>
      </w:r>
      <w:r w:rsidRPr="00D82D83">
        <w:rPr>
          <w:rFonts w:cstheme="minorHAnsi"/>
        </w:rPr>
        <w:t>N</w:t>
      </w:r>
      <w:r w:rsidRPr="00D82D83">
        <w:rPr>
          <w:rFonts w:cstheme="minorHAnsi"/>
          <w:color w:val="000000"/>
        </w:rPr>
        <w:t xml:space="preserve">a </w:t>
      </w:r>
      <w:proofErr w:type="spellStart"/>
      <w:r w:rsidRPr="00D82D83">
        <w:rPr>
          <w:rFonts w:cstheme="minorHAnsi"/>
          <w:color w:val="000000"/>
        </w:rPr>
        <w:t>Klobučarićev</w:t>
      </w:r>
      <w:proofErr w:type="spellEnd"/>
      <w:r w:rsidRPr="00D82D83">
        <w:rPr>
          <w:rFonts w:cstheme="minorHAnsi"/>
          <w:color w:val="000000"/>
        </w:rPr>
        <w:t xml:space="preserve"> trg moći će se ući samo uz predočenje ulaznica, a po njih se isplati ići jer program otvaranja Tobogana </w:t>
      </w:r>
      <w:r w:rsidRPr="00D82D83">
        <w:rPr>
          <w:rFonts w:cstheme="minorHAnsi"/>
          <w:color w:val="000000"/>
        </w:rPr>
        <w:lastRenderedPageBreak/>
        <w:t xml:space="preserve">dovodi u Rijeku </w:t>
      </w:r>
      <w:r>
        <w:rPr>
          <w:rFonts w:cstheme="minorHAnsi"/>
          <w:color w:val="000000"/>
        </w:rPr>
        <w:t xml:space="preserve">ulični spektakl </w:t>
      </w:r>
      <w:r w:rsidRPr="00D82D83">
        <w:rPr>
          <w:rFonts w:cstheme="minorHAnsi"/>
          <w:color w:val="000000"/>
        </w:rPr>
        <w:t>Triko Cirkus Teat</w:t>
      </w:r>
      <w:r>
        <w:rPr>
          <w:rFonts w:cstheme="minorHAnsi"/>
          <w:color w:val="000000"/>
        </w:rPr>
        <w:t>ra</w:t>
      </w:r>
      <w:r w:rsidRPr="00D82D83">
        <w:rPr>
          <w:rFonts w:cstheme="minorHAnsi"/>
          <w:color w:val="000000"/>
        </w:rPr>
        <w:t xml:space="preserve"> u kojem petero izvođača pokazuje svoje vještine na jedinstvenoj cirkuskoj konstrukciji. Osim toga, u programu otvorenja nastupaju i svima omiljeni znanci - Kišni </w:t>
      </w:r>
      <w:proofErr w:type="spellStart"/>
      <w:r w:rsidRPr="00D82D83">
        <w:rPr>
          <w:rFonts w:cstheme="minorHAnsi"/>
          <w:color w:val="000000"/>
        </w:rPr>
        <w:t>razdraganci</w:t>
      </w:r>
      <w:proofErr w:type="spellEnd"/>
      <w:r w:rsidRPr="00D82D83">
        <w:rPr>
          <w:rFonts w:cstheme="minorHAnsi"/>
          <w:color w:val="000000"/>
        </w:rPr>
        <w:t xml:space="preserve"> – </w:t>
      </w:r>
      <w:proofErr w:type="spellStart"/>
      <w:r w:rsidRPr="00D82D83">
        <w:rPr>
          <w:rFonts w:cstheme="minorHAnsi"/>
          <w:color w:val="000000"/>
        </w:rPr>
        <w:t>Ivanka&amp;</w:t>
      </w:r>
      <w:bookmarkStart w:id="0" w:name="_GoBack"/>
      <w:bookmarkEnd w:id="0"/>
      <w:r w:rsidRPr="00D82D83">
        <w:rPr>
          <w:rFonts w:cstheme="minorHAnsi"/>
          <w:color w:val="000000"/>
        </w:rPr>
        <w:t>Mrle</w:t>
      </w:r>
      <w:proofErr w:type="spellEnd"/>
      <w:r w:rsidRPr="00D82D83">
        <w:rPr>
          <w:rFonts w:cstheme="minorHAnsi"/>
          <w:color w:val="000000"/>
        </w:rPr>
        <w:t xml:space="preserve"> te žestoki bubnjari toboganski, polaznici </w:t>
      </w:r>
      <w:proofErr w:type="spellStart"/>
      <w:r w:rsidRPr="00D82D83">
        <w:rPr>
          <w:rFonts w:cstheme="minorHAnsi"/>
          <w:color w:val="000000"/>
        </w:rPr>
        <w:t>RiRock</w:t>
      </w:r>
      <w:proofErr w:type="spellEnd"/>
      <w:r w:rsidRPr="00D82D83">
        <w:rPr>
          <w:rFonts w:cstheme="minorHAnsi"/>
          <w:color w:val="000000"/>
        </w:rPr>
        <w:t xml:space="preserve"> radionice.</w:t>
      </w:r>
    </w:p>
    <w:p w14:paraId="3DAE6408" w14:textId="77777777" w:rsidR="00C60805" w:rsidRDefault="00C60805" w:rsidP="00C60805">
      <w:pPr>
        <w:rPr>
          <w:rFonts w:cstheme="minorHAnsi"/>
          <w:color w:val="000000"/>
        </w:rPr>
      </w:pPr>
    </w:p>
    <w:p w14:paraId="664056A1" w14:textId="77777777" w:rsidR="00C60805" w:rsidRPr="0010113C" w:rsidRDefault="00C60805" w:rsidP="00C60805">
      <w:pPr>
        <w:rPr>
          <w:rFonts w:cstheme="minorHAnsi"/>
          <w:b/>
          <w:bCs/>
          <w:color w:val="000000"/>
        </w:rPr>
      </w:pPr>
      <w:r w:rsidRPr="0010113C">
        <w:rPr>
          <w:rFonts w:cstheme="minorHAnsi"/>
          <w:b/>
          <w:bCs/>
          <w:color w:val="000000"/>
        </w:rPr>
        <w:t>Riječke kulturne ustanove s djecom</w:t>
      </w:r>
      <w:r>
        <w:rPr>
          <w:rFonts w:cstheme="minorHAnsi"/>
          <w:b/>
          <w:bCs/>
          <w:color w:val="000000"/>
        </w:rPr>
        <w:t>,</w:t>
      </w:r>
      <w:r w:rsidRPr="0010113C">
        <w:rPr>
          <w:rFonts w:cstheme="minorHAnsi"/>
          <w:b/>
          <w:bCs/>
          <w:color w:val="000000"/>
        </w:rPr>
        <w:t xml:space="preserve"> a ne samo za djecu</w:t>
      </w:r>
    </w:p>
    <w:p w14:paraId="4D484284" w14:textId="0AF9B8AD" w:rsidR="00C60805" w:rsidRDefault="00C60805" w:rsidP="00C60805">
      <w:pPr>
        <w:ind w:firstLine="708"/>
        <w:rPr>
          <w:rFonts w:cstheme="minorHAnsi"/>
          <w:color w:val="000000"/>
        </w:rPr>
      </w:pPr>
      <w:r w:rsidRPr="00D82D83">
        <w:rPr>
          <w:rFonts w:cstheme="minorHAnsi"/>
          <w:color w:val="000000"/>
        </w:rPr>
        <w:t xml:space="preserve">Sinergija riječkih kulturnih ustanova </w:t>
      </w:r>
      <w:r>
        <w:rPr>
          <w:rFonts w:cstheme="minorHAnsi"/>
          <w:color w:val="000000"/>
        </w:rPr>
        <w:t xml:space="preserve">i Vijeća mladih Benčić te energija svih uključenih u toboganska događanja </w:t>
      </w:r>
      <w:r w:rsidRPr="00D82D83">
        <w:rPr>
          <w:rFonts w:cstheme="minorHAnsi"/>
          <w:color w:val="000000"/>
        </w:rPr>
        <w:t xml:space="preserve">i ove godine je rezultirala </w:t>
      </w:r>
      <w:r>
        <w:rPr>
          <w:rFonts w:cstheme="minorHAnsi"/>
          <w:color w:val="000000"/>
        </w:rPr>
        <w:t xml:space="preserve">pripremom </w:t>
      </w:r>
      <w:r w:rsidRPr="00D82D83">
        <w:rPr>
          <w:rFonts w:cstheme="minorHAnsi"/>
          <w:color w:val="000000"/>
        </w:rPr>
        <w:t>velik</w:t>
      </w:r>
      <w:r>
        <w:rPr>
          <w:rFonts w:cstheme="minorHAnsi"/>
          <w:color w:val="000000"/>
        </w:rPr>
        <w:t>og</w:t>
      </w:r>
      <w:r w:rsidRPr="00D82D83">
        <w:rPr>
          <w:rFonts w:cstheme="minorHAnsi"/>
          <w:color w:val="000000"/>
        </w:rPr>
        <w:t xml:space="preserve"> broj</w:t>
      </w:r>
      <w:r>
        <w:rPr>
          <w:rFonts w:cstheme="minorHAnsi"/>
          <w:color w:val="000000"/>
        </w:rPr>
        <w:t>a</w:t>
      </w:r>
      <w:r w:rsidRPr="00D82D83">
        <w:rPr>
          <w:rFonts w:cstheme="minorHAnsi"/>
          <w:color w:val="000000"/>
        </w:rPr>
        <w:t xml:space="preserve"> radionica koje </w:t>
      </w:r>
      <w:r>
        <w:rPr>
          <w:rFonts w:cstheme="minorHAnsi"/>
          <w:color w:val="000000"/>
        </w:rPr>
        <w:t xml:space="preserve">se dotiču širokog spektra tema – od malih arheologa, preko rock bubnjara do izrade kreativnih rukotvorina, od 3D </w:t>
      </w:r>
      <w:proofErr w:type="spellStart"/>
      <w:r>
        <w:rPr>
          <w:rFonts w:cstheme="minorHAnsi"/>
          <w:color w:val="000000"/>
        </w:rPr>
        <w:t>printanja</w:t>
      </w:r>
      <w:proofErr w:type="spellEnd"/>
      <w:r>
        <w:rPr>
          <w:rFonts w:cstheme="minorHAnsi"/>
          <w:color w:val="000000"/>
        </w:rPr>
        <w:t>, preko potraga za blagom do DJ-</w:t>
      </w:r>
      <w:proofErr w:type="spellStart"/>
      <w:r>
        <w:rPr>
          <w:rFonts w:cstheme="minorHAnsi"/>
          <w:color w:val="000000"/>
        </w:rPr>
        <w:t>inga</w:t>
      </w:r>
      <w:proofErr w:type="spellEnd"/>
      <w:r>
        <w:rPr>
          <w:rFonts w:cstheme="minorHAnsi"/>
          <w:color w:val="000000"/>
        </w:rPr>
        <w:t xml:space="preserve">, od lego robota preko stripa do reciklaže… Ali to ni približno nije sve jer </w:t>
      </w:r>
      <w:r>
        <w:rPr>
          <w:rFonts w:cstheme="minorHAnsi"/>
          <w:color w:val="000000"/>
        </w:rPr>
        <w:t>preko 30 različitih</w:t>
      </w:r>
      <w:r>
        <w:rPr>
          <w:rFonts w:cstheme="minorHAnsi"/>
          <w:color w:val="000000"/>
        </w:rPr>
        <w:t xml:space="preserve"> k</w:t>
      </w:r>
      <w:r>
        <w:rPr>
          <w:rFonts w:cstheme="minorHAnsi"/>
          <w:color w:val="000000"/>
        </w:rPr>
        <w:t>reativnih radionica</w:t>
      </w:r>
      <w:r>
        <w:rPr>
          <w:rFonts w:cstheme="minorHAnsi"/>
          <w:color w:val="000000"/>
        </w:rPr>
        <w:t xml:space="preserve"> sastavni</w:t>
      </w:r>
      <w:r>
        <w:rPr>
          <w:rFonts w:cstheme="minorHAnsi"/>
          <w:color w:val="000000"/>
        </w:rPr>
        <w:t xml:space="preserve"> je</w:t>
      </w:r>
      <w:r>
        <w:rPr>
          <w:rFonts w:cstheme="minorHAnsi"/>
          <w:color w:val="000000"/>
        </w:rPr>
        <w:t xml:space="preserve"> dio ovogodišnjeg Tobogana. Sve ih je moguće pronaći i proučiti na </w:t>
      </w:r>
      <w:hyperlink r:id="rId8" w:history="1">
        <w:r w:rsidRPr="00FC3376">
          <w:rPr>
            <w:rStyle w:val="Hyperlink"/>
            <w:rFonts w:cstheme="minorHAnsi"/>
          </w:rPr>
          <w:t>www.rijeka2020.eu</w:t>
        </w:r>
      </w:hyperlink>
      <w:r>
        <w:rPr>
          <w:rFonts w:cstheme="minorHAnsi"/>
          <w:color w:val="000000"/>
        </w:rPr>
        <w:t>, a ondje su ujedno i svi podaci o prijavama na radionice.</w:t>
      </w:r>
    </w:p>
    <w:p w14:paraId="682CAE99" w14:textId="77777777" w:rsidR="00C60805" w:rsidRDefault="00C60805" w:rsidP="00C60805">
      <w:pPr>
        <w:ind w:firstLine="708"/>
        <w:rPr>
          <w:rFonts w:cstheme="minorHAnsi"/>
          <w:color w:val="000000"/>
        </w:rPr>
      </w:pPr>
    </w:p>
    <w:p w14:paraId="15330BF6" w14:textId="77777777" w:rsidR="00C60805" w:rsidRPr="00C00BDC" w:rsidRDefault="00C60805" w:rsidP="00C60805">
      <w:pPr>
        <w:rPr>
          <w:rFonts w:cstheme="minorHAnsi"/>
          <w:b/>
          <w:bCs/>
          <w:color w:val="000000"/>
        </w:rPr>
      </w:pPr>
      <w:proofErr w:type="spellStart"/>
      <w:r w:rsidRPr="00C00BDC">
        <w:rPr>
          <w:rFonts w:cstheme="minorHAnsi"/>
          <w:b/>
          <w:bCs/>
          <w:color w:val="000000"/>
        </w:rPr>
        <w:t>Baltazargradsko</w:t>
      </w:r>
      <w:proofErr w:type="spellEnd"/>
      <w:r w:rsidRPr="00C00BDC">
        <w:rPr>
          <w:rFonts w:cstheme="minorHAnsi"/>
          <w:b/>
          <w:bCs/>
          <w:color w:val="000000"/>
        </w:rPr>
        <w:t xml:space="preserve"> kupalište i Baltazarov Uragan</w:t>
      </w:r>
    </w:p>
    <w:p w14:paraId="625E90D1" w14:textId="77777777" w:rsidR="00C60805" w:rsidRDefault="00C60805" w:rsidP="00C60805">
      <w:pPr>
        <w:ind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Od izvedbenih programa, namijenjenih i roditeljima i djeci i bakama i djedovima izdvajaju se izvrsni filmovi za djecu, ciklus </w:t>
      </w:r>
      <w:proofErr w:type="spellStart"/>
      <w:r>
        <w:rPr>
          <w:rFonts w:cstheme="minorHAnsi"/>
          <w:color w:val="000000"/>
        </w:rPr>
        <w:t>pričopredstava</w:t>
      </w:r>
      <w:proofErr w:type="spellEnd"/>
      <w:r>
        <w:rPr>
          <w:rFonts w:cstheme="minorHAnsi"/>
          <w:color w:val="000000"/>
        </w:rPr>
        <w:t xml:space="preserve">, ali i dva velika otvorenja posebnih prostora na otvorenom koji potiču dječju igru i maštu. Na plaži </w:t>
      </w:r>
      <w:proofErr w:type="spellStart"/>
      <w:r>
        <w:rPr>
          <w:rFonts w:cstheme="minorHAnsi"/>
          <w:color w:val="000000"/>
        </w:rPr>
        <w:t>Grčevo</w:t>
      </w:r>
      <w:proofErr w:type="spellEnd"/>
      <w:r>
        <w:rPr>
          <w:rFonts w:cstheme="minorHAnsi"/>
          <w:color w:val="000000"/>
        </w:rPr>
        <w:t xml:space="preserve"> na Pećinama otvara se </w:t>
      </w:r>
      <w:proofErr w:type="spellStart"/>
      <w:r>
        <w:rPr>
          <w:rFonts w:cstheme="minorHAnsi"/>
          <w:color w:val="000000"/>
        </w:rPr>
        <w:t>Baltazargradsko</w:t>
      </w:r>
      <w:proofErr w:type="spellEnd"/>
      <w:r>
        <w:rPr>
          <w:rFonts w:cstheme="minorHAnsi"/>
          <w:color w:val="000000"/>
        </w:rPr>
        <w:t xml:space="preserve"> kupalište koje su osmislile mlade umjetnice, studentice Akademije primijenjenih umjetnosti u Rijeci, a na samom završetku ovogodišnjeg Tobogana otvara se i Baltazarov Uragan - dječje igralište inspiriranom temom Profesora Baltazara i to na Molo </w:t>
      </w:r>
      <w:proofErr w:type="spellStart"/>
      <w:r>
        <w:rPr>
          <w:rFonts w:cstheme="minorHAnsi"/>
          <w:color w:val="000000"/>
        </w:rPr>
        <w:t>longu</w:t>
      </w:r>
      <w:proofErr w:type="spellEnd"/>
      <w:r>
        <w:rPr>
          <w:rFonts w:cstheme="minorHAnsi"/>
          <w:color w:val="000000"/>
        </w:rPr>
        <w:t xml:space="preserve">, mjestu s kojeg se najbolje vidi vizura Rijeke - inspiracije izgleda legendarnog </w:t>
      </w:r>
      <w:proofErr w:type="spellStart"/>
      <w:r>
        <w:rPr>
          <w:rFonts w:cstheme="minorHAnsi"/>
          <w:color w:val="000000"/>
        </w:rPr>
        <w:t>Baltazargrada</w:t>
      </w:r>
      <w:proofErr w:type="spellEnd"/>
      <w:r>
        <w:rPr>
          <w:rFonts w:cstheme="minorHAnsi"/>
          <w:color w:val="000000"/>
        </w:rPr>
        <w:t>.</w:t>
      </w:r>
    </w:p>
    <w:p w14:paraId="60E68175" w14:textId="77777777" w:rsidR="00C60805" w:rsidRDefault="00C60805" w:rsidP="00C60805">
      <w:pPr>
        <w:ind w:firstLine="708"/>
        <w:rPr>
          <w:rFonts w:cstheme="minorHAnsi"/>
          <w:color w:val="000000"/>
        </w:rPr>
      </w:pPr>
    </w:p>
    <w:p w14:paraId="0601560D" w14:textId="77777777" w:rsidR="00C60805" w:rsidRDefault="00C60805" w:rsidP="00C60805">
      <w:pPr>
        <w:ind w:firstLine="708"/>
        <w:rPr>
          <w:rFonts w:cstheme="minorHAnsi"/>
          <w:color w:val="000000"/>
        </w:rPr>
      </w:pPr>
      <w:r>
        <w:rPr>
          <w:rFonts w:cstheme="minorHAnsi"/>
          <w:color w:val="000000"/>
        </w:rPr>
        <w:t>Ovogodišnji Tobogan, iako se održava u uvjetima „novog nenormalnog“ i traje tjedan dana kraće no proteklih godina, svojom kreativnošću i atraktivnošću nimalo ne zaostaje za ranijim Toboganima. Zato valja požuriti s proučavanjem programa, odabrati radionice, filmove, predstave, igre, šetnje… prijaviti se što prije i krenuti niz Tobogan na aktivne ferije za djecu!</w:t>
      </w:r>
    </w:p>
    <w:p w14:paraId="7C4EDD74" w14:textId="77777777" w:rsidR="00C60805" w:rsidRDefault="00C60805" w:rsidP="00C60805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</w:t>
      </w:r>
    </w:p>
    <w:p w14:paraId="6130B778" w14:textId="24FB6304" w:rsidR="00C60805" w:rsidRPr="00D82D83" w:rsidRDefault="00C60805" w:rsidP="00C60805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Unaprijed zahvaljujem na objavi informacije i srdačno Vas pozdravljam!</w:t>
      </w:r>
    </w:p>
    <w:p w14:paraId="407F6C64" w14:textId="5148D80A" w:rsidR="00880CC0" w:rsidRDefault="00880CC0" w:rsidP="003E7875">
      <w:pPr>
        <w:rPr>
          <w:rFonts w:eastAsiaTheme="minorHAnsi" w:cstheme="minorHAnsi"/>
          <w:sz w:val="22"/>
          <w:szCs w:val="22"/>
        </w:rPr>
      </w:pPr>
    </w:p>
    <w:p w14:paraId="7294DA89" w14:textId="77777777" w:rsidR="00880CC0" w:rsidRDefault="00880CC0" w:rsidP="003E7875">
      <w:pPr>
        <w:rPr>
          <w:rFonts w:eastAsiaTheme="minorHAnsi" w:cstheme="minorHAnsi"/>
          <w:sz w:val="22"/>
          <w:szCs w:val="22"/>
        </w:rPr>
      </w:pPr>
    </w:p>
    <w:p w14:paraId="7A657F5A" w14:textId="77777777" w:rsidR="00880CC0" w:rsidRPr="00C60805" w:rsidRDefault="00880CC0" w:rsidP="00880CC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60805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22D3878C" w14:textId="77777777" w:rsidR="00880CC0" w:rsidRPr="00C60805" w:rsidRDefault="00880CC0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C60805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2803D669" w14:textId="77777777" w:rsidR="00880CC0" w:rsidRPr="00C60805" w:rsidRDefault="004D5861" w:rsidP="00880CC0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9" w:history="1">
        <w:r w:rsidR="00880CC0" w:rsidRPr="00C60805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364537BD" w14:textId="77777777" w:rsidR="00880CC0" w:rsidRPr="00C60805" w:rsidRDefault="00880CC0" w:rsidP="00880CC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C60805">
        <w:rPr>
          <w:rFonts w:cstheme="minorHAnsi"/>
          <w:sz w:val="22"/>
          <w:szCs w:val="22"/>
        </w:rPr>
        <w:t>Mob: +385 91 612 63 42</w:t>
      </w:r>
    </w:p>
    <w:p w14:paraId="605A11B0" w14:textId="77777777" w:rsidR="00880CC0" w:rsidRPr="00C60805" w:rsidRDefault="00880CC0" w:rsidP="003E7875">
      <w:pPr>
        <w:rPr>
          <w:rFonts w:eastAsiaTheme="minorHAnsi" w:cstheme="minorHAnsi"/>
          <w:sz w:val="22"/>
          <w:szCs w:val="22"/>
        </w:rPr>
      </w:pPr>
    </w:p>
    <w:p w14:paraId="6224A883" w14:textId="01D43096" w:rsidR="00362456" w:rsidRPr="00880CC0" w:rsidRDefault="00362456" w:rsidP="003E7875">
      <w:pPr>
        <w:rPr>
          <w:rFonts w:cstheme="minorHAnsi"/>
          <w:sz w:val="22"/>
          <w:szCs w:val="22"/>
        </w:rPr>
      </w:pPr>
    </w:p>
    <w:sectPr w:rsidR="00362456" w:rsidRPr="00880CC0" w:rsidSect="00C6080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991E9F" w14:textId="77777777" w:rsidR="004D5861" w:rsidRDefault="004D5861" w:rsidP="00881B94">
      <w:r>
        <w:separator/>
      </w:r>
    </w:p>
  </w:endnote>
  <w:endnote w:type="continuationSeparator" w:id="0">
    <w:p w14:paraId="3041B21F" w14:textId="77777777" w:rsidR="004D5861" w:rsidRDefault="004D586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Yu Mincho">
    <w:altName w:val="MS Mincho"/>
    <w:charset w:val="80"/>
    <w:family w:val="roman"/>
    <w:pitch w:val="variable"/>
    <w:sig w:usb0="00000000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1A5">
          <w:rPr>
            <w:noProof/>
          </w:rP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4D586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3C85D" w14:textId="77777777" w:rsidR="004D5861" w:rsidRDefault="004D5861" w:rsidP="00881B94">
      <w:r>
        <w:separator/>
      </w:r>
    </w:p>
  </w:footnote>
  <w:footnote w:type="continuationSeparator" w:id="0">
    <w:p w14:paraId="13C7D077" w14:textId="77777777" w:rsidR="004D5861" w:rsidRDefault="004D586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78B0B9" w14:textId="59FBCE59" w:rsidR="00E44E36" w:rsidRDefault="005121A5" w:rsidP="00881B94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61312" behindDoc="1" locked="0" layoutInCell="1" allowOverlap="1" wp14:anchorId="0A65F86A" wp14:editId="1983406E">
          <wp:simplePos x="0" y="0"/>
          <wp:positionH relativeFrom="column">
            <wp:posOffset>-833120</wp:posOffset>
          </wp:positionH>
          <wp:positionV relativeFrom="paragraph">
            <wp:posOffset>-1373506</wp:posOffset>
          </wp:positionV>
          <wp:extent cx="5558790" cy="1323975"/>
          <wp:effectExtent l="0" t="0" r="3810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2397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eastAsia="hr-HR"/>
      </w:rPr>
      <w:drawing>
        <wp:anchor distT="0" distB="0" distL="114300" distR="114300" simplePos="0" relativeHeight="251663360" behindDoc="1" locked="0" layoutInCell="1" allowOverlap="1" wp14:anchorId="3115BE8D" wp14:editId="4E480C5C">
          <wp:simplePos x="0" y="0"/>
          <wp:positionH relativeFrom="column">
            <wp:posOffset>4667250</wp:posOffset>
          </wp:positionH>
          <wp:positionV relativeFrom="paragraph">
            <wp:posOffset>-876935</wp:posOffset>
          </wp:positionV>
          <wp:extent cx="1283970" cy="33020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F9CBA" w14:textId="77EBBE0C" w:rsidR="00EF3BDD" w:rsidRDefault="00C60805">
    <w:pPr>
      <w:pStyle w:val="Header"/>
    </w:pPr>
    <w:r w:rsidRPr="00F51562">
      <w:rPr>
        <w:noProof/>
        <w:lang w:eastAsia="hr-HR"/>
      </w:rPr>
      <w:drawing>
        <wp:anchor distT="0" distB="0" distL="114300" distR="114300" simplePos="0" relativeHeight="251657216" behindDoc="1" locked="0" layoutInCell="1" allowOverlap="1" wp14:anchorId="49FF90FF" wp14:editId="6C5275E0">
          <wp:simplePos x="0" y="0"/>
          <wp:positionH relativeFrom="column">
            <wp:posOffset>-1014095</wp:posOffset>
          </wp:positionH>
          <wp:positionV relativeFrom="paragraph">
            <wp:posOffset>-1440181</wp:posOffset>
          </wp:positionV>
          <wp:extent cx="5558790" cy="1323975"/>
          <wp:effectExtent l="0" t="0" r="3810" b="9525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23975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eastAsia="hr-HR"/>
      </w:rPr>
      <w:drawing>
        <wp:anchor distT="0" distB="0" distL="114300" distR="114300" simplePos="0" relativeHeight="251659264" behindDoc="1" locked="0" layoutInCell="1" allowOverlap="1" wp14:anchorId="476BA0D9" wp14:editId="29E6CA19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0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FA8"/>
    <w:rsid w:val="0000006B"/>
    <w:rsid w:val="0000107F"/>
    <w:rsid w:val="00012296"/>
    <w:rsid w:val="000178CD"/>
    <w:rsid w:val="000207A6"/>
    <w:rsid w:val="0003755B"/>
    <w:rsid w:val="000474B3"/>
    <w:rsid w:val="00055B8A"/>
    <w:rsid w:val="00066059"/>
    <w:rsid w:val="00080243"/>
    <w:rsid w:val="000803D9"/>
    <w:rsid w:val="000859B7"/>
    <w:rsid w:val="00093592"/>
    <w:rsid w:val="00093611"/>
    <w:rsid w:val="000B3D7A"/>
    <w:rsid w:val="000B4516"/>
    <w:rsid w:val="000C44BD"/>
    <w:rsid w:val="000C686E"/>
    <w:rsid w:val="000D16C1"/>
    <w:rsid w:val="000E6440"/>
    <w:rsid w:val="000E7C09"/>
    <w:rsid w:val="000F7FF9"/>
    <w:rsid w:val="00100383"/>
    <w:rsid w:val="00102D07"/>
    <w:rsid w:val="00105CA9"/>
    <w:rsid w:val="00111EC0"/>
    <w:rsid w:val="00143C87"/>
    <w:rsid w:val="00143FB3"/>
    <w:rsid w:val="00164AEC"/>
    <w:rsid w:val="00166BB9"/>
    <w:rsid w:val="00166C4C"/>
    <w:rsid w:val="0017147C"/>
    <w:rsid w:val="00173F8E"/>
    <w:rsid w:val="00181CF4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12FA8"/>
    <w:rsid w:val="00324B98"/>
    <w:rsid w:val="003320EC"/>
    <w:rsid w:val="0034367F"/>
    <w:rsid w:val="00357DFC"/>
    <w:rsid w:val="00362456"/>
    <w:rsid w:val="003670B8"/>
    <w:rsid w:val="003748F0"/>
    <w:rsid w:val="00376C7B"/>
    <w:rsid w:val="0037753E"/>
    <w:rsid w:val="00383BBE"/>
    <w:rsid w:val="0038445D"/>
    <w:rsid w:val="003874B2"/>
    <w:rsid w:val="003A0E1C"/>
    <w:rsid w:val="003A4D78"/>
    <w:rsid w:val="003B7024"/>
    <w:rsid w:val="003C3C1E"/>
    <w:rsid w:val="003D3954"/>
    <w:rsid w:val="003E32C0"/>
    <w:rsid w:val="003E6737"/>
    <w:rsid w:val="003E6853"/>
    <w:rsid w:val="003E6A1D"/>
    <w:rsid w:val="003E7875"/>
    <w:rsid w:val="003F2920"/>
    <w:rsid w:val="00412143"/>
    <w:rsid w:val="004145BC"/>
    <w:rsid w:val="00415C83"/>
    <w:rsid w:val="00416C68"/>
    <w:rsid w:val="00421A8E"/>
    <w:rsid w:val="00423589"/>
    <w:rsid w:val="00430CD9"/>
    <w:rsid w:val="00444EE9"/>
    <w:rsid w:val="004541E9"/>
    <w:rsid w:val="00460AB5"/>
    <w:rsid w:val="00462D16"/>
    <w:rsid w:val="00466BC1"/>
    <w:rsid w:val="004A63D4"/>
    <w:rsid w:val="004B05CA"/>
    <w:rsid w:val="004C4495"/>
    <w:rsid w:val="004D0F37"/>
    <w:rsid w:val="004D5861"/>
    <w:rsid w:val="004E147E"/>
    <w:rsid w:val="004E1D8A"/>
    <w:rsid w:val="004E39D5"/>
    <w:rsid w:val="004E4995"/>
    <w:rsid w:val="004F0A12"/>
    <w:rsid w:val="004F1885"/>
    <w:rsid w:val="004F588C"/>
    <w:rsid w:val="00504E29"/>
    <w:rsid w:val="005079A2"/>
    <w:rsid w:val="005121A5"/>
    <w:rsid w:val="00512DA5"/>
    <w:rsid w:val="00514094"/>
    <w:rsid w:val="00515B99"/>
    <w:rsid w:val="005223BE"/>
    <w:rsid w:val="00524D01"/>
    <w:rsid w:val="005313DB"/>
    <w:rsid w:val="005430A0"/>
    <w:rsid w:val="0055349A"/>
    <w:rsid w:val="00556640"/>
    <w:rsid w:val="00557CDA"/>
    <w:rsid w:val="00557CFE"/>
    <w:rsid w:val="00560BB1"/>
    <w:rsid w:val="00561621"/>
    <w:rsid w:val="00572AA6"/>
    <w:rsid w:val="005757B3"/>
    <w:rsid w:val="00584117"/>
    <w:rsid w:val="00590142"/>
    <w:rsid w:val="00593AB3"/>
    <w:rsid w:val="005959AF"/>
    <w:rsid w:val="00595A45"/>
    <w:rsid w:val="005966F7"/>
    <w:rsid w:val="00596BAC"/>
    <w:rsid w:val="005A0898"/>
    <w:rsid w:val="005A2244"/>
    <w:rsid w:val="005A4F49"/>
    <w:rsid w:val="005A589B"/>
    <w:rsid w:val="005B1D7E"/>
    <w:rsid w:val="005C31F4"/>
    <w:rsid w:val="005C3C0C"/>
    <w:rsid w:val="005C6043"/>
    <w:rsid w:val="005D5341"/>
    <w:rsid w:val="005F62EF"/>
    <w:rsid w:val="006018AD"/>
    <w:rsid w:val="0060571F"/>
    <w:rsid w:val="00607345"/>
    <w:rsid w:val="006212CE"/>
    <w:rsid w:val="00630080"/>
    <w:rsid w:val="006319DA"/>
    <w:rsid w:val="006335F5"/>
    <w:rsid w:val="0063457C"/>
    <w:rsid w:val="00640D4F"/>
    <w:rsid w:val="006534B6"/>
    <w:rsid w:val="00665050"/>
    <w:rsid w:val="00680A28"/>
    <w:rsid w:val="00681AF4"/>
    <w:rsid w:val="0068507F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3D2B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5815"/>
    <w:rsid w:val="007F3998"/>
    <w:rsid w:val="007F5696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5AE9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70A71"/>
    <w:rsid w:val="0097235C"/>
    <w:rsid w:val="009742B0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36B77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A0275"/>
    <w:rsid w:val="00AA2EC5"/>
    <w:rsid w:val="00AA3087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16F9"/>
    <w:rsid w:val="00B5684E"/>
    <w:rsid w:val="00B60017"/>
    <w:rsid w:val="00B6269A"/>
    <w:rsid w:val="00B648C9"/>
    <w:rsid w:val="00B666FB"/>
    <w:rsid w:val="00B70C94"/>
    <w:rsid w:val="00B7125E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2009D"/>
    <w:rsid w:val="00C201E7"/>
    <w:rsid w:val="00C23617"/>
    <w:rsid w:val="00C2420A"/>
    <w:rsid w:val="00C32193"/>
    <w:rsid w:val="00C361DD"/>
    <w:rsid w:val="00C367E2"/>
    <w:rsid w:val="00C429B7"/>
    <w:rsid w:val="00C47114"/>
    <w:rsid w:val="00C47407"/>
    <w:rsid w:val="00C51FE4"/>
    <w:rsid w:val="00C535C2"/>
    <w:rsid w:val="00C60805"/>
    <w:rsid w:val="00C6540B"/>
    <w:rsid w:val="00C86BA9"/>
    <w:rsid w:val="00C878F1"/>
    <w:rsid w:val="00C935DD"/>
    <w:rsid w:val="00C956E5"/>
    <w:rsid w:val="00C9673B"/>
    <w:rsid w:val="00CA7ABC"/>
    <w:rsid w:val="00CB331B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4443E"/>
    <w:rsid w:val="00E44E36"/>
    <w:rsid w:val="00E547C5"/>
    <w:rsid w:val="00E700B6"/>
    <w:rsid w:val="00E70303"/>
    <w:rsid w:val="00E708CD"/>
    <w:rsid w:val="00E73614"/>
    <w:rsid w:val="00E85AD8"/>
    <w:rsid w:val="00EA09EA"/>
    <w:rsid w:val="00ED30C4"/>
    <w:rsid w:val="00ED6191"/>
    <w:rsid w:val="00ED652D"/>
    <w:rsid w:val="00ED68F3"/>
    <w:rsid w:val="00EE395D"/>
    <w:rsid w:val="00EE3CA1"/>
    <w:rsid w:val="00EF3BDD"/>
    <w:rsid w:val="00F0104E"/>
    <w:rsid w:val="00F05B21"/>
    <w:rsid w:val="00F14421"/>
    <w:rsid w:val="00F333B4"/>
    <w:rsid w:val="00F33FDA"/>
    <w:rsid w:val="00F43898"/>
    <w:rsid w:val="00F45B93"/>
    <w:rsid w:val="00F461D1"/>
    <w:rsid w:val="00F503BE"/>
    <w:rsid w:val="00F51562"/>
    <w:rsid w:val="00F519FB"/>
    <w:rsid w:val="00F632C2"/>
    <w:rsid w:val="00F72D40"/>
    <w:rsid w:val="00F7575F"/>
    <w:rsid w:val="00F80D23"/>
    <w:rsid w:val="00F85BCC"/>
    <w:rsid w:val="00F869DD"/>
    <w:rsid w:val="00F97307"/>
    <w:rsid w:val="00FA3FDB"/>
    <w:rsid w:val="00FA7AF4"/>
    <w:rsid w:val="00FA7EAB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ijeka2020.e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://www.rijeka2020.e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807</Words>
  <Characters>4355</Characters>
  <Application>Microsoft Office Word</Application>
  <DocSecurity>0</DocSecurity>
  <Lines>67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Stoiljković Medved Lea</cp:lastModifiedBy>
  <cp:revision>3</cp:revision>
  <cp:lastPrinted>2020-02-14T11:11:00Z</cp:lastPrinted>
  <dcterms:created xsi:type="dcterms:W3CDTF">2020-07-09T07:10:00Z</dcterms:created>
  <dcterms:modified xsi:type="dcterms:W3CDTF">2020-07-09T07:12:00Z</dcterms:modified>
</cp:coreProperties>
</file>