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31476" w14:textId="63C502F8" w:rsidR="00672131" w:rsidRPr="006153BB" w:rsidRDefault="00500F56" w:rsidP="003E7875">
      <w:pPr>
        <w:rPr>
          <w:rFonts w:cstheme="minorHAnsi"/>
          <w:sz w:val="22"/>
          <w:szCs w:val="22"/>
        </w:rPr>
      </w:pPr>
      <w:r w:rsidRPr="006153BB">
        <w:rPr>
          <w:rFonts w:cstheme="minorHAnsi"/>
          <w:sz w:val="22"/>
          <w:szCs w:val="22"/>
        </w:rPr>
        <w:t>Rijeka, 21. srpnja 2020.g.</w:t>
      </w:r>
    </w:p>
    <w:p w14:paraId="180FD2D7" w14:textId="3218476A" w:rsidR="00500F56" w:rsidRPr="006153BB" w:rsidRDefault="00500F56" w:rsidP="003E7875">
      <w:pPr>
        <w:rPr>
          <w:rFonts w:cstheme="minorHAnsi"/>
          <w:sz w:val="22"/>
          <w:szCs w:val="22"/>
        </w:rPr>
      </w:pPr>
    </w:p>
    <w:p w14:paraId="68788805" w14:textId="2F894ED1" w:rsidR="00500F56" w:rsidRPr="006153BB" w:rsidRDefault="004F343D" w:rsidP="004F343D">
      <w:pPr>
        <w:jc w:val="right"/>
        <w:rPr>
          <w:rFonts w:cstheme="minorHAnsi"/>
          <w:b/>
          <w:bCs/>
          <w:sz w:val="22"/>
          <w:szCs w:val="22"/>
        </w:rPr>
      </w:pPr>
      <w:r w:rsidRPr="006153BB">
        <w:rPr>
          <w:rFonts w:cstheme="minorHAnsi"/>
          <w:b/>
          <w:bCs/>
          <w:sz w:val="22"/>
          <w:szCs w:val="22"/>
        </w:rPr>
        <w:t>OBJAVA ZA MEDIJE</w:t>
      </w:r>
    </w:p>
    <w:p w14:paraId="388A6DF6" w14:textId="31A94AE3" w:rsidR="00500F56" w:rsidRPr="006153BB" w:rsidRDefault="00500F56" w:rsidP="003E7875">
      <w:pPr>
        <w:rPr>
          <w:rFonts w:cstheme="minorHAnsi"/>
          <w:sz w:val="22"/>
          <w:szCs w:val="22"/>
        </w:rPr>
      </w:pPr>
    </w:p>
    <w:p w14:paraId="46AABC1C" w14:textId="11F7D72C" w:rsidR="00500F56" w:rsidRPr="006153BB" w:rsidRDefault="00500F56" w:rsidP="004F343D">
      <w:pPr>
        <w:jc w:val="center"/>
        <w:rPr>
          <w:rFonts w:cstheme="minorHAnsi"/>
          <w:b/>
          <w:bCs/>
          <w:sz w:val="22"/>
          <w:szCs w:val="22"/>
          <w:u w:val="single"/>
        </w:rPr>
      </w:pPr>
      <w:r w:rsidRPr="006153BB">
        <w:rPr>
          <w:rFonts w:cstheme="minorHAnsi"/>
          <w:b/>
          <w:bCs/>
          <w:sz w:val="22"/>
          <w:szCs w:val="22"/>
          <w:u w:val="single"/>
        </w:rPr>
        <w:t>DJEČJI FESTIVAL TOBOGAN EUROPSKE PRIJESTOLNICE KULTURE</w:t>
      </w:r>
    </w:p>
    <w:p w14:paraId="6C066748" w14:textId="4CB52D1E" w:rsidR="004F343D" w:rsidRPr="006153BB" w:rsidRDefault="004F343D" w:rsidP="004F343D">
      <w:pPr>
        <w:jc w:val="center"/>
        <w:rPr>
          <w:rFonts w:cstheme="minorHAnsi"/>
          <w:sz w:val="22"/>
          <w:szCs w:val="22"/>
        </w:rPr>
      </w:pPr>
    </w:p>
    <w:p w14:paraId="5699A855" w14:textId="2963F06E" w:rsidR="00500F56" w:rsidRPr="0060650E" w:rsidRDefault="004F343D" w:rsidP="0060650E">
      <w:pPr>
        <w:jc w:val="center"/>
        <w:rPr>
          <w:rFonts w:cstheme="minorHAnsi"/>
          <w:b/>
          <w:bCs/>
          <w:sz w:val="22"/>
          <w:szCs w:val="22"/>
        </w:rPr>
      </w:pPr>
      <w:r w:rsidRPr="006153BB">
        <w:rPr>
          <w:rFonts w:cstheme="minorHAnsi"/>
          <w:b/>
          <w:bCs/>
          <w:sz w:val="22"/>
          <w:szCs w:val="22"/>
        </w:rPr>
        <w:t>OTVORENJE BALTHAZAROVOG URAGANA NA MOLO LONGU</w:t>
      </w:r>
    </w:p>
    <w:p w14:paraId="13A6BAE0" w14:textId="7785EF62" w:rsidR="006153BB" w:rsidRPr="006153BB" w:rsidRDefault="00B61D24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BB286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Rijeka postaje</w:t>
      </w:r>
      <w:r w:rsidR="006153BB" w:rsidRPr="0082134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bogatij</w:t>
      </w:r>
      <w:r w:rsidR="00E4348C" w:rsidRPr="0082134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a </w:t>
      </w:r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za</w:t>
      </w:r>
      <w:r w:rsidR="006153BB" w:rsidRPr="0082134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="00D800CD" w:rsidRPr="0082134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još jedno</w:t>
      </w:r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="00E4348C" w:rsidRPr="0082134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dječje </w:t>
      </w:r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igralište</w:t>
      </w:r>
      <w:r w:rsidR="00E4348C" w:rsidRPr="0082134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i to</w:t>
      </w:r>
      <w:r w:rsidR="00A64B6A" w:rsidRPr="0082134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ono</w:t>
      </w:r>
      <w:r w:rsidR="00E4348C" w:rsidRPr="0082134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 najljepšim pogledom na grad! U sklopu projekta Europske prijestolnice kulture otvara se dječje igralište </w:t>
      </w:r>
      <w:proofErr w:type="spellStart"/>
      <w:r w:rsidR="00E4348C" w:rsidRPr="0082134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Balthazarov</w:t>
      </w:r>
      <w:proofErr w:type="spellEnd"/>
      <w:r w:rsidR="00E4348C" w:rsidRPr="0082134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Uragan na Molo </w:t>
      </w:r>
      <w:proofErr w:type="spellStart"/>
      <w:r w:rsidR="00E4348C" w:rsidRPr="0082134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longu</w:t>
      </w:r>
      <w:proofErr w:type="spellEnd"/>
      <w:r w:rsidR="00E4348C" w:rsidRPr="0082134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="00D800CD" w:rsidRPr="0082134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br/>
      </w:r>
      <w:r w:rsidR="00D800CD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Otvorenje </w:t>
      </w:r>
      <w:proofErr w:type="spellStart"/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Balthazarovog</w:t>
      </w:r>
      <w:proofErr w:type="spellEnd"/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Uragana održat će se</w:t>
      </w:r>
      <w:r w:rsidR="006153BB"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6153BB" w:rsidRPr="00CC0DB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 četvrtak, 23. srpnja 2020.g.</w:t>
      </w:r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u 19 sati </w:t>
      </w:r>
      <w:r w:rsidR="00AA4B4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na lukobranu</w:t>
      </w:r>
      <w:r w:rsidR="006153BB" w:rsidRPr="00CC0DB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, iza zgrade Dezinsekcije</w:t>
      </w:r>
      <w:r w:rsid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="006153BB"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nakon čega će se publika moći zabaviti uz </w:t>
      </w:r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plesnjak </w:t>
      </w:r>
      <w:r w:rsidR="008D6E11" w:rsidRPr="00CC0DB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na distanci </w:t>
      </w:r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</w:t>
      </w:r>
      <w:r w:rsidR="006153BB" w:rsidRPr="00CC0DB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glazbu koju će </w:t>
      </w:r>
      <w:r w:rsidR="008D6E11" w:rsidRPr="00CC0DB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birati </w:t>
      </w:r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DJ Sun Matt</w:t>
      </w:r>
      <w:r w:rsidR="007507A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te </w:t>
      </w:r>
      <w:r w:rsidR="00424BB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r</w:t>
      </w:r>
      <w:r w:rsidR="00424BBF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adionic</w:t>
      </w:r>
      <w:r w:rsidR="00424BB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</w:t>
      </w:r>
      <w:r w:rsidR="00424BBF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vezanja</w:t>
      </w:r>
      <w:r w:rsidR="00424BBF" w:rsidRPr="00F3101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="00424BBF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brodskih čvorova, u organizaciji Pomorskog fakulteta u Rijeci</w:t>
      </w:r>
      <w:r w:rsidR="00424BBF" w:rsidRPr="006153BB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="00424BBF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="00424BBF" w:rsidRPr="00424BB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Istovremeno, na drugoj lokaciji – ispod dizalica na Molo </w:t>
      </w:r>
      <w:proofErr w:type="spellStart"/>
      <w:r w:rsidR="00424BBF" w:rsidRPr="00424BB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longu</w:t>
      </w:r>
      <w:proofErr w:type="spellEnd"/>
      <w:r w:rsidR="00424BBF" w:rsidRPr="00424BB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, održat će se </w:t>
      </w:r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završno izdanje super</w:t>
      </w:r>
      <w:r w:rsidR="006153BB" w:rsidRPr="00424BB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zabavnog Tower Cirkusa </w:t>
      </w:r>
      <w:proofErr w:type="spellStart"/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Toboganius</w:t>
      </w:r>
      <w:r w:rsidR="00424BB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</w:t>
      </w:r>
      <w:proofErr w:type="spellEnd"/>
      <w:r w:rsidR="006153BB" w:rsidRPr="006153BB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</w:p>
    <w:p w14:paraId="7E5BE011" w14:textId="0BF5907E" w:rsidR="006153BB" w:rsidRDefault="006153BB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bookmarkStart w:id="0" w:name="_Hlk46221803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 20</w:t>
      </w:r>
      <w:r w:rsidR="00230212" w:rsidRPr="005F28C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30</w:t>
      </w:r>
      <w:r w:rsidR="00230212" w:rsidRPr="005F28C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sati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će se zainteresirani</w:t>
      </w:r>
      <w:r w:rsidR="005F28C1">
        <w:rPr>
          <w:rFonts w:eastAsia="Times New Roman" w:cstheme="minorHAnsi"/>
          <w:spacing w:val="3"/>
          <w:sz w:val="22"/>
          <w:szCs w:val="22"/>
          <w:lang w:eastAsia="hr-HR"/>
        </w:rPr>
        <w:t xml:space="preserve"> građani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koji su prethodnih dana do svojih ulaznica uspjeli doći u prostoru </w:t>
      </w:r>
      <w:proofErr w:type="spellStart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R</w:t>
      </w:r>
      <w:r w:rsidR="005B18EC">
        <w:rPr>
          <w:rFonts w:eastAsia="Times New Roman" w:cstheme="minorHAnsi"/>
          <w:spacing w:val="3"/>
          <w:sz w:val="22"/>
          <w:szCs w:val="22"/>
          <w:lang w:eastAsia="hr-HR"/>
        </w:rPr>
        <w:t>i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proofErr w:type="spellStart"/>
      <w:r w:rsidR="005B18EC">
        <w:rPr>
          <w:rFonts w:eastAsia="Times New Roman" w:cstheme="minorHAnsi"/>
          <w:spacing w:val="3"/>
          <w:sz w:val="22"/>
          <w:szCs w:val="22"/>
          <w:lang w:eastAsia="hr-HR"/>
        </w:rPr>
        <w:t>I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nfa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, moći uputiti na obilazak lučkog akvatorija brodom, u posebnom izdanju </w:t>
      </w:r>
      <w:proofErr w:type="spellStart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Antiturističke</w:t>
      </w:r>
      <w:proofErr w:type="spellEnd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ture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, programa koji je na otvorenju Rijeke – Europske prijestolnice kulture polučio izuzetan uspjeh i interes. Autor ovog projekta je </w:t>
      </w:r>
      <w:proofErr w:type="spellStart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Žak</w:t>
      </w:r>
      <w:proofErr w:type="spellEnd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Valenta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, koji će </w:t>
      </w:r>
      <w:proofErr w:type="spellStart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Antiturističku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turu brodom voditi zajedno s 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Elenom </w:t>
      </w:r>
      <w:proofErr w:type="spellStart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Brumini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. </w:t>
      </w:r>
      <w:bookmarkEnd w:id="0"/>
    </w:p>
    <w:p w14:paraId="48EA7433" w14:textId="7801572B" w:rsidR="00BB2868" w:rsidRPr="006153BB" w:rsidRDefault="00BB2868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Kreativni studio 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"Benussi &amp; </w:t>
      </w:r>
      <w:proofErr w:type="spellStart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the</w:t>
      </w:r>
      <w:proofErr w:type="spellEnd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Fish</w:t>
      </w:r>
      <w:proofErr w:type="spellEnd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"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stvorio je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igralište </w:t>
      </w:r>
      <w:proofErr w:type="spellStart"/>
      <w:r>
        <w:rPr>
          <w:rFonts w:eastAsia="Times New Roman" w:cstheme="minorHAnsi"/>
          <w:spacing w:val="3"/>
          <w:sz w:val="22"/>
          <w:szCs w:val="22"/>
          <w:lang w:eastAsia="hr-HR"/>
        </w:rPr>
        <w:t>Balthazarov</w:t>
      </w:r>
      <w:proofErr w:type="spellEnd"/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Uragan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tik pored starog broda koji krije mnoge zanimljive priče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. Naime, nakon burnog radnog vijeka, sačuvani brod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Uragan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s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voje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je 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mjesto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pronašao 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na lukobranu te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je izabran za lokaciju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ove 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umjetničke instalacije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kako bi se skrenula pažnja na jedinstveni pogled na Rijeku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.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Naime, </w:t>
      </w:r>
      <w:r w:rsidRPr="0000462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pravo</w:t>
      </w:r>
      <w:r w:rsidRPr="0000462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su taj pogled i atmosfera lučkog grada poslužili kao inspiracija za izgled</w:t>
      </w:r>
      <w:r w:rsidRPr="0000462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Balthazargrada</w:t>
      </w:r>
      <w:proofErr w:type="spellEnd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iz poznatog crtića Profesor </w:t>
      </w:r>
      <w:proofErr w:type="spellStart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Balthazar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. Kako bi se djeca što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bolje zabavljala, autori su posebno pazili da igranje na ovom novom igralištu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zaokupi različita osjetila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</w:p>
    <w:p w14:paraId="44C12BE8" w14:textId="0383B8F8" w:rsidR="00176455" w:rsidRPr="00AA4B4E" w:rsidRDefault="00AA4B4E" w:rsidP="00AA4B4E">
      <w:pPr>
        <w:spacing w:before="240" w:after="240"/>
        <w:rPr>
          <w:rStyle w:val="Strong"/>
          <w:rFonts w:cstheme="minorHAnsi"/>
          <w:sz w:val="22"/>
          <w:szCs w:val="22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>O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vi zaigrani radovi dio su </w:t>
      </w:r>
      <w:r w:rsidRPr="00032B0C">
        <w:rPr>
          <w:rFonts w:eastAsia="Times New Roman" w:cstheme="minorHAnsi"/>
          <w:spacing w:val="3"/>
          <w:sz w:val="22"/>
          <w:szCs w:val="22"/>
          <w:lang w:eastAsia="hr-HR"/>
        </w:rPr>
        <w:t>suradnje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82134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EPK programa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6153BB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 xml:space="preserve">Dječja kuća 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i </w:t>
      </w:r>
      <w:r w:rsidRPr="006153BB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Slatko i slano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o</w:t>
      </w:r>
      <w:r w:rsidR="006153BB" w:rsidRPr="0060650E">
        <w:rPr>
          <w:rFonts w:eastAsia="Times New Roman" w:cstheme="minorHAnsi"/>
          <w:spacing w:val="3"/>
          <w:sz w:val="22"/>
          <w:szCs w:val="22"/>
          <w:lang w:eastAsia="hr-HR"/>
        </w:rPr>
        <w:t xml:space="preserve">rganizatori programa su </w:t>
      </w:r>
      <w:proofErr w:type="spellStart"/>
      <w:r w:rsidR="006153BB" w:rsidRPr="0060650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DeltaLab</w:t>
      </w:r>
      <w:proofErr w:type="spellEnd"/>
      <w:r w:rsidR="006153BB" w:rsidRPr="0060650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– Centar za urbanu tranziciju, arhitekturu i urbanizam (Sveučilište u Rijeci)</w:t>
      </w:r>
      <w:r w:rsidR="006153BB" w:rsidRPr="0060650E">
        <w:rPr>
          <w:rFonts w:eastAsia="Times New Roman" w:cstheme="minorHAnsi"/>
          <w:spacing w:val="3"/>
          <w:sz w:val="22"/>
          <w:szCs w:val="22"/>
          <w:lang w:eastAsia="hr-HR"/>
        </w:rPr>
        <w:t xml:space="preserve"> i </w:t>
      </w:r>
      <w:r w:rsidR="006153BB" w:rsidRPr="0060650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R</w:t>
      </w:r>
      <w:r w:rsidR="00DE0A69" w:rsidRPr="0060650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IJEKA</w:t>
      </w:r>
      <w:r w:rsidR="006153BB" w:rsidRPr="0060650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2020</w:t>
      </w:r>
      <w:r w:rsidR="006153BB" w:rsidRPr="0060650E">
        <w:rPr>
          <w:rFonts w:eastAsia="Times New Roman" w:cstheme="minorHAnsi"/>
          <w:spacing w:val="3"/>
          <w:sz w:val="22"/>
          <w:szCs w:val="22"/>
          <w:lang w:eastAsia="hr-HR"/>
        </w:rPr>
        <w:t xml:space="preserve">, a osmišljavanje i realizaciju ove instalacije financijski je omogućio </w:t>
      </w:r>
      <w:r w:rsidR="006153BB" w:rsidRPr="0060650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Poslovni klub </w:t>
      </w:r>
      <w:proofErr w:type="spellStart"/>
      <w:r w:rsidR="006153BB" w:rsidRPr="0060650E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PartneRi</w:t>
      </w:r>
      <w:proofErr w:type="spellEnd"/>
      <w:r w:rsidR="006153BB" w:rsidRPr="0060650E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="0060650E" w:rsidRPr="0060650E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="0060650E" w:rsidRPr="0060650E">
        <w:rPr>
          <w:rFonts w:cstheme="minorHAnsi"/>
          <w:sz w:val="22"/>
          <w:szCs w:val="22"/>
        </w:rPr>
        <w:t xml:space="preserve">Partneri projekta su i </w:t>
      </w:r>
      <w:r w:rsidR="0060650E" w:rsidRPr="0060650E">
        <w:rPr>
          <w:rFonts w:cstheme="minorHAnsi"/>
          <w:b/>
          <w:bCs/>
          <w:sz w:val="22"/>
          <w:szCs w:val="22"/>
        </w:rPr>
        <w:t>Lučka uprava Rijeka</w:t>
      </w:r>
      <w:r w:rsidR="0060650E" w:rsidRPr="0060650E">
        <w:rPr>
          <w:rFonts w:cstheme="minorHAnsi"/>
          <w:sz w:val="22"/>
          <w:szCs w:val="22"/>
        </w:rPr>
        <w:t xml:space="preserve">, </w:t>
      </w:r>
      <w:r w:rsidR="0060650E" w:rsidRPr="0060650E">
        <w:rPr>
          <w:rFonts w:cstheme="minorHAnsi"/>
          <w:b/>
          <w:bCs/>
          <w:sz w:val="22"/>
          <w:szCs w:val="22"/>
        </w:rPr>
        <w:t>Pomorski fakultet</w:t>
      </w:r>
      <w:r w:rsidR="0060650E" w:rsidRPr="0060650E">
        <w:rPr>
          <w:rFonts w:cstheme="minorHAnsi"/>
          <w:sz w:val="22"/>
          <w:szCs w:val="22"/>
        </w:rPr>
        <w:t xml:space="preserve">, </w:t>
      </w:r>
      <w:r w:rsidR="0060650E" w:rsidRPr="0060650E">
        <w:rPr>
          <w:rFonts w:cstheme="minorHAnsi"/>
          <w:b/>
          <w:bCs/>
          <w:sz w:val="22"/>
          <w:szCs w:val="22"/>
        </w:rPr>
        <w:t xml:space="preserve">prof. dr. sc. Robert </w:t>
      </w:r>
      <w:proofErr w:type="spellStart"/>
      <w:r w:rsidR="0060650E" w:rsidRPr="0060650E">
        <w:rPr>
          <w:rFonts w:cstheme="minorHAnsi"/>
          <w:b/>
          <w:bCs/>
          <w:sz w:val="22"/>
          <w:szCs w:val="22"/>
        </w:rPr>
        <w:t>Mohović</w:t>
      </w:r>
      <w:proofErr w:type="spellEnd"/>
      <w:r w:rsidR="0060650E" w:rsidRPr="0060650E">
        <w:rPr>
          <w:rFonts w:cstheme="minorHAnsi"/>
          <w:sz w:val="22"/>
          <w:szCs w:val="22"/>
        </w:rPr>
        <w:t xml:space="preserve">, </w:t>
      </w:r>
      <w:r w:rsidR="0060650E" w:rsidRPr="0060650E">
        <w:rPr>
          <w:rFonts w:cstheme="minorHAnsi"/>
          <w:b/>
          <w:bCs/>
          <w:sz w:val="22"/>
          <w:szCs w:val="22"/>
        </w:rPr>
        <w:t>Ultra link d.o.o.</w:t>
      </w:r>
      <w:r w:rsidR="0060650E" w:rsidRPr="0060650E">
        <w:rPr>
          <w:rFonts w:cstheme="minorHAnsi"/>
          <w:sz w:val="22"/>
          <w:szCs w:val="22"/>
        </w:rPr>
        <w:t xml:space="preserve">, </w:t>
      </w:r>
      <w:r w:rsidR="0060650E" w:rsidRPr="0060650E">
        <w:rPr>
          <w:rFonts w:cstheme="minorHAnsi"/>
          <w:b/>
          <w:bCs/>
          <w:sz w:val="22"/>
          <w:szCs w:val="22"/>
        </w:rPr>
        <w:t>Zagreb film</w:t>
      </w:r>
      <w:r w:rsidR="0060650E" w:rsidRPr="0060650E">
        <w:rPr>
          <w:rFonts w:cstheme="minorHAnsi"/>
          <w:sz w:val="22"/>
          <w:szCs w:val="22"/>
        </w:rPr>
        <w:t xml:space="preserve"> i </w:t>
      </w:r>
      <w:proofErr w:type="spellStart"/>
      <w:r w:rsidR="0060650E" w:rsidRPr="0060650E">
        <w:rPr>
          <w:rFonts w:cstheme="minorHAnsi"/>
          <w:b/>
          <w:bCs/>
          <w:sz w:val="22"/>
          <w:szCs w:val="22"/>
        </w:rPr>
        <w:t>Caparol</w:t>
      </w:r>
      <w:proofErr w:type="spellEnd"/>
      <w:r w:rsidR="0060650E" w:rsidRPr="0060650E">
        <w:rPr>
          <w:rFonts w:cstheme="minorHAnsi"/>
          <w:b/>
          <w:bCs/>
          <w:sz w:val="22"/>
          <w:szCs w:val="22"/>
        </w:rPr>
        <w:t xml:space="preserve"> d.o.o.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br/>
      </w:r>
    </w:p>
    <w:p w14:paraId="7BF9BB62" w14:textId="088A829B" w:rsidR="00176455" w:rsidRPr="00A12236" w:rsidRDefault="00176455" w:rsidP="00176455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7B2333CE" w14:textId="6F5BBB30" w:rsidR="0060650E" w:rsidRDefault="00176455" w:rsidP="00176455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2D290A03" w14:textId="77777777" w:rsidR="00AA4B4E" w:rsidRDefault="00AA4B4E" w:rsidP="00176455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</w:p>
    <w:p w14:paraId="106814D3" w14:textId="0DD68E71" w:rsidR="006153BB" w:rsidRPr="006153BB" w:rsidRDefault="00230212" w:rsidP="00176455">
      <w:pPr>
        <w:rPr>
          <w:rFonts w:cstheme="minorHAnsi"/>
          <w:b/>
          <w:bCs/>
          <w:i/>
          <w:iCs/>
          <w:color w:val="000000"/>
          <w:sz w:val="22"/>
          <w:szCs w:val="22"/>
          <w:shd w:val="clear" w:color="auto" w:fill="FFFFFF"/>
        </w:rPr>
      </w:pPr>
      <w:r>
        <w:rPr>
          <w:rFonts w:eastAsia="Times New Roman" w:cstheme="minorHAnsi"/>
          <w:b/>
          <w:bCs/>
          <w:spacing w:val="3"/>
          <w:sz w:val="22"/>
          <w:szCs w:val="22"/>
          <w:u w:val="single"/>
          <w:lang w:eastAsia="hr-HR"/>
        </w:rPr>
        <w:lastRenderedPageBreak/>
        <w:t>DETALJ</w:t>
      </w:r>
      <w:r w:rsidR="003A7BF4">
        <w:rPr>
          <w:rFonts w:eastAsia="Times New Roman" w:cstheme="minorHAnsi"/>
          <w:b/>
          <w:bCs/>
          <w:spacing w:val="3"/>
          <w:sz w:val="22"/>
          <w:szCs w:val="22"/>
          <w:u w:val="single"/>
          <w:lang w:eastAsia="hr-HR"/>
        </w:rPr>
        <w:t>N</w:t>
      </w:r>
      <w:r>
        <w:rPr>
          <w:rFonts w:eastAsia="Times New Roman" w:cstheme="minorHAnsi"/>
          <w:b/>
          <w:bCs/>
          <w:spacing w:val="3"/>
          <w:sz w:val="22"/>
          <w:szCs w:val="22"/>
          <w:u w:val="single"/>
          <w:lang w:eastAsia="hr-HR"/>
        </w:rPr>
        <w:t xml:space="preserve">A </w:t>
      </w:r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u w:val="single"/>
          <w:lang w:eastAsia="hr-HR"/>
        </w:rPr>
        <w:t>SATNICA</w:t>
      </w:r>
      <w:r>
        <w:rPr>
          <w:rFonts w:eastAsia="Times New Roman" w:cstheme="minorHAnsi"/>
          <w:b/>
          <w:bCs/>
          <w:spacing w:val="3"/>
          <w:sz w:val="22"/>
          <w:szCs w:val="22"/>
          <w:u w:val="single"/>
          <w:lang w:eastAsia="hr-HR"/>
        </w:rPr>
        <w:t xml:space="preserve"> OTVORENJA BALTHAZAROVOG URAGANA U ČETVRTAK, 23. SRPNJA</w:t>
      </w:r>
      <w:r w:rsidR="006153BB" w:rsidRPr="006153BB">
        <w:rPr>
          <w:rFonts w:eastAsia="Times New Roman" w:cstheme="minorHAnsi"/>
          <w:b/>
          <w:bCs/>
          <w:spacing w:val="3"/>
          <w:sz w:val="22"/>
          <w:szCs w:val="22"/>
          <w:u w:val="single"/>
          <w:lang w:eastAsia="hr-HR"/>
        </w:rPr>
        <w:t>:</w:t>
      </w:r>
    </w:p>
    <w:p w14:paraId="03F39D07" w14:textId="2B025A7D" w:rsidR="006153BB" w:rsidRPr="006153BB" w:rsidRDefault="006153BB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Program</w:t>
      </w:r>
      <w: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kod </w:t>
      </w:r>
      <w:proofErr w:type="spellStart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Balthazarovog</w:t>
      </w:r>
      <w:proofErr w:type="spellEnd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Uragana (Molo </w:t>
      </w:r>
      <w:proofErr w:type="spellStart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longo</w:t>
      </w:r>
      <w:proofErr w:type="spellEnd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, iza zgrade 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ezinsekcije):</w:t>
      </w:r>
    </w:p>
    <w:p w14:paraId="33DBB5C3" w14:textId="6F2285F5" w:rsidR="006153BB" w:rsidRPr="006153BB" w:rsidRDefault="006153BB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19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00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sati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ab/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>O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tvorenje </w:t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>igrališta – protokolarni dio</w:t>
      </w:r>
    </w:p>
    <w:p w14:paraId="2FD8C4E7" w14:textId="0F0A36CA" w:rsidR="006153BB" w:rsidRPr="006153BB" w:rsidRDefault="006153BB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19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15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sati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ab/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>K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od Uragana kreće nastup DJ Sun Matta - distancirani plesnjak za male i velike </w:t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F31011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F31011">
        <w:rPr>
          <w:rFonts w:eastAsia="Times New Roman" w:cstheme="minorHAnsi"/>
          <w:spacing w:val="3"/>
          <w:sz w:val="22"/>
          <w:szCs w:val="22"/>
          <w:lang w:eastAsia="hr-HR"/>
        </w:rPr>
        <w:tab/>
        <w:t xml:space="preserve">te </w:t>
      </w:r>
      <w:r w:rsidR="00F31011" w:rsidRPr="006153BB">
        <w:rPr>
          <w:rFonts w:eastAsia="Times New Roman" w:cstheme="minorHAnsi"/>
          <w:spacing w:val="3"/>
          <w:sz w:val="22"/>
          <w:szCs w:val="22"/>
          <w:lang w:eastAsia="hr-HR"/>
        </w:rPr>
        <w:t>radionic</w:t>
      </w:r>
      <w:r w:rsidR="00F31011" w:rsidRPr="00F31011">
        <w:rPr>
          <w:rFonts w:eastAsia="Times New Roman" w:cstheme="minorHAnsi"/>
          <w:spacing w:val="3"/>
          <w:sz w:val="22"/>
          <w:szCs w:val="22"/>
          <w:lang w:eastAsia="hr-HR"/>
        </w:rPr>
        <w:t>u</w:t>
      </w:r>
      <w:r w:rsidR="00F31011"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vezanja</w:t>
      </w:r>
      <w:r w:rsidR="00F31011" w:rsidRPr="00F31011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F31011" w:rsidRPr="006153BB">
        <w:rPr>
          <w:rFonts w:eastAsia="Times New Roman" w:cstheme="minorHAnsi"/>
          <w:spacing w:val="3"/>
          <w:sz w:val="22"/>
          <w:szCs w:val="22"/>
          <w:lang w:eastAsia="hr-HR"/>
        </w:rPr>
        <w:t>brodskih čvorova</w:t>
      </w:r>
      <w:r w:rsidR="00F31011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F31011" w:rsidRPr="006153BB">
        <w:rPr>
          <w:rFonts w:eastAsia="Times New Roman" w:cstheme="minorHAnsi"/>
          <w:spacing w:val="3"/>
          <w:sz w:val="22"/>
          <w:szCs w:val="22"/>
          <w:lang w:eastAsia="hr-HR"/>
        </w:rPr>
        <w:t>(predviđeno trajanje do 22:00</w:t>
      </w:r>
      <w:r w:rsidR="00F31011">
        <w:rPr>
          <w:rFonts w:eastAsia="Times New Roman" w:cstheme="minorHAnsi"/>
          <w:spacing w:val="3"/>
          <w:sz w:val="22"/>
          <w:szCs w:val="22"/>
          <w:lang w:eastAsia="hr-HR"/>
        </w:rPr>
        <w:t xml:space="preserve"> sata</w:t>
      </w:r>
      <w:r w:rsidR="00F31011" w:rsidRPr="006153BB">
        <w:rPr>
          <w:rFonts w:eastAsia="Times New Roman" w:cstheme="minorHAnsi"/>
          <w:spacing w:val="3"/>
          <w:sz w:val="22"/>
          <w:szCs w:val="22"/>
          <w:lang w:eastAsia="hr-HR"/>
        </w:rPr>
        <w:t>)</w:t>
      </w:r>
    </w:p>
    <w:p w14:paraId="584C38F2" w14:textId="0AC5DA2F" w:rsidR="006153BB" w:rsidRPr="006153BB" w:rsidRDefault="006153BB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20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30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sati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ab/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>V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ožnja brodom (za građanstvo): polazak s lukobrana kraj</w:t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Uragana. Plovi se do </w:t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Brodogradilišta 3. Maj,</w:t>
      </w:r>
      <w:r w:rsidR="003A7BF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zatim na istok do Kontejnerskog terminala Brajdica, nakon </w:t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čega slijedi povratak</w:t>
      </w:r>
      <w:r w:rsidR="003A7BF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u luku. Putnici se iskrcavaju kod Uragana oko 21:30</w:t>
      </w:r>
      <w:r w:rsidR="00F31011">
        <w:rPr>
          <w:rFonts w:eastAsia="Times New Roman" w:cstheme="minorHAnsi"/>
          <w:spacing w:val="3"/>
          <w:sz w:val="22"/>
          <w:szCs w:val="22"/>
          <w:lang w:eastAsia="hr-HR"/>
        </w:rPr>
        <w:t xml:space="preserve"> sati</w:t>
      </w:r>
    </w:p>
    <w:p w14:paraId="5C860EE9" w14:textId="77777777" w:rsidR="007943D9" w:rsidRDefault="007943D9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</w:p>
    <w:p w14:paraId="2B61D20A" w14:textId="2B8305E6" w:rsidR="006153BB" w:rsidRPr="006153BB" w:rsidRDefault="006153BB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Program kod dizalica na Molo </w:t>
      </w:r>
      <w:proofErr w:type="spellStart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longu</w:t>
      </w:r>
      <w:proofErr w:type="spellEnd"/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:</w:t>
      </w:r>
    </w:p>
    <w:p w14:paraId="62C39C94" w14:textId="04A56026" w:rsidR="006153BB" w:rsidRPr="006153BB" w:rsidRDefault="006153BB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18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30 do 19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00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sati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ab/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Završni koncert polaznika Radionice</w:t>
      </w:r>
      <w:r w:rsidR="00C33A1B">
        <w:rPr>
          <w:rFonts w:eastAsia="Times New Roman" w:cstheme="minorHAnsi"/>
          <w:spacing w:val="3"/>
          <w:sz w:val="22"/>
          <w:szCs w:val="22"/>
          <w:lang w:eastAsia="hr-HR"/>
        </w:rPr>
        <w:t xml:space="preserve"> Tobogana: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C33A1B">
        <w:rPr>
          <w:rFonts w:eastAsia="Times New Roman" w:cstheme="minorHAnsi"/>
          <w:spacing w:val="3"/>
          <w:sz w:val="22"/>
          <w:szCs w:val="22"/>
          <w:lang w:eastAsia="hr-HR"/>
        </w:rPr>
        <w:t>U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radi sam i </w:t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tradicionalnih</w:t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instrumenata</w:t>
      </w:r>
    </w:p>
    <w:p w14:paraId="055AB688" w14:textId="3E19C1D3" w:rsidR="006153BB" w:rsidRPr="006153BB" w:rsidRDefault="006153BB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19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15 do 20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25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sati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ab/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Tower Cirkus </w:t>
      </w:r>
      <w:proofErr w:type="spellStart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Toboganius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(nastupaju: Marko </w:t>
      </w:r>
      <w:proofErr w:type="spellStart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The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proofErr w:type="spellStart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Clown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proofErr w:type="spellStart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NivesSoldičić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Otto </w:t>
      </w:r>
      <w:proofErr w:type="spellStart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il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proofErr w:type="spellStart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Bassoto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) – 1. nastup</w:t>
      </w:r>
    </w:p>
    <w:p w14:paraId="04192DF1" w14:textId="2DBFBE0A" w:rsidR="006153BB" w:rsidRPr="006153BB" w:rsidRDefault="006153BB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20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30 do 21</w:t>
      </w:r>
      <w:r w:rsidR="007943D9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  <w:r w:rsidRPr="006153BB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30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D41A71">
        <w:rPr>
          <w:rFonts w:eastAsia="Times New Roman" w:cstheme="minorHAnsi"/>
          <w:spacing w:val="3"/>
          <w:sz w:val="22"/>
          <w:szCs w:val="22"/>
          <w:lang w:eastAsia="hr-HR"/>
        </w:rPr>
        <w:t>sati</w:t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Tower Cirkus </w:t>
      </w:r>
      <w:proofErr w:type="spellStart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Toboganius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(nastupaju: Marko </w:t>
      </w:r>
      <w:proofErr w:type="spellStart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The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proofErr w:type="spellStart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Clown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proofErr w:type="spellStart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NivesSoldičić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Otto </w:t>
      </w:r>
      <w:proofErr w:type="spellStart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il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proofErr w:type="spellStart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Bassoto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) – 2. nastup</w:t>
      </w:r>
    </w:p>
    <w:p w14:paraId="3F62F9D8" w14:textId="6BB7A388" w:rsidR="00672131" w:rsidRPr="006153BB" w:rsidRDefault="00672131" w:rsidP="003E7875">
      <w:pPr>
        <w:rPr>
          <w:rFonts w:cstheme="minorHAnsi"/>
          <w:sz w:val="22"/>
          <w:szCs w:val="22"/>
        </w:rPr>
      </w:pPr>
    </w:p>
    <w:p w14:paraId="7F097637" w14:textId="79E5824D" w:rsidR="006153BB" w:rsidRPr="007943D9" w:rsidRDefault="006153BB" w:rsidP="003E7875">
      <w:pPr>
        <w:rPr>
          <w:rFonts w:cstheme="minorHAnsi"/>
          <w:b/>
          <w:bCs/>
          <w:sz w:val="22"/>
          <w:szCs w:val="22"/>
        </w:rPr>
      </w:pPr>
      <w:r w:rsidRPr="007943D9">
        <w:rPr>
          <w:rFonts w:cstheme="minorHAnsi"/>
          <w:b/>
          <w:bCs/>
          <w:sz w:val="22"/>
          <w:szCs w:val="22"/>
        </w:rPr>
        <w:t>O brodu Uragan…</w:t>
      </w:r>
    </w:p>
    <w:p w14:paraId="3B8D66E7" w14:textId="6E49D405" w:rsidR="006153BB" w:rsidRPr="006153BB" w:rsidRDefault="006153BB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Parobrod ''Uragan'' sagrađen je prije otprilike</w:t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130 godina, pretpostavlja se u Hamburgu. U Rijeci je vjerojatno služio za sakupljanje otpada s brodova i gatova, a nakon 2. </w:t>
      </w:r>
      <w:r w:rsidR="006C4E0B">
        <w:rPr>
          <w:rFonts w:eastAsia="Times New Roman" w:cstheme="minorHAnsi"/>
          <w:spacing w:val="3"/>
          <w:sz w:val="22"/>
          <w:szCs w:val="22"/>
          <w:lang w:eastAsia="hr-HR"/>
        </w:rPr>
        <w:t>s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vjetskog rata, zahvaljujući prostranom krmenom dijelu na kojem su se mogli smještati razni strojevi, poslužio je za obnovu ratom porušene Riječke luke.</w:t>
      </w:r>
    </w:p>
    <w:p w14:paraId="3AB18AA1" w14:textId="2D7C63A1" w:rsidR="006153BB" w:rsidRDefault="006153BB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Nakon toga je mijenjao vlasnike i bio korišten za različite poslove, od geoloških istraživanja morskog dna, do snimanja velikih filmskih uspješnica kao što su ''Vjetrovi rata'' i ''Put oko svijeta u 80 dana''. Nažalost, s vremenom je bio zapušten te je uslijed nevremena potonuo u luci Porto</w:t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proofErr w:type="spellStart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Baroš</w:t>
      </w:r>
      <w:proofErr w:type="spellEnd"/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. Kasnije je izvađen iz mora i odložen na tada neizgrađeni dio obale gdje</w:t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>je bio prepušten propadanju, dok stručnjaci i entuzijasti nisu prepoznali</w:t>
      </w:r>
      <w:r w:rsidR="007943D9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6153BB">
        <w:rPr>
          <w:rFonts w:eastAsia="Times New Roman" w:cstheme="minorHAnsi"/>
          <w:spacing w:val="3"/>
          <w:sz w:val="22"/>
          <w:szCs w:val="22"/>
          <w:lang w:eastAsia="hr-HR"/>
        </w:rPr>
        <w:t xml:space="preserve">njegovu povijesnu vrijednost.    </w:t>
      </w:r>
    </w:p>
    <w:p w14:paraId="2BEA7B2F" w14:textId="009FC03D" w:rsidR="002E1C4B" w:rsidRDefault="002E1C4B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>Unaprijed zahvaljujem na objavi.</w:t>
      </w:r>
    </w:p>
    <w:p w14:paraId="37B406B6" w14:textId="77777777" w:rsidR="002E1C4B" w:rsidRPr="00A12236" w:rsidRDefault="002E1C4B" w:rsidP="002E1C4B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2236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10724545" w14:textId="77777777" w:rsidR="002E1C4B" w:rsidRPr="00A12236" w:rsidRDefault="002E1C4B" w:rsidP="002E1C4B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2236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0AD810AE" w14:textId="77777777" w:rsidR="002E1C4B" w:rsidRPr="00A12236" w:rsidRDefault="00D76BED" w:rsidP="002E1C4B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="002E1C4B" w:rsidRPr="00A1223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E0C5925" w14:textId="12C229F9" w:rsidR="002E1C4B" w:rsidRPr="006153BB" w:rsidRDefault="002E1C4B" w:rsidP="002E1C4B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A12236">
        <w:rPr>
          <w:rFonts w:cstheme="minorHAnsi"/>
          <w:sz w:val="22"/>
          <w:szCs w:val="22"/>
        </w:rPr>
        <w:t>Mob: +385 91 612 63 42</w:t>
      </w:r>
    </w:p>
    <w:sectPr w:rsidR="002E1C4B" w:rsidRPr="006153BB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A0D49" w14:textId="77777777" w:rsidR="00D76BED" w:rsidRDefault="00D76BED" w:rsidP="00881B94">
      <w:r>
        <w:separator/>
      </w:r>
    </w:p>
  </w:endnote>
  <w:endnote w:type="continuationSeparator" w:id="0">
    <w:p w14:paraId="25A2FB09" w14:textId="77777777" w:rsidR="00D76BED" w:rsidRDefault="00D76BE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D76BED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58FC1C" w14:textId="77777777" w:rsidR="00D76BED" w:rsidRDefault="00D76BED" w:rsidP="00881B94">
      <w:r>
        <w:separator/>
      </w:r>
    </w:p>
  </w:footnote>
  <w:footnote w:type="continuationSeparator" w:id="0">
    <w:p w14:paraId="47077BBA" w14:textId="77777777" w:rsidR="00D76BED" w:rsidRDefault="00D76BE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  <w:num w:numId="11">
    <w:abstractNumId w:val="2"/>
  </w:num>
  <w:num w:numId="12">
    <w:abstractNumId w:val="8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4621"/>
    <w:rsid w:val="00007963"/>
    <w:rsid w:val="00012296"/>
    <w:rsid w:val="000178CD"/>
    <w:rsid w:val="000207A6"/>
    <w:rsid w:val="00020C8E"/>
    <w:rsid w:val="00032B0C"/>
    <w:rsid w:val="0003755B"/>
    <w:rsid w:val="00043FF6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1169"/>
    <w:rsid w:val="00143C87"/>
    <w:rsid w:val="00143FB3"/>
    <w:rsid w:val="00164AEC"/>
    <w:rsid w:val="00166BB9"/>
    <w:rsid w:val="00166C4C"/>
    <w:rsid w:val="0017147C"/>
    <w:rsid w:val="00173F8E"/>
    <w:rsid w:val="001752DA"/>
    <w:rsid w:val="00176455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30212"/>
    <w:rsid w:val="00243714"/>
    <w:rsid w:val="002461F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2E1C4B"/>
    <w:rsid w:val="00306920"/>
    <w:rsid w:val="00312FA8"/>
    <w:rsid w:val="00324B98"/>
    <w:rsid w:val="003320EC"/>
    <w:rsid w:val="003414F6"/>
    <w:rsid w:val="0034367F"/>
    <w:rsid w:val="00357973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A7BF4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24BBF"/>
    <w:rsid w:val="00430CD9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88C"/>
    <w:rsid w:val="00500F56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8EC"/>
    <w:rsid w:val="005B1D7E"/>
    <w:rsid w:val="005C31F4"/>
    <w:rsid w:val="005C3C0C"/>
    <w:rsid w:val="005C4C07"/>
    <w:rsid w:val="005C6043"/>
    <w:rsid w:val="005D5341"/>
    <w:rsid w:val="005F1759"/>
    <w:rsid w:val="005F28C1"/>
    <w:rsid w:val="005F62EF"/>
    <w:rsid w:val="006018AD"/>
    <w:rsid w:val="00604FFA"/>
    <w:rsid w:val="0060571F"/>
    <w:rsid w:val="0060650E"/>
    <w:rsid w:val="00607345"/>
    <w:rsid w:val="006153BB"/>
    <w:rsid w:val="00620605"/>
    <w:rsid w:val="006212CE"/>
    <w:rsid w:val="00630080"/>
    <w:rsid w:val="006319DA"/>
    <w:rsid w:val="006335F5"/>
    <w:rsid w:val="0063457C"/>
    <w:rsid w:val="00635A36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C1E51"/>
    <w:rsid w:val="006C4E0B"/>
    <w:rsid w:val="006D1C6B"/>
    <w:rsid w:val="006E2FDA"/>
    <w:rsid w:val="006E73FE"/>
    <w:rsid w:val="006F1DA9"/>
    <w:rsid w:val="006F653D"/>
    <w:rsid w:val="00721F75"/>
    <w:rsid w:val="0073122F"/>
    <w:rsid w:val="00734C6F"/>
    <w:rsid w:val="007507A4"/>
    <w:rsid w:val="00755532"/>
    <w:rsid w:val="00760890"/>
    <w:rsid w:val="007610B4"/>
    <w:rsid w:val="00767C88"/>
    <w:rsid w:val="00771B4A"/>
    <w:rsid w:val="007724DF"/>
    <w:rsid w:val="007776EB"/>
    <w:rsid w:val="007943D9"/>
    <w:rsid w:val="00795C49"/>
    <w:rsid w:val="007A3426"/>
    <w:rsid w:val="007B40EE"/>
    <w:rsid w:val="007C3E5C"/>
    <w:rsid w:val="007D265E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1348"/>
    <w:rsid w:val="008279ED"/>
    <w:rsid w:val="00835FA2"/>
    <w:rsid w:val="0084554F"/>
    <w:rsid w:val="00850D35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A7861"/>
    <w:rsid w:val="008D6E11"/>
    <w:rsid w:val="008E02F3"/>
    <w:rsid w:val="008E4881"/>
    <w:rsid w:val="008E7185"/>
    <w:rsid w:val="008F4F9D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80C2B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068D2"/>
    <w:rsid w:val="00A200E9"/>
    <w:rsid w:val="00A262BE"/>
    <w:rsid w:val="00A36B77"/>
    <w:rsid w:val="00A42D19"/>
    <w:rsid w:val="00A47D19"/>
    <w:rsid w:val="00A61E1D"/>
    <w:rsid w:val="00A64704"/>
    <w:rsid w:val="00A64B6A"/>
    <w:rsid w:val="00A66614"/>
    <w:rsid w:val="00A6779C"/>
    <w:rsid w:val="00A74832"/>
    <w:rsid w:val="00A95309"/>
    <w:rsid w:val="00A963AB"/>
    <w:rsid w:val="00AA0275"/>
    <w:rsid w:val="00AA2EC5"/>
    <w:rsid w:val="00AA3087"/>
    <w:rsid w:val="00AA4B4E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269A"/>
    <w:rsid w:val="00B0309D"/>
    <w:rsid w:val="00B03D8C"/>
    <w:rsid w:val="00B047A5"/>
    <w:rsid w:val="00B07265"/>
    <w:rsid w:val="00B407C7"/>
    <w:rsid w:val="00B44B6C"/>
    <w:rsid w:val="00B5684E"/>
    <w:rsid w:val="00B60017"/>
    <w:rsid w:val="00B61D24"/>
    <w:rsid w:val="00B6269A"/>
    <w:rsid w:val="00B648C9"/>
    <w:rsid w:val="00B666FB"/>
    <w:rsid w:val="00B70C94"/>
    <w:rsid w:val="00B929BE"/>
    <w:rsid w:val="00B94039"/>
    <w:rsid w:val="00BA4D69"/>
    <w:rsid w:val="00BB04A6"/>
    <w:rsid w:val="00BB2868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35E6"/>
    <w:rsid w:val="00C33A1B"/>
    <w:rsid w:val="00C35D60"/>
    <w:rsid w:val="00C361DD"/>
    <w:rsid w:val="00C367E2"/>
    <w:rsid w:val="00C429B7"/>
    <w:rsid w:val="00C47114"/>
    <w:rsid w:val="00C47407"/>
    <w:rsid w:val="00C51FE4"/>
    <w:rsid w:val="00C535C2"/>
    <w:rsid w:val="00C54920"/>
    <w:rsid w:val="00C6540B"/>
    <w:rsid w:val="00C86BA9"/>
    <w:rsid w:val="00C878F1"/>
    <w:rsid w:val="00C935DD"/>
    <w:rsid w:val="00C9673B"/>
    <w:rsid w:val="00CB07B0"/>
    <w:rsid w:val="00CB32C0"/>
    <w:rsid w:val="00CB331B"/>
    <w:rsid w:val="00CC0DB5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1A71"/>
    <w:rsid w:val="00D46497"/>
    <w:rsid w:val="00D72033"/>
    <w:rsid w:val="00D76BED"/>
    <w:rsid w:val="00D800CD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0A69"/>
    <w:rsid w:val="00DE295F"/>
    <w:rsid w:val="00DF7839"/>
    <w:rsid w:val="00E04325"/>
    <w:rsid w:val="00E04E06"/>
    <w:rsid w:val="00E1311A"/>
    <w:rsid w:val="00E15835"/>
    <w:rsid w:val="00E22380"/>
    <w:rsid w:val="00E35790"/>
    <w:rsid w:val="00E4348C"/>
    <w:rsid w:val="00E4443E"/>
    <w:rsid w:val="00E44E36"/>
    <w:rsid w:val="00E547C5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1D2D"/>
    <w:rsid w:val="00F14421"/>
    <w:rsid w:val="00F2366D"/>
    <w:rsid w:val="00F3101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126</cp:revision>
  <cp:lastPrinted>2020-02-14T11:11:00Z</cp:lastPrinted>
  <dcterms:created xsi:type="dcterms:W3CDTF">2020-07-21T09:14:00Z</dcterms:created>
  <dcterms:modified xsi:type="dcterms:W3CDTF">2020-07-22T08:36:00Z</dcterms:modified>
</cp:coreProperties>
</file>