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4CEB3D17" w:rsidR="00850D35" w:rsidRPr="0067131E" w:rsidRDefault="00106A86" w:rsidP="003E7875">
      <w:pPr>
        <w:rPr>
          <w:rFonts w:cstheme="minorHAnsi"/>
          <w:sz w:val="22"/>
          <w:szCs w:val="22"/>
        </w:rPr>
      </w:pPr>
      <w:r w:rsidRPr="0067131E">
        <w:rPr>
          <w:rFonts w:cstheme="minorHAnsi"/>
          <w:sz w:val="22"/>
          <w:szCs w:val="22"/>
        </w:rPr>
        <w:t xml:space="preserve">Rijeka, </w:t>
      </w:r>
      <w:r w:rsidR="0098529C">
        <w:rPr>
          <w:rFonts w:cstheme="minorHAnsi"/>
          <w:sz w:val="22"/>
          <w:szCs w:val="22"/>
        </w:rPr>
        <w:t>21</w:t>
      </w:r>
      <w:r w:rsidRPr="0067131E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67131E" w:rsidRDefault="00106A86" w:rsidP="003E7875">
      <w:pPr>
        <w:rPr>
          <w:rFonts w:cstheme="minorHAnsi"/>
          <w:sz w:val="22"/>
          <w:szCs w:val="22"/>
        </w:rPr>
      </w:pPr>
    </w:p>
    <w:p w14:paraId="25C91871" w14:textId="16FCF314" w:rsidR="00E86700" w:rsidRDefault="00863BDC" w:rsidP="00863BDC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 DOGAĐANJA</w:t>
      </w:r>
    </w:p>
    <w:p w14:paraId="6339531B" w14:textId="2BA52EAA" w:rsidR="00863BDC" w:rsidRDefault="00863BDC" w:rsidP="003E7875">
      <w:pPr>
        <w:rPr>
          <w:rFonts w:cstheme="minorHAnsi"/>
          <w:b/>
          <w:bCs/>
          <w:sz w:val="22"/>
          <w:szCs w:val="22"/>
        </w:rPr>
      </w:pPr>
    </w:p>
    <w:p w14:paraId="1C22893C" w14:textId="0B71FF9E" w:rsidR="00863BDC" w:rsidRPr="007E579A" w:rsidRDefault="00863BDC" w:rsidP="00AB5954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7E579A">
        <w:rPr>
          <w:rFonts w:cstheme="minorHAnsi"/>
          <w:b/>
          <w:bCs/>
          <w:sz w:val="22"/>
          <w:szCs w:val="22"/>
          <w:u w:val="single"/>
        </w:rPr>
        <w:t>DJEČJI FESTIVAL TOBOGAN EUROPSKE PRIJESTOLNICE KULTURE</w:t>
      </w:r>
    </w:p>
    <w:p w14:paraId="7460AEA5" w14:textId="77777777" w:rsidR="00863BDC" w:rsidRDefault="00863BDC" w:rsidP="00863BDC">
      <w:pPr>
        <w:jc w:val="center"/>
        <w:rPr>
          <w:rFonts w:cstheme="minorHAnsi"/>
          <w:b/>
          <w:bCs/>
          <w:sz w:val="22"/>
          <w:szCs w:val="22"/>
        </w:rPr>
      </w:pPr>
    </w:p>
    <w:p w14:paraId="2278B21E" w14:textId="260D9B2F" w:rsidR="00863BDC" w:rsidRDefault="00863BDC" w:rsidP="00863BDC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PROJEKCIJA FILMA </w:t>
      </w:r>
      <w:r w:rsidRPr="00823C47">
        <w:rPr>
          <w:rFonts w:cstheme="minorHAnsi"/>
          <w:b/>
          <w:bCs/>
          <w:i/>
          <w:iCs/>
          <w:sz w:val="22"/>
          <w:szCs w:val="22"/>
        </w:rPr>
        <w:t>SLAVNA INVAZIJA MEDVJEDA NA SICILIJU</w:t>
      </w:r>
      <w:r w:rsidR="00823C47">
        <w:rPr>
          <w:rFonts w:cstheme="minorHAnsi"/>
          <w:b/>
          <w:bCs/>
          <w:sz w:val="22"/>
          <w:szCs w:val="22"/>
        </w:rPr>
        <w:t xml:space="preserve"> U ART-KINU</w:t>
      </w:r>
    </w:p>
    <w:p w14:paraId="1ACF1FA0" w14:textId="53165D12" w:rsidR="00863BDC" w:rsidRDefault="00863BDC" w:rsidP="003E7875">
      <w:pPr>
        <w:rPr>
          <w:rFonts w:cstheme="minorHAnsi"/>
          <w:sz w:val="22"/>
          <w:szCs w:val="22"/>
        </w:rPr>
      </w:pPr>
    </w:p>
    <w:p w14:paraId="0708D4DA" w14:textId="77777777" w:rsidR="00863BDC" w:rsidRDefault="00863BDC" w:rsidP="00863BDC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524311C3" w14:textId="536C3A0A" w:rsidR="00863BDC" w:rsidRPr="00E6027C" w:rsidRDefault="00863BDC" w:rsidP="00863BDC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E6027C">
        <w:rPr>
          <w:rFonts w:cstheme="minorHAnsi"/>
          <w:b/>
          <w:bCs/>
          <w:sz w:val="22"/>
          <w:szCs w:val="22"/>
        </w:rPr>
        <w:t xml:space="preserve">U </w:t>
      </w:r>
      <w:r w:rsidR="00AB5954">
        <w:rPr>
          <w:rFonts w:cstheme="minorHAnsi"/>
          <w:b/>
          <w:bCs/>
          <w:sz w:val="22"/>
          <w:szCs w:val="22"/>
        </w:rPr>
        <w:t>srijedu, 22. srpnja 2020.g.</w:t>
      </w:r>
      <w:r w:rsidRPr="00E6027C">
        <w:rPr>
          <w:rFonts w:cstheme="minorHAnsi"/>
          <w:b/>
          <w:bCs/>
          <w:sz w:val="22"/>
          <w:szCs w:val="22"/>
        </w:rPr>
        <w:t xml:space="preserve"> u 18 sati u Art-kinu</w:t>
      </w:r>
      <w:r>
        <w:rPr>
          <w:rFonts w:cstheme="minorHAnsi"/>
          <w:sz w:val="22"/>
          <w:szCs w:val="22"/>
        </w:rPr>
        <w:t xml:space="preserve"> (Krešimirova 2, Rijeka), </w:t>
      </w:r>
      <w:r w:rsidRPr="00E6027C">
        <w:rPr>
          <w:rFonts w:cstheme="minorHAnsi"/>
          <w:b/>
          <w:bCs/>
          <w:sz w:val="22"/>
          <w:szCs w:val="22"/>
        </w:rPr>
        <w:t xml:space="preserve">u sklopu dječjeg festivala Tobogan Europske prijestolnice kulture, održat će se projekcija animiranog filma </w:t>
      </w:r>
      <w:r w:rsidRPr="00E6027C">
        <w:rPr>
          <w:rFonts w:cstheme="minorHAnsi"/>
          <w:b/>
          <w:bCs/>
          <w:i/>
          <w:iCs/>
          <w:sz w:val="22"/>
          <w:szCs w:val="22"/>
        </w:rPr>
        <w:t>Slavna invazija medvjeda na Siciliju</w:t>
      </w:r>
      <w:r w:rsidRPr="00E6027C">
        <w:rPr>
          <w:rFonts w:cstheme="minorHAnsi"/>
          <w:b/>
          <w:bCs/>
          <w:sz w:val="22"/>
          <w:szCs w:val="22"/>
        </w:rPr>
        <w:t>.</w:t>
      </w:r>
    </w:p>
    <w:p w14:paraId="6E6AE71D" w14:textId="57390486" w:rsidR="00863BDC" w:rsidRDefault="00863BDC" w:rsidP="00863BDC">
      <w:pPr>
        <w:rPr>
          <w:rFonts w:cstheme="minorHAnsi"/>
          <w:color w:val="000000"/>
          <w:sz w:val="22"/>
          <w:szCs w:val="22"/>
        </w:rPr>
      </w:pPr>
      <w:r w:rsidRPr="00863BDC">
        <w:rPr>
          <w:rFonts w:cstheme="minorHAnsi"/>
          <w:color w:val="000000"/>
          <w:sz w:val="22"/>
          <w:szCs w:val="22"/>
        </w:rPr>
        <w:t xml:space="preserve">Radi se o </w:t>
      </w:r>
      <w:r w:rsidRPr="00E6027C">
        <w:rPr>
          <w:rFonts w:cstheme="minorHAnsi"/>
          <w:b/>
          <w:bCs/>
          <w:color w:val="000000"/>
          <w:sz w:val="22"/>
          <w:szCs w:val="22"/>
        </w:rPr>
        <w:t>animiranom filmu namijenjenom starijima od 8 godina</w:t>
      </w:r>
      <w:r w:rsidRPr="00863BDC">
        <w:rPr>
          <w:rFonts w:cstheme="minorHAnsi"/>
          <w:color w:val="000000"/>
          <w:sz w:val="22"/>
          <w:szCs w:val="22"/>
        </w:rPr>
        <w:t xml:space="preserve">, koji prati fantastičnu priču </w:t>
      </w:r>
      <w:r w:rsidRPr="00E6027C">
        <w:rPr>
          <w:rFonts w:cstheme="minorHAnsi"/>
          <w:b/>
          <w:bCs/>
          <w:color w:val="000000"/>
          <w:sz w:val="22"/>
          <w:szCs w:val="22"/>
        </w:rPr>
        <w:t>susreta i suživota medvjeda i ljudi</w:t>
      </w:r>
      <w:r w:rsidRPr="00863BDC">
        <w:rPr>
          <w:rFonts w:cstheme="minorHAnsi"/>
          <w:color w:val="000000"/>
          <w:sz w:val="22"/>
          <w:szCs w:val="22"/>
        </w:rPr>
        <w:t>. Film je to za sve one koji vole legende i avanture.</w:t>
      </w:r>
    </w:p>
    <w:p w14:paraId="416F7780" w14:textId="6C4835C6" w:rsidR="00496932" w:rsidRDefault="00496932" w:rsidP="00863BDC">
      <w:pPr>
        <w:rPr>
          <w:rFonts w:cstheme="minorHAnsi"/>
          <w:color w:val="000000"/>
          <w:sz w:val="22"/>
          <w:szCs w:val="22"/>
        </w:rPr>
      </w:pPr>
    </w:p>
    <w:p w14:paraId="2D68C90C" w14:textId="77777777" w:rsidR="00496932" w:rsidRPr="00AB5954" w:rsidRDefault="00496932" w:rsidP="00496932">
      <w:pPr>
        <w:rPr>
          <w:rFonts w:cstheme="minorHAnsi"/>
          <w:b/>
          <w:bCs/>
          <w:sz w:val="22"/>
          <w:szCs w:val="22"/>
        </w:rPr>
      </w:pPr>
      <w:r w:rsidRPr="00E6027C">
        <w:rPr>
          <w:rFonts w:cstheme="minorHAnsi"/>
          <w:b/>
          <w:bCs/>
          <w:color w:val="000000"/>
          <w:sz w:val="22"/>
          <w:szCs w:val="22"/>
        </w:rPr>
        <w:t xml:space="preserve">Ulaz je slobodan, ali se zbog ograničenih mjesta u kinu gledatelje moli da rezerviraju ulaznice na e-mail: </w:t>
      </w:r>
      <w:r w:rsidRPr="00E6027C">
        <w:rPr>
          <w:rFonts w:cstheme="minorHAnsi"/>
          <w:b/>
          <w:bCs/>
          <w:color w:val="0000FF"/>
          <w:sz w:val="22"/>
          <w:szCs w:val="22"/>
          <w:u w:val="single"/>
        </w:rPr>
        <w:t>ulaznice@art-kino.org</w:t>
      </w:r>
      <w:r w:rsidRPr="00E6027C">
        <w:rPr>
          <w:rFonts w:cstheme="minorHAnsi"/>
          <w:b/>
          <w:bCs/>
          <w:color w:val="000000"/>
          <w:sz w:val="22"/>
          <w:szCs w:val="22"/>
        </w:rPr>
        <w:t>.</w:t>
      </w:r>
    </w:p>
    <w:p w14:paraId="7C25EACA" w14:textId="77777777" w:rsidR="00863BDC" w:rsidRDefault="00863BDC" w:rsidP="00863BDC">
      <w:pPr>
        <w:rPr>
          <w:rFonts w:cstheme="minorHAnsi"/>
          <w:color w:val="000000"/>
          <w:sz w:val="22"/>
          <w:szCs w:val="22"/>
        </w:rPr>
      </w:pPr>
    </w:p>
    <w:p w14:paraId="16313C2C" w14:textId="6BE97634" w:rsidR="00863BDC" w:rsidRDefault="00863BDC" w:rsidP="00863BDC">
      <w:pPr>
        <w:rPr>
          <w:rFonts w:cstheme="minorHAnsi"/>
          <w:color w:val="000000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Ova </w:t>
      </w:r>
      <w:r w:rsidR="00496932">
        <w:rPr>
          <w:rFonts w:cstheme="minorHAnsi"/>
          <w:color w:val="000000"/>
          <w:sz w:val="22"/>
          <w:szCs w:val="22"/>
        </w:rPr>
        <w:t xml:space="preserve">filmska </w:t>
      </w:r>
      <w:r w:rsidRPr="00857E21">
        <w:rPr>
          <w:rFonts w:cstheme="minorHAnsi"/>
          <w:color w:val="000000"/>
          <w:sz w:val="22"/>
          <w:szCs w:val="22"/>
        </w:rPr>
        <w:t xml:space="preserve">priča započinje u davna vremena dok su medvjedi još lutali planinama Sicilije. Kada lovci otmu medvjedića Tonija, sina kralja medvjeda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Léoncea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ovaj u nakani da vrati svoga sina i osigura blagostanje svojem narodu, krene u borbu protiv ljudi. Uz moćnu medvjeđu vojsku i pomoć čarobnjaka iz bitke izađe kao pobjednik, ali nažalost uskoro shvati da medvjedi ne mogu živjeti u zemlji ljudi. Redatelj filma slavni je talijanski ilustrator i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stripaš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Lorenzo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Mattotti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a nadahnuće za ovaj animirani film pronašao je u istoimenoj priči Dina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Buzzatija</w:t>
      </w:r>
      <w:proofErr w:type="spellEnd"/>
      <w:r w:rsidRPr="00857E21">
        <w:rPr>
          <w:rFonts w:cstheme="minorHAnsi"/>
          <w:color w:val="000000"/>
          <w:sz w:val="22"/>
          <w:szCs w:val="22"/>
        </w:rPr>
        <w:t>. </w:t>
      </w:r>
    </w:p>
    <w:p w14:paraId="072F7358" w14:textId="77777777" w:rsidR="00863BDC" w:rsidRDefault="00863BDC" w:rsidP="00863BDC">
      <w:pPr>
        <w:rPr>
          <w:rFonts w:cstheme="minorHAnsi"/>
          <w:color w:val="000000"/>
          <w:sz w:val="22"/>
          <w:szCs w:val="22"/>
        </w:rPr>
      </w:pPr>
    </w:p>
    <w:p w14:paraId="459D7849" w14:textId="77777777" w:rsidR="00863BDC" w:rsidRPr="00857E21" w:rsidRDefault="00863BDC" w:rsidP="00863BDC">
      <w:pPr>
        <w:rPr>
          <w:rFonts w:cstheme="minorHAnsi"/>
          <w:sz w:val="22"/>
          <w:szCs w:val="22"/>
        </w:rPr>
      </w:pPr>
    </w:p>
    <w:p w14:paraId="563B0B17" w14:textId="77777777" w:rsidR="00863BDC" w:rsidRPr="00A12236" w:rsidRDefault="00863BDC" w:rsidP="00863BDC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3225474D" w14:textId="77777777" w:rsidR="00863BDC" w:rsidRPr="00A12236" w:rsidRDefault="00863BDC" w:rsidP="00863BDC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1BFD5169" w14:textId="36F9B5D7" w:rsidR="00863BDC" w:rsidRDefault="00863BDC" w:rsidP="003E7875">
      <w:pPr>
        <w:rPr>
          <w:rFonts w:cstheme="minorHAnsi"/>
          <w:sz w:val="22"/>
          <w:szCs w:val="22"/>
        </w:rPr>
      </w:pPr>
    </w:p>
    <w:p w14:paraId="24C1C9E1" w14:textId="77777777" w:rsidR="007869A2" w:rsidRDefault="007869A2" w:rsidP="003E7875">
      <w:pPr>
        <w:rPr>
          <w:rFonts w:cstheme="minorHAnsi"/>
          <w:sz w:val="22"/>
          <w:szCs w:val="22"/>
        </w:rPr>
      </w:pPr>
    </w:p>
    <w:p w14:paraId="4A258F3A" w14:textId="5B4B9BD4" w:rsidR="00863BDC" w:rsidRDefault="00863BDC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najave.</w:t>
      </w:r>
    </w:p>
    <w:p w14:paraId="7EA60DB2" w14:textId="396A8F3C" w:rsidR="00863BDC" w:rsidRDefault="00863BDC" w:rsidP="003E7875">
      <w:pPr>
        <w:rPr>
          <w:rFonts w:cstheme="minorHAnsi"/>
          <w:sz w:val="22"/>
          <w:szCs w:val="22"/>
        </w:rPr>
      </w:pPr>
    </w:p>
    <w:p w14:paraId="4805CA1C" w14:textId="77777777" w:rsidR="007869A2" w:rsidRDefault="007869A2" w:rsidP="003E7875">
      <w:pPr>
        <w:rPr>
          <w:rFonts w:cstheme="minorHAnsi"/>
          <w:sz w:val="22"/>
          <w:szCs w:val="22"/>
        </w:rPr>
      </w:pPr>
    </w:p>
    <w:p w14:paraId="61BF2634" w14:textId="77777777" w:rsidR="00863BDC" w:rsidRPr="00A12236" w:rsidRDefault="00863BDC" w:rsidP="00863BD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7D297B6B" w14:textId="77777777" w:rsidR="00863BDC" w:rsidRPr="00A12236" w:rsidRDefault="00863BDC" w:rsidP="00863BDC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3B70B29B" w14:textId="77777777" w:rsidR="00863BDC" w:rsidRPr="00A12236" w:rsidRDefault="00853625" w:rsidP="00863BDC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863BDC"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D80AC2A" w14:textId="77777777" w:rsidR="00863BDC" w:rsidRPr="00A12236" w:rsidRDefault="00863BDC" w:rsidP="00863BD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p w14:paraId="7C59A883" w14:textId="77777777" w:rsidR="00863BDC" w:rsidRPr="00A12236" w:rsidRDefault="00863BDC" w:rsidP="00863BDC">
      <w:pPr>
        <w:rPr>
          <w:rFonts w:cstheme="minorHAnsi"/>
          <w:noProof/>
          <w:sz w:val="22"/>
          <w:szCs w:val="22"/>
        </w:rPr>
      </w:pPr>
    </w:p>
    <w:p w14:paraId="1701C86F" w14:textId="77777777" w:rsidR="00863BDC" w:rsidRPr="00850D35" w:rsidRDefault="00863BDC" w:rsidP="003E7875">
      <w:pPr>
        <w:rPr>
          <w:rFonts w:cstheme="minorHAnsi"/>
          <w:sz w:val="22"/>
          <w:szCs w:val="22"/>
        </w:rPr>
      </w:pPr>
    </w:p>
    <w:sectPr w:rsidR="00863BDC" w:rsidRPr="00850D3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66F4C" w14:textId="77777777" w:rsidR="00853625" w:rsidRDefault="00853625" w:rsidP="00881B94">
      <w:r>
        <w:separator/>
      </w:r>
    </w:p>
  </w:endnote>
  <w:endnote w:type="continuationSeparator" w:id="0">
    <w:p w14:paraId="318B5C5C" w14:textId="77777777" w:rsidR="00853625" w:rsidRDefault="0085362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5362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46ADA" w14:textId="77777777" w:rsidR="00853625" w:rsidRDefault="00853625" w:rsidP="00881B94">
      <w:r>
        <w:separator/>
      </w:r>
    </w:p>
  </w:footnote>
  <w:footnote w:type="continuationSeparator" w:id="0">
    <w:p w14:paraId="1EDD2A41" w14:textId="77777777" w:rsidR="00853625" w:rsidRDefault="0085362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96932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0A54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6AA2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869A2"/>
    <w:rsid w:val="00795C49"/>
    <w:rsid w:val="007A3426"/>
    <w:rsid w:val="007B40EE"/>
    <w:rsid w:val="007C3E5C"/>
    <w:rsid w:val="007D265E"/>
    <w:rsid w:val="007D5815"/>
    <w:rsid w:val="007E579A"/>
    <w:rsid w:val="007F3998"/>
    <w:rsid w:val="007F5696"/>
    <w:rsid w:val="008018D4"/>
    <w:rsid w:val="008027C3"/>
    <w:rsid w:val="00806A9A"/>
    <w:rsid w:val="008174AA"/>
    <w:rsid w:val="00817D6C"/>
    <w:rsid w:val="008207EE"/>
    <w:rsid w:val="00823C47"/>
    <w:rsid w:val="008279ED"/>
    <w:rsid w:val="00835FA2"/>
    <w:rsid w:val="0084554F"/>
    <w:rsid w:val="00850D35"/>
    <w:rsid w:val="00853625"/>
    <w:rsid w:val="00855AE9"/>
    <w:rsid w:val="008606A9"/>
    <w:rsid w:val="00860844"/>
    <w:rsid w:val="00863BDC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8529C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350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B5954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35AD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6027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35</cp:revision>
  <cp:lastPrinted>2020-02-14T11:11:00Z</cp:lastPrinted>
  <dcterms:created xsi:type="dcterms:W3CDTF">2020-07-21T06:56:00Z</dcterms:created>
  <dcterms:modified xsi:type="dcterms:W3CDTF">2020-07-21T06:59:00Z</dcterms:modified>
</cp:coreProperties>
</file>