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4CFB894D" w:rsidR="009C07EE" w:rsidRPr="000B4516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B4516">
        <w:rPr>
          <w:rFonts w:asciiTheme="minorHAnsi" w:hAnsiTheme="minorHAnsi" w:cstheme="minorHAnsi"/>
          <w:spacing w:val="3"/>
          <w:sz w:val="22"/>
          <w:szCs w:val="22"/>
        </w:rPr>
        <w:t>Rijeka, 2</w:t>
      </w:r>
      <w:r w:rsidR="000131DA">
        <w:rPr>
          <w:rFonts w:asciiTheme="minorHAnsi" w:hAnsiTheme="minorHAnsi" w:cstheme="minorHAnsi"/>
          <w:spacing w:val="3"/>
          <w:sz w:val="22"/>
          <w:szCs w:val="22"/>
        </w:rPr>
        <w:t>5</w:t>
      </w:r>
      <w:r w:rsidRPr="000B4516">
        <w:rPr>
          <w:rFonts w:asciiTheme="minorHAnsi" w:hAnsiTheme="minorHAnsi" w:cstheme="minorHAnsi"/>
          <w:spacing w:val="3"/>
          <w:sz w:val="22"/>
          <w:szCs w:val="22"/>
        </w:rPr>
        <w:t>. lipnja 2020.g.</w:t>
      </w:r>
    </w:p>
    <w:p w14:paraId="1D50B267" w14:textId="52F4662F" w:rsidR="009C07EE" w:rsidRPr="000131DA" w:rsidRDefault="009C07EE" w:rsidP="000131DA">
      <w:pPr>
        <w:jc w:val="right"/>
        <w:rPr>
          <w:b/>
          <w:bCs/>
        </w:rPr>
      </w:pPr>
      <w:r w:rsidRPr="000131DA">
        <w:rPr>
          <w:b/>
          <w:bCs/>
        </w:rPr>
        <w:t>NAJAVA DOGAĐANJA</w:t>
      </w:r>
      <w:r w:rsidR="008D705A">
        <w:rPr>
          <w:b/>
          <w:bCs/>
        </w:rPr>
        <w:t xml:space="preserve"> I POZIV ZA MEDIJE</w:t>
      </w:r>
    </w:p>
    <w:p w14:paraId="51F3B466" w14:textId="77777777" w:rsidR="000131DA" w:rsidRDefault="000131DA" w:rsidP="000131DA"/>
    <w:p w14:paraId="61230BF9" w14:textId="77777777" w:rsidR="000131DA" w:rsidRDefault="000131DA" w:rsidP="000131DA">
      <w:pPr>
        <w:jc w:val="center"/>
        <w:rPr>
          <w:b/>
          <w:bCs/>
        </w:rPr>
      </w:pPr>
    </w:p>
    <w:p w14:paraId="63277260" w14:textId="31F362D3" w:rsidR="000131DA" w:rsidRPr="000131DA" w:rsidRDefault="000131DA" w:rsidP="000131DA">
      <w:pPr>
        <w:jc w:val="center"/>
        <w:rPr>
          <w:b/>
          <w:bCs/>
        </w:rPr>
      </w:pPr>
      <w:r w:rsidRPr="000131DA">
        <w:rPr>
          <w:b/>
          <w:bCs/>
        </w:rPr>
        <w:t xml:space="preserve">OTVORENJE LUNGOMARE ART INSTALACIJE </w:t>
      </w:r>
      <w:r w:rsidRPr="002B768A">
        <w:rPr>
          <w:b/>
          <w:bCs/>
          <w:i/>
          <w:iCs/>
        </w:rPr>
        <w:t>PULI MȀLINA</w:t>
      </w:r>
      <w:r w:rsidRPr="000131DA">
        <w:rPr>
          <w:b/>
          <w:bCs/>
        </w:rPr>
        <w:t xml:space="preserve"> U LOVRANSKOJ DRAGI</w:t>
      </w:r>
    </w:p>
    <w:p w14:paraId="6D43D1E8" w14:textId="77777777" w:rsidR="000131DA" w:rsidRPr="000131DA" w:rsidRDefault="000131DA" w:rsidP="000131DA"/>
    <w:p w14:paraId="073D1205" w14:textId="72D6DA96" w:rsidR="000B4516" w:rsidRPr="000131DA" w:rsidRDefault="000B4516" w:rsidP="000B4516">
      <w:pPr>
        <w:jc w:val="center"/>
        <w:rPr>
          <w:rFonts w:cstheme="minorHAnsi"/>
          <w:sz w:val="23"/>
          <w:szCs w:val="23"/>
          <w:shd w:val="clear" w:color="auto" w:fill="FFFFFF"/>
        </w:rPr>
      </w:pPr>
      <w:bookmarkStart w:id="0" w:name="_Hlk43893897"/>
    </w:p>
    <w:p w14:paraId="41669750" w14:textId="59AE042D" w:rsidR="000131DA" w:rsidRPr="002B768A" w:rsidRDefault="000131DA" w:rsidP="000131D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spacing w:val="3"/>
          <w:sz w:val="22"/>
          <w:szCs w:val="22"/>
        </w:rPr>
      </w:pP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ab/>
        <w:t xml:space="preserve">U petak, 26. lipnja 2020. prekrasna Lovranska Draga mjesto je za kratki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after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job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predah ili pak nešto dulju šetnju prirodom. Naime, već od popodnevnih sati ovdje počinje mala, a ipak velika proslava u povodu dovršetka i otvorenja trajne skulpture paviljona  </w:t>
      </w:r>
      <w:r w:rsidRPr="002B768A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Puli Mȁlina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, umjetnika Davora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Sanvicentija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, koja je ondje postavljena u sklopu projekta </w:t>
      </w:r>
      <w:r w:rsidRPr="002B768A">
        <w:rPr>
          <w:rStyle w:val="Emphasis"/>
          <w:rFonts w:asciiTheme="minorHAnsi" w:eastAsiaTheme="minorEastAsia" w:hAnsiTheme="minorHAnsi" w:cstheme="minorHAnsi"/>
          <w:b/>
          <w:bCs/>
          <w:i w:val="0"/>
          <w:iCs w:val="0"/>
          <w:spacing w:val="3"/>
          <w:sz w:val="22"/>
          <w:szCs w:val="22"/>
        </w:rPr>
        <w:t>Rijeka 2020 – Europska prijestolnica kulture</w:t>
      </w:r>
      <w:r w:rsidRPr="002B768A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.</w:t>
      </w:r>
    </w:p>
    <w:p w14:paraId="17C7A76A" w14:textId="77777777" w:rsidR="000131DA" w:rsidRPr="000131DA" w:rsidRDefault="000131DA" w:rsidP="000131DA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Okupljanje sudionika zakazano je za 15.30 sati u centru Lovranske Drage, odnosno kod potoka, legendarne špine i </w:t>
      </w:r>
      <w:proofErr w:type="spellStart"/>
      <w:r w:rsidRPr="000131DA">
        <w:rPr>
          <w:rFonts w:asciiTheme="minorHAnsi" w:hAnsiTheme="minorHAnsi" w:cstheme="minorHAnsi"/>
          <w:b/>
          <w:bCs/>
          <w:spacing w:val="3"/>
          <w:sz w:val="22"/>
          <w:szCs w:val="22"/>
        </w:rPr>
        <w:t>šterne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. Prisutne očekuje zdravica uz živu svirku – proslavljeni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liburnijski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jazzer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> 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Damijan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Grbac i njegov sastav GIIPUJA</w:t>
      </w:r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 (Glazba Istre i Primorja u jazz aranžmanima) svirat će skladbe sa svog albuma prvijenca ”GIIPUJA,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Ćo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>!’’.</w:t>
      </w:r>
    </w:p>
    <w:p w14:paraId="38E158E7" w14:textId="1134A857" w:rsidR="000131DA" w:rsidRDefault="000131DA" w:rsidP="000131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 16 sati i formalno će se otvoriti instalacija </w:t>
      </w:r>
      <w:r w:rsidRPr="00521A25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Puli</w:t>
      </w:r>
      <w:r w:rsidRPr="000131DA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521A25" w:rsidRPr="002B768A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Mȁlina</w:t>
      </w:r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, a program se nakon toga nastavlja na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šterni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uz još jedan blok “Ča jazza”. Druženje se potom seli u restoran Draga di Lovrana uz malu zakusku i glazbu po odabiru DJ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Jericha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2939C66C" w14:textId="77777777" w:rsidR="000131DA" w:rsidRPr="000131DA" w:rsidRDefault="000131DA" w:rsidP="000131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</w:p>
    <w:p w14:paraId="5FCDDD8D" w14:textId="03E30FCA" w:rsidR="000131DA" w:rsidRPr="000131DA" w:rsidRDefault="000131DA" w:rsidP="000131DA">
      <w:pPr>
        <w:pStyle w:val="Heading2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0131DA">
        <w:rPr>
          <w:rFonts w:asciiTheme="minorHAnsi" w:hAnsiTheme="minorHAnsi" w:cstheme="minorHAnsi"/>
          <w:sz w:val="22"/>
          <w:szCs w:val="22"/>
        </w:rPr>
        <w:t xml:space="preserve">Kameni ostaci mlina i drvo lokalnog </w:t>
      </w:r>
      <w:proofErr w:type="spellStart"/>
      <w:r w:rsidRPr="000131DA">
        <w:rPr>
          <w:rFonts w:asciiTheme="minorHAnsi" w:hAnsiTheme="minorHAnsi" w:cstheme="minorHAnsi"/>
          <w:sz w:val="22"/>
          <w:szCs w:val="22"/>
        </w:rPr>
        <w:t>maruna</w:t>
      </w:r>
      <w:proofErr w:type="spellEnd"/>
      <w:r w:rsidRPr="000131DA">
        <w:rPr>
          <w:rFonts w:asciiTheme="minorHAnsi" w:hAnsiTheme="minorHAnsi" w:cstheme="minorHAnsi"/>
          <w:sz w:val="22"/>
          <w:szCs w:val="22"/>
        </w:rPr>
        <w:t xml:space="preserve"> ugrađeni u trajni paviljon usred prirode</w:t>
      </w:r>
    </w:p>
    <w:p w14:paraId="35010245" w14:textId="287DE877" w:rsidR="000131DA" w:rsidRPr="000131DA" w:rsidRDefault="000131DA" w:rsidP="000131DA">
      <w:pPr>
        <w:pStyle w:val="NormalWeb"/>
        <w:shd w:val="clear" w:color="auto" w:fill="FFFFFF"/>
        <w:rPr>
          <w:rStyle w:val="Strong"/>
          <w:rFonts w:asciiTheme="minorHAnsi" w:hAnsiTheme="minorHAnsi" w:cstheme="minorHAnsi"/>
          <w:b w:val="0"/>
          <w:bCs w:val="0"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Lovranska Draga prekrasna je destinacija koja  svojom okolnom prirodom i posebnošću samog mjesta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podjedanko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budi interes turista i stanovnika Rijeke i šire okolice. Postavljenom instalacijom ovo mjesto dobiva novu vrijednost i razlog više za posjet, šetnju prirodom i uživanje u pejzažima Kvarnera.</w:t>
      </w:r>
    </w:p>
    <w:p w14:paraId="1B5AB5A1" w14:textId="013BF845" w:rsidR="000131DA" w:rsidRPr="000131DA" w:rsidRDefault="000131DA" w:rsidP="000131DA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Autor instalacije </w:t>
      </w:r>
      <w:r w:rsidRPr="00521A25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Puli Mȁlina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 je umjetnik Davor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Sanvincenti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, projektantica je Iva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Peručić</w:t>
      </w:r>
      <w:proofErr w:type="spellEnd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, a radove je izvela tvrtka Kapitel iz Žminja.</w:t>
      </w:r>
    </w:p>
    <w:p w14:paraId="01F6B50A" w14:textId="22415628" w:rsidR="000131DA" w:rsidRPr="000131DA" w:rsidRDefault="000131DA" w:rsidP="000131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Kako se u opisu instalacije navodi, voda je oduvijek imala važnu ulogu u životu mještana Lovranske Drage te je u njezinu zemlju ucrtala živu mrežu puteva, staza i mostića, a na takvoj jednoj stazi – na pronađenim ostacima staroga mlina – smjestio se </w:t>
      </w:r>
      <w:r w:rsidRPr="00521A25">
        <w:rPr>
          <w:rFonts w:asciiTheme="minorHAnsi" w:hAnsiTheme="minorHAnsi" w:cstheme="minorHAnsi"/>
          <w:i/>
          <w:iCs/>
          <w:spacing w:val="3"/>
          <w:sz w:val="22"/>
          <w:szCs w:val="22"/>
        </w:rPr>
        <w:t>Puli Mȁlina</w:t>
      </w:r>
      <w:r w:rsidRPr="000131DA">
        <w:rPr>
          <w:rFonts w:asciiTheme="minorHAnsi" w:hAnsiTheme="minorHAnsi" w:cstheme="minorHAnsi"/>
          <w:spacing w:val="3"/>
          <w:sz w:val="22"/>
          <w:szCs w:val="22"/>
        </w:rPr>
        <w:t>, objekt inspiriran tradicijskim poljskim skloništima.</w:t>
      </w:r>
    </w:p>
    <w:p w14:paraId="0F31CF70" w14:textId="77777777" w:rsidR="000131DA" w:rsidRDefault="000131DA" w:rsidP="000131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Njegova je baza izgrađena od kamenih ostataka mlina, dok je u interijeru korišteno drvo lokalnog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maruna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>. U svako doba godine, ovaj će paviljon sa svojim šumskim vrtom biti prirodni zaklon putniku, šetaču, prolazniku, mjesto za druženje ili tišinu. Na datume godišnjih ekvinocija – zbog specifičnoga položaja južnoga prozora – posjetitelj ima priliku doživjeti susret i igru sunčevih zraka i vode.</w:t>
      </w:r>
    </w:p>
    <w:p w14:paraId="416BE704" w14:textId="56AEE91D" w:rsidR="000131DA" w:rsidRPr="000131DA" w:rsidRDefault="000131DA" w:rsidP="000131DA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b/>
          <w:bCs/>
          <w:sz w:val="22"/>
          <w:szCs w:val="22"/>
        </w:rPr>
        <w:lastRenderedPageBreak/>
        <w:t>Zajedništvo lokalne zajednice u realizaciji projekta</w:t>
      </w:r>
    </w:p>
    <w:p w14:paraId="638A4A36" w14:textId="77777777" w:rsidR="000131DA" w:rsidRPr="000131DA" w:rsidRDefault="000131DA" w:rsidP="000131DA">
      <w:pPr>
        <w:pStyle w:val="NormalWeb"/>
        <w:shd w:val="clear" w:color="auto" w:fill="FFFFFF"/>
        <w:spacing w:before="0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Glavni partner Rijeci 2020 na realizaciji ovog projekta bila je Općina Lovran</w:t>
      </w:r>
      <w:r w:rsidRPr="000131DA">
        <w:rPr>
          <w:rFonts w:asciiTheme="minorHAnsi" w:hAnsiTheme="minorHAnsi" w:cstheme="minorHAnsi"/>
          <w:spacing w:val="3"/>
          <w:sz w:val="22"/>
          <w:szCs w:val="22"/>
        </w:rPr>
        <w:t>, a pomoć i ruku suradnje pružio je i 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Park prirode Učka</w:t>
      </w:r>
      <w:r w:rsidRPr="000131DA">
        <w:rPr>
          <w:rFonts w:asciiTheme="minorHAnsi" w:hAnsiTheme="minorHAnsi" w:cstheme="minorHAnsi"/>
          <w:spacing w:val="3"/>
          <w:sz w:val="22"/>
          <w:szCs w:val="22"/>
        </w:rPr>
        <w:t>. Posebne zahvale putuju gospodinu 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 xml:space="preserve">Arsenu </w:t>
      </w:r>
      <w:proofErr w:type="spellStart"/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Brumnjaku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 na poklonjenim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marunima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korištenima u interijeru paviljona te svim članovima lokalne zajednice, </w:t>
      </w:r>
      <w:r w:rsidRPr="000131DA">
        <w:rPr>
          <w:rStyle w:val="Strong"/>
          <w:rFonts w:asciiTheme="minorHAnsi" w:hAnsiTheme="minorHAnsi" w:cstheme="minorHAnsi"/>
          <w:spacing w:val="3"/>
          <w:sz w:val="22"/>
          <w:szCs w:val="22"/>
        </w:rPr>
        <w:t>mještanima Lovranske Drage</w:t>
      </w:r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 koji su razgovarali s autorom u </w:t>
      </w:r>
      <w:proofErr w:type="spellStart"/>
      <w:r w:rsidRPr="000131DA">
        <w:rPr>
          <w:rFonts w:asciiTheme="minorHAnsi" w:hAnsiTheme="minorHAnsi" w:cstheme="minorHAnsi"/>
          <w:spacing w:val="3"/>
          <w:sz w:val="22"/>
          <w:szCs w:val="22"/>
        </w:rPr>
        <w:t>tiijeku</w:t>
      </w:r>
      <w:proofErr w:type="spellEnd"/>
      <w:r w:rsidRPr="000131DA">
        <w:rPr>
          <w:rFonts w:asciiTheme="minorHAnsi" w:hAnsiTheme="minorHAnsi" w:cstheme="minorHAnsi"/>
          <w:spacing w:val="3"/>
          <w:sz w:val="22"/>
          <w:szCs w:val="22"/>
        </w:rPr>
        <w:t xml:space="preserve"> priprema ovog umjetničkog rada.</w:t>
      </w:r>
    </w:p>
    <w:p w14:paraId="4B4DD794" w14:textId="77777777" w:rsidR="000131DA" w:rsidRPr="000131DA" w:rsidRDefault="000131DA" w:rsidP="000131DA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131DA">
        <w:rPr>
          <w:rFonts w:asciiTheme="minorHAnsi" w:hAnsiTheme="minorHAnsi" w:cstheme="minorHAnsi"/>
          <w:spacing w:val="3"/>
          <w:sz w:val="22"/>
          <w:szCs w:val="22"/>
        </w:rPr>
        <w:t>Inače, riječ je o prvoj u nizu trajnih umjetničkih instalacija koje će biti postavljene na području Kvarnera u sklopu programa Lungomare Art, projekta EPK.</w:t>
      </w:r>
    </w:p>
    <w:p w14:paraId="04541A11" w14:textId="301295B6" w:rsidR="000131DA" w:rsidRPr="00504A8F" w:rsidRDefault="000131DA" w:rsidP="00504A8F">
      <w:pPr>
        <w:rPr>
          <w:sz w:val="22"/>
          <w:szCs w:val="22"/>
        </w:rPr>
      </w:pPr>
      <w:r w:rsidRPr="00504A8F">
        <w:rPr>
          <w:sz w:val="22"/>
          <w:szCs w:val="22"/>
        </w:rPr>
        <w:t>Suvremena umjetnost u ovom projektu izlazi iz muzeja i susreće se s lokalnim zajednicama, stvarajući novi  kulturno-umjetničko-turistički put, koji donosi posebnu novu vrijednost mjestima koja su obuhvaćena ovim programom. Lungomare Art gradi spomenike za budućnost!</w:t>
      </w:r>
    </w:p>
    <w:p w14:paraId="5406350B" w14:textId="22DC75B3" w:rsidR="00504A8F" w:rsidRDefault="00504A8F" w:rsidP="00504A8F">
      <w:pPr>
        <w:rPr>
          <w:sz w:val="22"/>
          <w:szCs w:val="22"/>
        </w:rPr>
      </w:pPr>
    </w:p>
    <w:p w14:paraId="7E9C179C" w14:textId="77777777" w:rsidR="00504A8F" w:rsidRPr="00504A8F" w:rsidRDefault="00504A8F" w:rsidP="00504A8F">
      <w:pPr>
        <w:rPr>
          <w:sz w:val="22"/>
          <w:szCs w:val="22"/>
        </w:rPr>
      </w:pPr>
    </w:p>
    <w:p w14:paraId="5FD76BD9" w14:textId="77777777" w:rsidR="00504A8F" w:rsidRPr="00504A8F" w:rsidRDefault="00504A8F" w:rsidP="00504A8F">
      <w:pPr>
        <w:rPr>
          <w:rStyle w:val="Strong"/>
          <w:rFonts w:eastAsiaTheme="minorHAnsi"/>
          <w:i/>
          <w:iCs/>
          <w:color w:val="000000"/>
          <w:sz w:val="22"/>
          <w:szCs w:val="22"/>
          <w:shd w:val="clear" w:color="auto" w:fill="FFFFFF"/>
        </w:rPr>
      </w:pPr>
      <w:r w:rsidRPr="00504A8F">
        <w:rPr>
          <w:rStyle w:val="Strong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6651520D" w14:textId="77777777" w:rsidR="00504A8F" w:rsidRPr="00504A8F" w:rsidRDefault="00504A8F" w:rsidP="00504A8F">
      <w:pPr>
        <w:rPr>
          <w:sz w:val="22"/>
          <w:szCs w:val="22"/>
        </w:rPr>
      </w:pPr>
      <w:r w:rsidRPr="00504A8F">
        <w:rPr>
          <w:rStyle w:val="Strong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6FB43C5D" w14:textId="4542B5BB" w:rsidR="00B6148F" w:rsidRDefault="00B6148F" w:rsidP="000131DA">
      <w:pPr>
        <w:pStyle w:val="NormalWeb"/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</w:p>
    <w:p w14:paraId="25CF38A1" w14:textId="3C82FA1B" w:rsidR="00B6148F" w:rsidRPr="00B6148F" w:rsidRDefault="00B6148F" w:rsidP="00B6148F">
      <w:pPr>
        <w:rPr>
          <w:rFonts w:eastAsia="Times New Roman" w:cstheme="minorHAnsi"/>
          <w:b/>
          <w:bCs/>
          <w:sz w:val="22"/>
          <w:szCs w:val="22"/>
        </w:rPr>
      </w:pPr>
      <w:r w:rsidRPr="00B6148F">
        <w:rPr>
          <w:rFonts w:eastAsia="Times New Roman" w:cstheme="minorHAnsi"/>
          <w:b/>
          <w:bCs/>
          <w:sz w:val="22"/>
          <w:szCs w:val="22"/>
        </w:rPr>
        <w:t>U nastavku, za potrebe novinara koji će pratiti događaj, dostavljam protokolarni dio otvorenja instalacije.</w:t>
      </w:r>
    </w:p>
    <w:p w14:paraId="3BCEFC74" w14:textId="77777777" w:rsidR="00B6148F" w:rsidRPr="00B6148F" w:rsidRDefault="00B6148F" w:rsidP="00B6148F">
      <w:pPr>
        <w:rPr>
          <w:rFonts w:eastAsia="Times New Roman" w:cstheme="minorHAnsi"/>
          <w:b/>
          <w:bCs/>
          <w:sz w:val="22"/>
          <w:szCs w:val="22"/>
        </w:rPr>
      </w:pPr>
    </w:p>
    <w:p w14:paraId="19BC30E9" w14:textId="2610F860" w:rsidR="00B6148F" w:rsidRPr="00B6148F" w:rsidRDefault="00B6148F" w:rsidP="00B6148F">
      <w:pPr>
        <w:rPr>
          <w:rFonts w:cstheme="minorHAnsi"/>
          <w:sz w:val="22"/>
          <w:szCs w:val="22"/>
        </w:rPr>
      </w:pPr>
      <w:r w:rsidRPr="00B6148F">
        <w:rPr>
          <w:rFonts w:cstheme="minorHAnsi"/>
          <w:sz w:val="22"/>
          <w:szCs w:val="22"/>
        </w:rPr>
        <w:t xml:space="preserve">Prisutni: </w:t>
      </w:r>
    </w:p>
    <w:p w14:paraId="741535D7" w14:textId="77777777" w:rsidR="00B6148F" w:rsidRPr="00B6148F" w:rsidRDefault="00B6148F" w:rsidP="00B6148F">
      <w:pPr>
        <w:rPr>
          <w:rFonts w:cstheme="minorHAnsi"/>
          <w:sz w:val="22"/>
          <w:szCs w:val="22"/>
        </w:rPr>
      </w:pPr>
    </w:p>
    <w:p w14:paraId="63AD2BDD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2"/>
          <w:szCs w:val="22"/>
        </w:rPr>
      </w:pPr>
      <w:proofErr w:type="spellStart"/>
      <w:r w:rsidRPr="00B6148F">
        <w:rPr>
          <w:rFonts w:cstheme="minorHAnsi"/>
          <w:b/>
          <w:bCs/>
          <w:sz w:val="22"/>
          <w:szCs w:val="22"/>
        </w:rPr>
        <w:t>Moderatorica</w:t>
      </w:r>
      <w:proofErr w:type="spellEnd"/>
      <w:r w:rsidRPr="00B6148F">
        <w:rPr>
          <w:rFonts w:cstheme="minorHAnsi"/>
          <w:sz w:val="22"/>
          <w:szCs w:val="22"/>
        </w:rPr>
        <w:t>, Belma Džomba</w:t>
      </w:r>
    </w:p>
    <w:p w14:paraId="0578B998" w14:textId="77777777" w:rsidR="00B6148F" w:rsidRPr="00B6148F" w:rsidRDefault="00B6148F" w:rsidP="00B6148F">
      <w:pPr>
        <w:pStyle w:val="ListParagraph"/>
        <w:rPr>
          <w:rFonts w:cstheme="minorHAnsi"/>
          <w:sz w:val="22"/>
          <w:szCs w:val="22"/>
        </w:rPr>
      </w:pPr>
    </w:p>
    <w:p w14:paraId="0374BCD0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b/>
          <w:bCs/>
          <w:sz w:val="22"/>
          <w:szCs w:val="22"/>
        </w:rPr>
      </w:pPr>
      <w:r w:rsidRPr="00B6148F">
        <w:rPr>
          <w:rFonts w:cstheme="minorHAnsi"/>
          <w:b/>
          <w:bCs/>
          <w:sz w:val="22"/>
          <w:szCs w:val="22"/>
        </w:rPr>
        <w:t xml:space="preserve">Projektni tim, </w:t>
      </w:r>
      <w:r w:rsidRPr="00B6148F">
        <w:rPr>
          <w:rFonts w:cstheme="minorHAnsi"/>
          <w:sz w:val="22"/>
          <w:szCs w:val="22"/>
        </w:rPr>
        <w:t xml:space="preserve">Iva </w:t>
      </w:r>
      <w:proofErr w:type="spellStart"/>
      <w:r w:rsidRPr="00B6148F">
        <w:rPr>
          <w:rFonts w:cstheme="minorHAnsi"/>
          <w:sz w:val="22"/>
          <w:szCs w:val="22"/>
        </w:rPr>
        <w:t>Peručić</w:t>
      </w:r>
      <w:proofErr w:type="spellEnd"/>
      <w:r w:rsidRPr="00B6148F">
        <w:rPr>
          <w:rFonts w:cstheme="minorHAnsi"/>
          <w:sz w:val="22"/>
          <w:szCs w:val="22"/>
        </w:rPr>
        <w:t>, projektantica</w:t>
      </w:r>
    </w:p>
    <w:p w14:paraId="307C1AB5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b/>
          <w:bCs/>
          <w:sz w:val="22"/>
          <w:szCs w:val="22"/>
        </w:rPr>
      </w:pPr>
      <w:r w:rsidRPr="00B6148F">
        <w:rPr>
          <w:rFonts w:cstheme="minorHAnsi"/>
          <w:b/>
          <w:bCs/>
          <w:sz w:val="22"/>
          <w:szCs w:val="22"/>
        </w:rPr>
        <w:t xml:space="preserve">Projektni tim, </w:t>
      </w:r>
      <w:r w:rsidRPr="00B6148F">
        <w:rPr>
          <w:rFonts w:cstheme="minorHAnsi"/>
          <w:sz w:val="22"/>
          <w:szCs w:val="22"/>
        </w:rPr>
        <w:t>Branko Orbanić, izvođač radova</w:t>
      </w:r>
    </w:p>
    <w:p w14:paraId="24194C80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bCs/>
          <w:sz w:val="22"/>
          <w:szCs w:val="22"/>
        </w:rPr>
      </w:pPr>
      <w:r w:rsidRPr="00B6148F">
        <w:rPr>
          <w:rFonts w:cstheme="minorHAnsi"/>
          <w:b/>
          <w:sz w:val="22"/>
          <w:szCs w:val="22"/>
        </w:rPr>
        <w:t xml:space="preserve">Predstavnica TD Rijeka 2020, </w:t>
      </w:r>
      <w:r w:rsidRPr="00B6148F">
        <w:rPr>
          <w:rFonts w:cstheme="minorHAnsi"/>
          <w:bCs/>
          <w:sz w:val="22"/>
          <w:szCs w:val="22"/>
        </w:rPr>
        <w:t>Irena Kregar Šegota</w:t>
      </w:r>
      <w:r w:rsidRPr="00B6148F">
        <w:rPr>
          <w:rFonts w:cstheme="minorHAnsi"/>
          <w:b/>
          <w:sz w:val="22"/>
          <w:szCs w:val="22"/>
        </w:rPr>
        <w:t xml:space="preserve">, </w:t>
      </w:r>
      <w:r w:rsidRPr="00B6148F">
        <w:rPr>
          <w:rFonts w:cstheme="minorHAnsi"/>
          <w:bCs/>
          <w:sz w:val="22"/>
          <w:szCs w:val="22"/>
        </w:rPr>
        <w:t>direktorica TD RIJEKA 2020</w:t>
      </w:r>
    </w:p>
    <w:p w14:paraId="79988D8F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b/>
          <w:sz w:val="22"/>
          <w:szCs w:val="22"/>
        </w:rPr>
      </w:pPr>
      <w:r w:rsidRPr="00B6148F">
        <w:rPr>
          <w:rFonts w:cstheme="minorHAnsi"/>
          <w:b/>
          <w:sz w:val="22"/>
          <w:szCs w:val="22"/>
        </w:rPr>
        <w:t xml:space="preserve">Predstavnik Općine Lovran, </w:t>
      </w:r>
      <w:r w:rsidRPr="00B6148F">
        <w:rPr>
          <w:rFonts w:cstheme="minorHAnsi"/>
          <w:bCs/>
          <w:sz w:val="22"/>
          <w:szCs w:val="22"/>
        </w:rPr>
        <w:t xml:space="preserve">Bojan </w:t>
      </w:r>
      <w:proofErr w:type="spellStart"/>
      <w:r w:rsidRPr="00B6148F">
        <w:rPr>
          <w:rFonts w:cstheme="minorHAnsi"/>
          <w:bCs/>
          <w:sz w:val="22"/>
          <w:szCs w:val="22"/>
        </w:rPr>
        <w:t>Simonič</w:t>
      </w:r>
      <w:proofErr w:type="spellEnd"/>
      <w:r w:rsidRPr="00B6148F">
        <w:rPr>
          <w:rFonts w:cstheme="minorHAnsi"/>
          <w:bCs/>
          <w:sz w:val="22"/>
          <w:szCs w:val="22"/>
        </w:rPr>
        <w:t>, načelnik</w:t>
      </w:r>
    </w:p>
    <w:p w14:paraId="6C7B9697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bCs/>
          <w:sz w:val="22"/>
          <w:szCs w:val="22"/>
        </w:rPr>
      </w:pPr>
      <w:r w:rsidRPr="00B6148F">
        <w:rPr>
          <w:rFonts w:cstheme="minorHAnsi"/>
          <w:b/>
          <w:sz w:val="22"/>
          <w:szCs w:val="22"/>
        </w:rPr>
        <w:t xml:space="preserve">Predstavnica Primorsko-goranske županije, </w:t>
      </w:r>
      <w:r w:rsidRPr="00B6148F">
        <w:rPr>
          <w:rFonts w:cstheme="minorHAnsi"/>
          <w:bCs/>
          <w:sz w:val="22"/>
          <w:szCs w:val="22"/>
        </w:rPr>
        <w:t>Sonja Šišić, pročelnica</w:t>
      </w:r>
    </w:p>
    <w:p w14:paraId="5C4D1192" w14:textId="77777777" w:rsidR="00B6148F" w:rsidRPr="00B6148F" w:rsidRDefault="00B6148F" w:rsidP="00B6148F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b/>
          <w:sz w:val="22"/>
          <w:szCs w:val="22"/>
        </w:rPr>
      </w:pPr>
      <w:r w:rsidRPr="00B6148F">
        <w:rPr>
          <w:rFonts w:cstheme="minorHAnsi"/>
          <w:b/>
          <w:sz w:val="22"/>
          <w:szCs w:val="22"/>
        </w:rPr>
        <w:t xml:space="preserve">Predstavnik Grada Rijeke, </w:t>
      </w:r>
      <w:r w:rsidRPr="00B6148F">
        <w:rPr>
          <w:rFonts w:cstheme="minorHAnsi"/>
          <w:bCs/>
          <w:sz w:val="22"/>
          <w:szCs w:val="22"/>
        </w:rPr>
        <w:t>Vojsko Obersnel, gradonačelnik</w:t>
      </w:r>
    </w:p>
    <w:p w14:paraId="13A7EB7A" w14:textId="77777777" w:rsidR="00B6148F" w:rsidRPr="00B6148F" w:rsidRDefault="00B6148F" w:rsidP="00B6148F">
      <w:pPr>
        <w:rPr>
          <w:rFonts w:cstheme="minorHAnsi"/>
          <w:sz w:val="22"/>
          <w:szCs w:val="22"/>
        </w:rPr>
      </w:pPr>
    </w:p>
    <w:p w14:paraId="2C016E34" w14:textId="77777777" w:rsidR="00B6148F" w:rsidRPr="00B6148F" w:rsidRDefault="00B6148F" w:rsidP="00B6148F">
      <w:pPr>
        <w:rPr>
          <w:rFonts w:cstheme="minorHAnsi"/>
          <w:sz w:val="22"/>
          <w:szCs w:val="22"/>
        </w:rPr>
      </w:pPr>
    </w:p>
    <w:tbl>
      <w:tblPr>
        <w:tblStyle w:val="TableGrid"/>
        <w:tblW w:w="7290" w:type="dxa"/>
        <w:tblInd w:w="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B6148F" w:rsidRPr="00B6148F" w14:paraId="7D7C8619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DED9449" w14:textId="77777777" w:rsidR="00B6148F" w:rsidRPr="00B6148F" w:rsidRDefault="00B6148F">
            <w:pPr>
              <w:jc w:val="center"/>
              <w:rPr>
                <w:rFonts w:cstheme="minorHAnsi"/>
                <w:b/>
              </w:rPr>
            </w:pPr>
            <w:r w:rsidRPr="00B6148F">
              <w:rPr>
                <w:rFonts w:cstheme="minorHAnsi"/>
                <w:b/>
              </w:rPr>
              <w:t>OD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5E94BB" w14:textId="77777777" w:rsidR="00B6148F" w:rsidRPr="00B6148F" w:rsidRDefault="00B6148F">
            <w:pPr>
              <w:jc w:val="center"/>
              <w:rPr>
                <w:rFonts w:cstheme="minorHAnsi"/>
                <w:b/>
              </w:rPr>
            </w:pPr>
            <w:r w:rsidRPr="00B6148F">
              <w:rPr>
                <w:rFonts w:cstheme="minorHAnsi"/>
                <w:b/>
              </w:rPr>
              <w:t>TKO/ŠTO</w:t>
            </w:r>
          </w:p>
        </w:tc>
      </w:tr>
      <w:tr w:rsidR="00B6148F" w:rsidRPr="00B6148F" w14:paraId="53BACDEA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67D1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15:30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84C8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Okupljanje </w:t>
            </w:r>
            <w:r w:rsidRPr="00B6148F">
              <w:rPr>
                <w:rFonts w:eastAsia="Times New Roman" w:cstheme="minorHAnsi"/>
              </w:rPr>
              <w:t xml:space="preserve">u Lovranskoj Dragi, u centru odnosno kod potoka, legendarne špine i </w:t>
            </w:r>
            <w:proofErr w:type="spellStart"/>
            <w:r w:rsidRPr="00B6148F">
              <w:rPr>
                <w:rFonts w:eastAsia="Times New Roman" w:cstheme="minorHAnsi"/>
              </w:rPr>
              <w:t>šterne</w:t>
            </w:r>
            <w:proofErr w:type="spellEnd"/>
            <w:r w:rsidRPr="00B6148F">
              <w:rPr>
                <w:rFonts w:eastAsia="Times New Roman" w:cstheme="minorHAnsi"/>
              </w:rPr>
              <w:t xml:space="preserve">. Glazbeni program: </w:t>
            </w:r>
            <w:proofErr w:type="spellStart"/>
            <w:r w:rsidRPr="00B6148F">
              <w:rPr>
                <w:rFonts w:eastAsia="Times New Roman" w:cstheme="minorHAnsi"/>
              </w:rPr>
              <w:t>liburnijski</w:t>
            </w:r>
            <w:proofErr w:type="spellEnd"/>
            <w:r w:rsidRPr="00B6148F">
              <w:rPr>
                <w:rFonts w:eastAsia="Times New Roman" w:cstheme="minorHAnsi"/>
              </w:rPr>
              <w:t xml:space="preserve"> </w:t>
            </w:r>
            <w:proofErr w:type="spellStart"/>
            <w:r w:rsidRPr="00B6148F">
              <w:rPr>
                <w:rFonts w:eastAsia="Times New Roman" w:cstheme="minorHAnsi"/>
              </w:rPr>
              <w:t>jazzer</w:t>
            </w:r>
            <w:proofErr w:type="spellEnd"/>
            <w:r w:rsidRPr="00B6148F">
              <w:rPr>
                <w:rFonts w:eastAsia="Times New Roman" w:cstheme="minorHAnsi"/>
              </w:rPr>
              <w:t xml:space="preserve"> Damjan Grbac i GIIPUJA</w:t>
            </w:r>
          </w:p>
        </w:tc>
      </w:tr>
      <w:tr w:rsidR="00B6148F" w:rsidRPr="00B6148F" w14:paraId="39165828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5B01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15:50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1CC4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>Polazak prema umjetničkoj instalaciji</w:t>
            </w:r>
          </w:p>
        </w:tc>
      </w:tr>
      <w:tr w:rsidR="00B6148F" w:rsidRPr="00B6148F" w14:paraId="0758E9F1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BEEA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16:00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DC51" w14:textId="77777777" w:rsidR="00B6148F" w:rsidRPr="00B6148F" w:rsidRDefault="00B6148F">
            <w:pPr>
              <w:rPr>
                <w:rFonts w:cstheme="minorHAnsi"/>
              </w:rPr>
            </w:pPr>
            <w:proofErr w:type="spellStart"/>
            <w:r w:rsidRPr="00B6148F">
              <w:rPr>
                <w:rFonts w:cstheme="minorHAnsi"/>
              </w:rPr>
              <w:t>Moderatorica</w:t>
            </w:r>
            <w:proofErr w:type="spellEnd"/>
            <w:r w:rsidRPr="00B6148F">
              <w:rPr>
                <w:rFonts w:cstheme="minorHAnsi"/>
              </w:rPr>
              <w:t xml:space="preserve"> pozdravlja prisutne </w:t>
            </w:r>
          </w:p>
        </w:tc>
      </w:tr>
      <w:tr w:rsidR="00B6148F" w:rsidRPr="00B6148F" w14:paraId="01E1BBE8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8635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lastRenderedPageBreak/>
              <w:t>16:02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A047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Obraćanje </w:t>
            </w:r>
            <w:r w:rsidRPr="00B6148F">
              <w:rPr>
                <w:rFonts w:cstheme="minorHAnsi"/>
                <w:b/>
                <w:bCs/>
              </w:rPr>
              <w:t xml:space="preserve">Bojana </w:t>
            </w:r>
            <w:proofErr w:type="spellStart"/>
            <w:r w:rsidRPr="00B6148F">
              <w:rPr>
                <w:rFonts w:cstheme="minorHAnsi"/>
                <w:b/>
                <w:bCs/>
              </w:rPr>
              <w:t>Simoniča</w:t>
            </w:r>
            <w:proofErr w:type="spellEnd"/>
            <w:r w:rsidRPr="00B6148F">
              <w:rPr>
                <w:rFonts w:cstheme="minorHAnsi"/>
                <w:b/>
                <w:bCs/>
              </w:rPr>
              <w:t xml:space="preserve"> (načelnik)</w:t>
            </w:r>
          </w:p>
        </w:tc>
      </w:tr>
      <w:tr w:rsidR="00B6148F" w:rsidRPr="00B6148F" w14:paraId="49F6F293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6D5A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16:06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E6C5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Obraćanje </w:t>
            </w:r>
            <w:r w:rsidRPr="00B6148F">
              <w:rPr>
                <w:rFonts w:cstheme="minorHAnsi"/>
                <w:b/>
                <w:bCs/>
              </w:rPr>
              <w:t xml:space="preserve">Ive </w:t>
            </w:r>
            <w:proofErr w:type="spellStart"/>
            <w:r w:rsidRPr="00B6148F">
              <w:rPr>
                <w:rFonts w:cstheme="minorHAnsi"/>
                <w:b/>
                <w:bCs/>
              </w:rPr>
              <w:t>Peručić</w:t>
            </w:r>
            <w:proofErr w:type="spellEnd"/>
          </w:p>
        </w:tc>
      </w:tr>
      <w:tr w:rsidR="00B6148F" w:rsidRPr="00B6148F" w14:paraId="21C2BCA0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D788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16:10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45FD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Obraćanje </w:t>
            </w:r>
            <w:r w:rsidRPr="00B6148F">
              <w:rPr>
                <w:rFonts w:cstheme="minorHAnsi"/>
                <w:b/>
                <w:bCs/>
              </w:rPr>
              <w:t>Branka Orbanića</w:t>
            </w:r>
          </w:p>
        </w:tc>
      </w:tr>
      <w:tr w:rsidR="00B6148F" w:rsidRPr="00B6148F" w14:paraId="6974820F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0511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16:14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26D4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Obraćanje </w:t>
            </w:r>
            <w:r w:rsidRPr="00B6148F">
              <w:rPr>
                <w:rFonts w:cstheme="minorHAnsi"/>
                <w:b/>
                <w:bCs/>
              </w:rPr>
              <w:t>Irene Kregar Šegota (direktorica)</w:t>
            </w:r>
          </w:p>
        </w:tc>
      </w:tr>
      <w:tr w:rsidR="00B6148F" w:rsidRPr="00B6148F" w14:paraId="58E8F10A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5AC8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16:18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29E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Obraćanje </w:t>
            </w:r>
            <w:r w:rsidRPr="00B6148F">
              <w:rPr>
                <w:rFonts w:cstheme="minorHAnsi"/>
                <w:b/>
                <w:bCs/>
              </w:rPr>
              <w:t>Sonje Šišić (pročelnica)</w:t>
            </w:r>
          </w:p>
        </w:tc>
      </w:tr>
      <w:tr w:rsidR="00B6148F" w:rsidRPr="00B6148F" w14:paraId="316DF50C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0065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16:22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14E2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Obraćanje </w:t>
            </w:r>
            <w:r w:rsidRPr="00B6148F">
              <w:rPr>
                <w:rFonts w:cstheme="minorHAnsi"/>
                <w:b/>
                <w:bCs/>
              </w:rPr>
              <w:t>Vojka Obersnela (gradonačelnik)</w:t>
            </w:r>
          </w:p>
        </w:tc>
      </w:tr>
      <w:tr w:rsidR="00B6148F" w:rsidRPr="00B6148F" w14:paraId="7E5D9CA6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1E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16:26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3C27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>Rezanje vrpce</w:t>
            </w:r>
          </w:p>
        </w:tc>
      </w:tr>
      <w:tr w:rsidR="00B6148F" w:rsidRPr="00B6148F" w14:paraId="11074472" w14:textId="77777777" w:rsidTr="00B6148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8F81" w14:textId="77777777" w:rsidR="00B6148F" w:rsidRPr="00B6148F" w:rsidRDefault="00B6148F">
            <w:pPr>
              <w:jc w:val="center"/>
              <w:rPr>
                <w:rFonts w:cstheme="minorHAnsi"/>
              </w:rPr>
            </w:pPr>
            <w:r w:rsidRPr="00B6148F">
              <w:rPr>
                <w:rFonts w:cstheme="minorHAnsi"/>
              </w:rPr>
              <w:t>16:27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23CD" w14:textId="77777777" w:rsidR="00B6148F" w:rsidRPr="00B6148F" w:rsidRDefault="00B6148F">
            <w:pPr>
              <w:rPr>
                <w:rFonts w:cstheme="minorHAnsi"/>
              </w:rPr>
            </w:pPr>
            <w:r w:rsidRPr="00B6148F">
              <w:rPr>
                <w:rFonts w:cstheme="minorHAnsi"/>
              </w:rPr>
              <w:t xml:space="preserve">Nastavak susreta na </w:t>
            </w:r>
            <w:proofErr w:type="spellStart"/>
            <w:r w:rsidRPr="00B6148F">
              <w:rPr>
                <w:rFonts w:cstheme="minorHAnsi"/>
              </w:rPr>
              <w:t>šterni</w:t>
            </w:r>
            <w:proofErr w:type="spellEnd"/>
            <w:r w:rsidRPr="00B6148F">
              <w:rPr>
                <w:rFonts w:cstheme="minorHAnsi"/>
              </w:rPr>
              <w:t xml:space="preserve"> uz blok „Ča jazz“</w:t>
            </w:r>
          </w:p>
        </w:tc>
      </w:tr>
    </w:tbl>
    <w:p w14:paraId="5ED97C24" w14:textId="77777777" w:rsidR="00B6148F" w:rsidRPr="00B6148F" w:rsidRDefault="00B6148F" w:rsidP="00B6148F">
      <w:pPr>
        <w:rPr>
          <w:rFonts w:cstheme="minorHAnsi"/>
          <w:sz w:val="22"/>
          <w:szCs w:val="22"/>
        </w:rPr>
      </w:pPr>
    </w:p>
    <w:p w14:paraId="3D5A9726" w14:textId="77777777" w:rsidR="00B6148F" w:rsidRPr="00B6148F" w:rsidRDefault="00B6148F" w:rsidP="00B6148F">
      <w:pPr>
        <w:rPr>
          <w:rFonts w:cstheme="minorHAnsi"/>
          <w:sz w:val="22"/>
          <w:szCs w:val="22"/>
        </w:rPr>
      </w:pPr>
    </w:p>
    <w:p w14:paraId="57656704" w14:textId="77777777" w:rsidR="00B6148F" w:rsidRPr="00B6148F" w:rsidRDefault="00B6148F" w:rsidP="00B6148F">
      <w:pPr>
        <w:rPr>
          <w:rFonts w:cstheme="minorHAnsi"/>
          <w:sz w:val="22"/>
          <w:szCs w:val="22"/>
        </w:rPr>
      </w:pPr>
      <w:r w:rsidRPr="00B6148F">
        <w:rPr>
          <w:rFonts w:cstheme="minorHAnsi"/>
          <w:sz w:val="22"/>
          <w:szCs w:val="22"/>
        </w:rPr>
        <w:t>Lokacija:</w:t>
      </w:r>
    </w:p>
    <w:p w14:paraId="682DF8F7" w14:textId="77777777" w:rsidR="00B6148F" w:rsidRDefault="00B6148F" w:rsidP="00B6148F"/>
    <w:p w14:paraId="46B506E1" w14:textId="0DF527BF" w:rsidR="00B6148F" w:rsidRDefault="00B6148F" w:rsidP="00B6148F">
      <w:r>
        <w:rPr>
          <w:noProof/>
        </w:rPr>
        <w:drawing>
          <wp:inline distT="0" distB="0" distL="0" distR="0" wp14:anchorId="254CB58E" wp14:editId="1C5E7B57">
            <wp:extent cx="3390900" cy="188156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68" cy="188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B5D7" w14:textId="17990730" w:rsidR="00B6148F" w:rsidRDefault="00B6148F" w:rsidP="00B6148F">
      <w:r>
        <w:rPr>
          <w:noProof/>
        </w:rPr>
        <w:drawing>
          <wp:inline distT="0" distB="0" distL="0" distR="0" wp14:anchorId="0ADDBF5D" wp14:editId="53DA085D">
            <wp:extent cx="3390900" cy="197168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64" cy="198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7AF3422" w14:textId="77777777" w:rsid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6F2EA9CD" w14:textId="77777777" w:rsidR="00693DD1" w:rsidRDefault="00693DD1" w:rsidP="000B4516">
      <w:pPr>
        <w:rPr>
          <w:rFonts w:cstheme="minorHAnsi"/>
          <w:noProof/>
          <w:sz w:val="22"/>
          <w:szCs w:val="22"/>
        </w:rPr>
      </w:pPr>
    </w:p>
    <w:p w14:paraId="1B73A056" w14:textId="4E74BACA" w:rsidR="000B4516" w:rsidRDefault="000B4516" w:rsidP="000B4516">
      <w:pPr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>Unaprijed zahvaljujem</w:t>
      </w:r>
      <w:r w:rsidR="000131DA">
        <w:rPr>
          <w:rFonts w:cstheme="minorHAnsi"/>
          <w:noProof/>
          <w:sz w:val="22"/>
          <w:szCs w:val="22"/>
        </w:rPr>
        <w:t xml:space="preserve"> </w:t>
      </w:r>
      <w:r w:rsidR="000131DA" w:rsidRPr="00693DD1">
        <w:rPr>
          <w:rFonts w:cstheme="minorHAnsi"/>
          <w:b/>
          <w:bCs/>
          <w:noProof/>
          <w:sz w:val="22"/>
          <w:szCs w:val="22"/>
        </w:rPr>
        <w:t>na objavi najave</w:t>
      </w:r>
      <w:r w:rsidR="00B6148F">
        <w:rPr>
          <w:rFonts w:cstheme="minorHAnsi"/>
          <w:noProof/>
          <w:sz w:val="22"/>
          <w:szCs w:val="22"/>
        </w:rPr>
        <w:t xml:space="preserve"> i </w:t>
      </w:r>
      <w:r w:rsidR="00B6148F" w:rsidRPr="00693DD1">
        <w:rPr>
          <w:rFonts w:cstheme="minorHAnsi"/>
          <w:b/>
          <w:bCs/>
          <w:noProof/>
          <w:sz w:val="22"/>
          <w:szCs w:val="22"/>
        </w:rPr>
        <w:t>dolasku</w:t>
      </w:r>
      <w:r w:rsidR="000131DA">
        <w:rPr>
          <w:rFonts w:cstheme="minorHAnsi"/>
          <w:noProof/>
          <w:sz w:val="22"/>
          <w:szCs w:val="22"/>
        </w:rPr>
        <w:t>.</w:t>
      </w:r>
      <w:r>
        <w:rPr>
          <w:rFonts w:cstheme="minorHAnsi"/>
          <w:noProof/>
          <w:sz w:val="22"/>
          <w:szCs w:val="22"/>
        </w:rPr>
        <w:t xml:space="preserve"> </w:t>
      </w:r>
    </w:p>
    <w:p w14:paraId="7185CD19" w14:textId="77777777" w:rsidR="000B4516" w:rsidRP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42CA468" w14:textId="77777777" w:rsidR="009C07EE" w:rsidRPr="003E7875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B6593D" w14:textId="484B84A6" w:rsidR="001F1DAF" w:rsidRPr="003E7875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E7875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E7875" w:rsidRDefault="00B0354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1F1DAF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E7875" w:rsidRDefault="001F1DAF" w:rsidP="000B451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E7875" w:rsidRDefault="00C00245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E7875" w:rsidRDefault="00362456" w:rsidP="003E7875">
      <w:pPr>
        <w:rPr>
          <w:rFonts w:cstheme="minorHAnsi"/>
          <w:sz w:val="22"/>
          <w:szCs w:val="22"/>
        </w:rPr>
      </w:pPr>
    </w:p>
    <w:sectPr w:rsidR="00362456" w:rsidRPr="003E7875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D4DB6" w14:textId="77777777" w:rsidR="00B0354F" w:rsidRDefault="00B0354F" w:rsidP="00881B94">
      <w:r>
        <w:separator/>
      </w:r>
    </w:p>
  </w:endnote>
  <w:endnote w:type="continuationSeparator" w:id="0">
    <w:p w14:paraId="46EB4D26" w14:textId="77777777" w:rsidR="00B0354F" w:rsidRDefault="00B0354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0354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DCEF8" w14:textId="77777777" w:rsidR="00B0354F" w:rsidRDefault="00B0354F" w:rsidP="00881B94">
      <w:r>
        <w:separator/>
      </w:r>
    </w:p>
  </w:footnote>
  <w:footnote w:type="continuationSeparator" w:id="0">
    <w:p w14:paraId="6DB9938A" w14:textId="77777777" w:rsidR="00B0354F" w:rsidRDefault="00B0354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31DA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B768A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3589"/>
    <w:rsid w:val="00430CD9"/>
    <w:rsid w:val="00444EE9"/>
    <w:rsid w:val="004541E9"/>
    <w:rsid w:val="00460AB5"/>
    <w:rsid w:val="00462D16"/>
    <w:rsid w:val="00466BC1"/>
    <w:rsid w:val="004804A7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A8F"/>
    <w:rsid w:val="00504E29"/>
    <w:rsid w:val="005079A2"/>
    <w:rsid w:val="00512DA5"/>
    <w:rsid w:val="00514094"/>
    <w:rsid w:val="00515B99"/>
    <w:rsid w:val="00521A25"/>
    <w:rsid w:val="005223BE"/>
    <w:rsid w:val="00524D01"/>
    <w:rsid w:val="005313DB"/>
    <w:rsid w:val="005430A0"/>
    <w:rsid w:val="0055349A"/>
    <w:rsid w:val="00556640"/>
    <w:rsid w:val="00557CDA"/>
    <w:rsid w:val="00560BB1"/>
    <w:rsid w:val="0057036B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93DD1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7F66E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D705A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54F"/>
    <w:rsid w:val="00B03D8C"/>
    <w:rsid w:val="00B047A5"/>
    <w:rsid w:val="00B07265"/>
    <w:rsid w:val="00B44B6C"/>
    <w:rsid w:val="00B5684E"/>
    <w:rsid w:val="00B60017"/>
    <w:rsid w:val="00B6148F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8611D"/>
    <w:rsid w:val="00C86BA9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table" w:styleId="TableGrid">
    <w:name w:val="Table Grid"/>
    <w:basedOn w:val="TableNormal"/>
    <w:uiPriority w:val="39"/>
    <w:rsid w:val="00B6148F"/>
    <w:rPr>
      <w:sz w:val="22"/>
      <w:szCs w:val="22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2020-02-14T11:11:00Z</cp:lastPrinted>
  <dcterms:created xsi:type="dcterms:W3CDTF">2020-06-25T06:30:00Z</dcterms:created>
  <dcterms:modified xsi:type="dcterms:W3CDTF">2020-06-25T09:18:00Z</dcterms:modified>
</cp:coreProperties>
</file>