
<file path=[Content_Types].xml><?xml version="1.0" encoding="utf-8"?>
<Types xmlns="http://schemas.openxmlformats.org/package/2006/content-types">
  <Default Extension="jpg"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media/image4.jpg" ContentType="image/jpeg"/>
  <Override PartName="/word/footer1.xml" ContentType="application/vnd.openxmlformats-officedocument.wordprocessingml.footer+xml"/>
  <Override PartName="/word/media/image5.jpg" ContentType="image/jpeg"/>
  <Override PartName="/word/media/image6.jpg" ContentType="image/jpeg"/>
  <Override PartName="/word/media/image7.jpg" ContentType="image/jpeg"/>
  <Override PartName="/word/media/image8.jpg" ContentType="image/pn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BD2067" w14:textId="777AD682" w:rsidR="0074415C" w:rsidRPr="003D7268" w:rsidRDefault="0074415C" w:rsidP="0074415C">
      <w:pPr>
        <w:rPr>
          <w:rFonts w:cstheme="minorHAnsi"/>
          <w:bCs/>
          <w:lang w:val="en-GB"/>
        </w:rPr>
      </w:pPr>
      <w:r w:rsidRPr="003D7268">
        <w:rPr>
          <w:rFonts w:cstheme="minorHAnsi"/>
          <w:lang w:val="en-GB"/>
        </w:rPr>
        <w:t>Rijeka, 6 February 2020</w:t>
      </w:r>
    </w:p>
    <w:p w14:paraId="243DBE16" w14:textId="70C9A0C8" w:rsidR="0074415C" w:rsidRPr="003D7268" w:rsidRDefault="0074415C" w:rsidP="00750078">
      <w:pPr>
        <w:jc w:val="right"/>
        <w:rPr>
          <w:rFonts w:cstheme="minorHAnsi"/>
          <w:b/>
          <w:lang w:val="en-GB"/>
        </w:rPr>
      </w:pPr>
      <w:r w:rsidRPr="003D7268">
        <w:rPr>
          <w:rFonts w:cstheme="minorHAnsi"/>
          <w:b/>
          <w:bCs/>
          <w:lang w:val="en-GB"/>
        </w:rPr>
        <w:t>PRESS RELEASE</w:t>
      </w:r>
    </w:p>
    <w:p w14:paraId="022A0DE3" w14:textId="77777777" w:rsidR="00750078" w:rsidRPr="003D7268" w:rsidRDefault="00750078" w:rsidP="00750078">
      <w:pPr>
        <w:jc w:val="right"/>
        <w:rPr>
          <w:rFonts w:cstheme="minorHAnsi"/>
          <w:b/>
          <w:lang w:val="en-GB"/>
        </w:rPr>
      </w:pPr>
    </w:p>
    <w:p w14:paraId="25076790" w14:textId="5990D4BA" w:rsidR="00EF633B" w:rsidRPr="003D7268" w:rsidRDefault="00EF633B" w:rsidP="00EF633B">
      <w:pPr>
        <w:jc w:val="center"/>
        <w:rPr>
          <w:rFonts w:cstheme="minorHAnsi"/>
          <w:b/>
          <w:lang w:val="en-GB"/>
        </w:rPr>
      </w:pPr>
      <w:r w:rsidRPr="003D7268">
        <w:rPr>
          <w:rFonts w:cstheme="minorHAnsi"/>
          <w:b/>
          <w:bCs/>
          <w:lang w:val="en-GB"/>
        </w:rPr>
        <w:t>Rijeka 2020 – EUROPEAN CAPITAL OF CULTURE</w:t>
      </w:r>
    </w:p>
    <w:p w14:paraId="796AA6C6" w14:textId="77777777" w:rsidR="00EF633B" w:rsidRPr="003D7268" w:rsidRDefault="00EF633B" w:rsidP="00EF633B">
      <w:pPr>
        <w:jc w:val="center"/>
        <w:rPr>
          <w:rFonts w:cstheme="minorHAnsi"/>
          <w:b/>
          <w:lang w:val="en-GB"/>
        </w:rPr>
      </w:pPr>
      <w:r w:rsidRPr="003D7268">
        <w:rPr>
          <w:rFonts w:cstheme="minorHAnsi"/>
          <w:b/>
          <w:bCs/>
          <w:lang w:val="en-GB"/>
        </w:rPr>
        <w:t>NEIGHBOURHOOD FESTIVALS</w:t>
      </w:r>
    </w:p>
    <w:p w14:paraId="0B12002F" w14:textId="2CC3F22F" w:rsidR="003F55DE" w:rsidRPr="003D7268" w:rsidRDefault="00EF633B" w:rsidP="00EF633B">
      <w:pPr>
        <w:jc w:val="center"/>
        <w:rPr>
          <w:rFonts w:cstheme="minorHAnsi"/>
          <w:lang w:val="en-GB"/>
        </w:rPr>
      </w:pPr>
      <w:bookmarkStart w:id="0" w:name="_GoBack"/>
      <w:proofErr w:type="spellStart"/>
      <w:r w:rsidRPr="003D7268">
        <w:rPr>
          <w:rFonts w:cstheme="minorHAnsi"/>
          <w:b/>
          <w:bCs/>
          <w:lang w:val="en-GB"/>
        </w:rPr>
        <w:t>Čavle</w:t>
      </w:r>
      <w:proofErr w:type="spellEnd"/>
      <w:r w:rsidRPr="003D7268">
        <w:rPr>
          <w:rFonts w:cstheme="minorHAnsi"/>
          <w:b/>
          <w:bCs/>
          <w:lang w:val="en-GB"/>
        </w:rPr>
        <w:t xml:space="preserve"> Neighbourhood - Bell-Ringer's Symphony</w:t>
      </w:r>
    </w:p>
    <w:bookmarkEnd w:id="0"/>
    <w:p w14:paraId="71DE0BB7" w14:textId="358A459F" w:rsidR="00EF633B" w:rsidRPr="003D7268" w:rsidRDefault="00EF633B" w:rsidP="003F55DE">
      <w:pPr>
        <w:rPr>
          <w:rFonts w:cstheme="minorHAnsi"/>
          <w:lang w:val="en-GB"/>
        </w:rPr>
      </w:pPr>
    </w:p>
    <w:p w14:paraId="500B65D0" w14:textId="55157819" w:rsidR="00EF633B" w:rsidRPr="003D7268" w:rsidRDefault="00EF633B" w:rsidP="00503685">
      <w:pPr>
        <w:pStyle w:val="paragraph"/>
        <w:spacing w:before="0" w:beforeAutospacing="0" w:after="0" w:afterAutospacing="0"/>
        <w:ind w:right="50" w:firstLine="720"/>
        <w:jc w:val="both"/>
        <w:textAlignment w:val="baseline"/>
        <w:rPr>
          <w:rStyle w:val="normaltextrun"/>
          <w:rFonts w:asciiTheme="minorHAnsi" w:eastAsiaTheme="minorEastAsia" w:hAnsiTheme="minorHAnsi" w:cstheme="minorHAnsi"/>
          <w:sz w:val="22"/>
          <w:szCs w:val="22"/>
          <w:lang w:val="en-GB"/>
        </w:rPr>
      </w:pPr>
      <w:r w:rsidRPr="003D7268">
        <w:rPr>
          <w:rStyle w:val="normaltextrun"/>
          <w:rFonts w:asciiTheme="minorHAnsi" w:eastAsiaTheme="minorEastAsia" w:hAnsiTheme="minorHAnsi" w:cstheme="minorHAnsi"/>
          <w:sz w:val="22"/>
          <w:szCs w:val="22"/>
          <w:lang w:val="en-GB"/>
        </w:rPr>
        <w:t xml:space="preserve">The 27 Neighbourhoods flagship is part of the Rijeka - European Capital of Culture 2020 project. Over the past four years, this flagship has been developed intensively and its participants have prepared a rich programme throughout 2020, which will take place in Rijeka and many other locations throughout </w:t>
      </w:r>
      <w:proofErr w:type="spellStart"/>
      <w:r w:rsidRPr="003D7268">
        <w:rPr>
          <w:rStyle w:val="normaltextrun"/>
          <w:rFonts w:asciiTheme="minorHAnsi" w:eastAsiaTheme="minorEastAsia" w:hAnsiTheme="minorHAnsi" w:cstheme="minorHAnsi"/>
          <w:sz w:val="22"/>
          <w:szCs w:val="22"/>
          <w:lang w:val="en-GB"/>
        </w:rPr>
        <w:t>Primorje</w:t>
      </w:r>
      <w:proofErr w:type="spellEnd"/>
      <w:r w:rsidRPr="003D7268">
        <w:rPr>
          <w:rStyle w:val="normaltextrun"/>
          <w:rFonts w:asciiTheme="minorHAnsi" w:eastAsiaTheme="minorEastAsia" w:hAnsiTheme="minorHAnsi" w:cstheme="minorHAnsi"/>
          <w:sz w:val="22"/>
          <w:szCs w:val="22"/>
          <w:lang w:val="en-GB"/>
        </w:rPr>
        <w:t xml:space="preserve">-Gorski </w:t>
      </w:r>
      <w:proofErr w:type="spellStart"/>
      <w:r w:rsidRPr="003D7268">
        <w:rPr>
          <w:rStyle w:val="normaltextrun"/>
          <w:rFonts w:asciiTheme="minorHAnsi" w:eastAsiaTheme="minorEastAsia" w:hAnsiTheme="minorHAnsi" w:cstheme="minorHAnsi"/>
          <w:sz w:val="22"/>
          <w:szCs w:val="22"/>
          <w:lang w:val="en-GB"/>
        </w:rPr>
        <w:t>Kotar</w:t>
      </w:r>
      <w:proofErr w:type="spellEnd"/>
      <w:r w:rsidRPr="003D7268">
        <w:rPr>
          <w:rStyle w:val="normaltextrun"/>
          <w:rFonts w:asciiTheme="minorHAnsi" w:eastAsiaTheme="minorEastAsia" w:hAnsiTheme="minorHAnsi" w:cstheme="minorHAnsi"/>
          <w:sz w:val="22"/>
          <w:szCs w:val="22"/>
          <w:lang w:val="en-GB"/>
        </w:rPr>
        <w:t xml:space="preserve"> County.</w:t>
      </w:r>
    </w:p>
    <w:p w14:paraId="527D9CB1" w14:textId="77777777" w:rsidR="00EF633B" w:rsidRPr="003D7268" w:rsidRDefault="00EF633B" w:rsidP="00EF633B">
      <w:pPr>
        <w:ind w:right="50"/>
        <w:jc w:val="both"/>
        <w:rPr>
          <w:rFonts w:eastAsia="Times New Roman" w:cstheme="minorHAnsi"/>
          <w:lang w:val="en-GB"/>
        </w:rPr>
      </w:pPr>
    </w:p>
    <w:p w14:paraId="37F12671" w14:textId="77777777" w:rsidR="00EF633B" w:rsidRPr="003D7268" w:rsidRDefault="00EF633B" w:rsidP="00EF633B">
      <w:pPr>
        <w:pStyle w:val="paragraph"/>
        <w:spacing w:before="0" w:beforeAutospacing="0" w:after="0" w:afterAutospacing="0"/>
        <w:ind w:right="50"/>
        <w:textAlignment w:val="baseline"/>
        <w:rPr>
          <w:rStyle w:val="eop"/>
          <w:rFonts w:asciiTheme="minorHAnsi" w:hAnsiTheme="minorHAnsi" w:cstheme="minorHAnsi"/>
          <w:b/>
          <w:sz w:val="22"/>
          <w:szCs w:val="22"/>
          <w:lang w:val="en-GB"/>
        </w:rPr>
      </w:pPr>
      <w:r w:rsidRPr="003D7268">
        <w:rPr>
          <w:rStyle w:val="eop"/>
          <w:rFonts w:asciiTheme="minorHAnsi" w:hAnsiTheme="minorHAnsi" w:cstheme="minorHAnsi"/>
          <w:b/>
          <w:bCs/>
          <w:sz w:val="22"/>
          <w:szCs w:val="22"/>
          <w:lang w:val="en-GB"/>
        </w:rPr>
        <w:t>The Cultural Programme of 2020 – Neighbourhood Festivals</w:t>
      </w:r>
    </w:p>
    <w:p w14:paraId="395C855B" w14:textId="77777777" w:rsidR="00EF633B" w:rsidRPr="003D7268" w:rsidRDefault="00EF633B" w:rsidP="00EF633B">
      <w:pPr>
        <w:pStyle w:val="paragraph"/>
        <w:spacing w:before="0" w:beforeAutospacing="0" w:after="0" w:afterAutospacing="0"/>
        <w:ind w:left="567" w:right="843"/>
        <w:textAlignment w:val="baseline"/>
        <w:rPr>
          <w:rStyle w:val="eop"/>
          <w:rFonts w:asciiTheme="minorHAnsi" w:hAnsiTheme="minorHAnsi" w:cstheme="minorHAnsi"/>
          <w:sz w:val="22"/>
          <w:szCs w:val="22"/>
          <w:lang w:val="en-GB"/>
        </w:rPr>
      </w:pPr>
    </w:p>
    <w:p w14:paraId="2D74D8C4" w14:textId="1BDA9FFF" w:rsidR="00EF633B" w:rsidRPr="003D7268" w:rsidRDefault="00EF633B" w:rsidP="00EF633B">
      <w:pPr>
        <w:pStyle w:val="paragraph"/>
        <w:spacing w:before="0" w:beforeAutospacing="0" w:after="0" w:afterAutospacing="0"/>
        <w:ind w:right="50"/>
        <w:textAlignment w:val="baseline"/>
        <w:rPr>
          <w:rStyle w:val="e24kjd"/>
          <w:rFonts w:asciiTheme="minorHAnsi" w:hAnsiTheme="minorHAnsi" w:cstheme="minorHAnsi"/>
          <w:sz w:val="22"/>
          <w:szCs w:val="22"/>
          <w:lang w:val="en-GB"/>
        </w:rPr>
      </w:pPr>
      <w:r w:rsidRPr="003D7268">
        <w:rPr>
          <w:rStyle w:val="eop"/>
          <w:rFonts w:asciiTheme="minorHAnsi" w:hAnsiTheme="minorHAnsi" w:cstheme="minorHAnsi"/>
          <w:sz w:val="22"/>
          <w:szCs w:val="22"/>
          <w:lang w:val="en-GB"/>
        </w:rPr>
        <w:tab/>
      </w:r>
      <w:r w:rsidRPr="003D7268">
        <w:rPr>
          <w:rStyle w:val="eop"/>
          <w:rFonts w:asciiTheme="minorHAnsi" w:hAnsiTheme="minorHAnsi" w:cstheme="minorHAnsi"/>
          <w:b/>
          <w:bCs/>
          <w:sz w:val="22"/>
          <w:szCs w:val="22"/>
          <w:lang w:val="en-GB"/>
        </w:rPr>
        <w:t xml:space="preserve">During 2020, when Rijeka, as the urban centre of </w:t>
      </w:r>
      <w:proofErr w:type="spellStart"/>
      <w:r w:rsidRPr="003D7268">
        <w:rPr>
          <w:rStyle w:val="eop"/>
          <w:rFonts w:asciiTheme="minorHAnsi" w:hAnsiTheme="minorHAnsi" w:cstheme="minorHAnsi"/>
          <w:b/>
          <w:bCs/>
          <w:sz w:val="22"/>
          <w:szCs w:val="22"/>
          <w:lang w:val="en-GB"/>
        </w:rPr>
        <w:t>Primorje</w:t>
      </w:r>
      <w:proofErr w:type="spellEnd"/>
      <w:r w:rsidRPr="003D7268">
        <w:rPr>
          <w:rStyle w:val="eop"/>
          <w:rFonts w:asciiTheme="minorHAnsi" w:hAnsiTheme="minorHAnsi" w:cstheme="minorHAnsi"/>
          <w:b/>
          <w:bCs/>
          <w:sz w:val="22"/>
          <w:szCs w:val="22"/>
          <w:lang w:val="en-GB"/>
        </w:rPr>
        <w:t xml:space="preserve">-Gorski </w:t>
      </w:r>
      <w:proofErr w:type="spellStart"/>
      <w:r w:rsidRPr="003D7268">
        <w:rPr>
          <w:rStyle w:val="eop"/>
          <w:rFonts w:asciiTheme="minorHAnsi" w:hAnsiTheme="minorHAnsi" w:cstheme="minorHAnsi"/>
          <w:b/>
          <w:bCs/>
          <w:sz w:val="22"/>
          <w:szCs w:val="22"/>
          <w:lang w:val="en-GB"/>
        </w:rPr>
        <w:t>Kotar</w:t>
      </w:r>
      <w:proofErr w:type="spellEnd"/>
      <w:r w:rsidRPr="003D7268">
        <w:rPr>
          <w:rStyle w:val="eop"/>
          <w:rFonts w:asciiTheme="minorHAnsi" w:hAnsiTheme="minorHAnsi" w:cstheme="minorHAnsi"/>
          <w:b/>
          <w:bCs/>
          <w:sz w:val="22"/>
          <w:szCs w:val="22"/>
          <w:lang w:val="en-GB"/>
        </w:rPr>
        <w:t xml:space="preserve"> County, holds the title of European Capital of Culture, Neighbourhood Festivals will be held in 27 neighbourhoods.</w:t>
      </w:r>
      <w:r w:rsidRPr="003D7268">
        <w:rPr>
          <w:rStyle w:val="eop"/>
          <w:rFonts w:asciiTheme="minorHAnsi" w:hAnsiTheme="minorHAnsi" w:cstheme="minorHAnsi"/>
          <w:sz w:val="22"/>
          <w:szCs w:val="22"/>
          <w:lang w:val="en-GB"/>
        </w:rPr>
        <w:t xml:space="preserve"> These include </w:t>
      </w:r>
      <w:r w:rsidRPr="003D7268">
        <w:rPr>
          <w:rStyle w:val="e24kjd"/>
          <w:rFonts w:asciiTheme="minorHAnsi" w:hAnsiTheme="minorHAnsi" w:cstheme="minorHAnsi"/>
          <w:b/>
          <w:bCs/>
          <w:sz w:val="22"/>
          <w:szCs w:val="22"/>
          <w:lang w:val="en-GB"/>
        </w:rPr>
        <w:t>various cultural and artistic programmes through which these neighbourhood communities will express various aspects of their daily lives, but also touch upon issues that are integral to their urban and rural environments, forests, islands, coasts, cities and villages</w:t>
      </w:r>
      <w:r w:rsidRPr="003D7268">
        <w:rPr>
          <w:rStyle w:val="e24kjd"/>
          <w:rFonts w:asciiTheme="minorHAnsi" w:hAnsiTheme="minorHAnsi" w:cstheme="minorHAnsi"/>
          <w:sz w:val="22"/>
          <w:szCs w:val="22"/>
          <w:lang w:val="en-GB"/>
        </w:rPr>
        <w:t>.</w:t>
      </w:r>
    </w:p>
    <w:p w14:paraId="06AF493A" w14:textId="77777777" w:rsidR="00436301" w:rsidRPr="003D7268" w:rsidRDefault="00436301" w:rsidP="00436301">
      <w:pPr>
        <w:rPr>
          <w:rFonts w:cstheme="minorHAnsi"/>
          <w:lang w:val="en-GB"/>
        </w:rPr>
      </w:pPr>
    </w:p>
    <w:p w14:paraId="67F73F5E" w14:textId="268BAFCD" w:rsidR="000872A1" w:rsidRPr="003D7268" w:rsidRDefault="00BE3219" w:rsidP="00543828">
      <w:pPr>
        <w:jc w:val="center"/>
        <w:rPr>
          <w:rFonts w:cstheme="minorHAnsi"/>
          <w:b/>
          <w:bCs/>
          <w:lang w:val="en-GB"/>
        </w:rPr>
      </w:pPr>
      <w:r w:rsidRPr="003D7268">
        <w:rPr>
          <w:rFonts w:cstheme="minorHAnsi"/>
          <w:b/>
          <w:bCs/>
          <w:i/>
          <w:iCs/>
          <w:lang w:val="en-GB"/>
        </w:rPr>
        <w:t>Bell-Ringer's Symphony,</w:t>
      </w:r>
      <w:r w:rsidRPr="003D7268">
        <w:rPr>
          <w:rFonts w:cstheme="minorHAnsi"/>
          <w:b/>
          <w:bCs/>
          <w:lang w:val="en-GB"/>
        </w:rPr>
        <w:t xml:space="preserve"> </w:t>
      </w:r>
      <w:proofErr w:type="spellStart"/>
      <w:r w:rsidRPr="003D7268">
        <w:rPr>
          <w:rFonts w:cstheme="minorHAnsi"/>
          <w:b/>
          <w:bCs/>
          <w:lang w:val="en-GB"/>
        </w:rPr>
        <w:t>Čavle</w:t>
      </w:r>
      <w:proofErr w:type="spellEnd"/>
      <w:r w:rsidRPr="003D7268">
        <w:rPr>
          <w:rFonts w:cstheme="minorHAnsi"/>
          <w:b/>
          <w:bCs/>
          <w:lang w:val="en-GB"/>
        </w:rPr>
        <w:t xml:space="preserve"> Neighbourhood</w:t>
      </w:r>
    </w:p>
    <w:p w14:paraId="1BF8C53B" w14:textId="23F83795" w:rsidR="00BE3219" w:rsidRPr="003D7268" w:rsidRDefault="007347AE" w:rsidP="00DB3A63">
      <w:pPr>
        <w:ind w:firstLine="720"/>
        <w:rPr>
          <w:rFonts w:cstheme="minorHAnsi"/>
          <w:lang w:val="en-GB"/>
        </w:rPr>
      </w:pPr>
      <w:r w:rsidRPr="003D7268">
        <w:rPr>
          <w:rFonts w:cstheme="minorHAnsi"/>
          <w:b/>
          <w:bCs/>
          <w:lang w:val="en-GB"/>
        </w:rPr>
        <w:t xml:space="preserve">In the </w:t>
      </w:r>
      <w:proofErr w:type="spellStart"/>
      <w:r w:rsidRPr="003D7268">
        <w:rPr>
          <w:rFonts w:cstheme="minorHAnsi"/>
          <w:b/>
          <w:bCs/>
          <w:lang w:val="en-GB"/>
        </w:rPr>
        <w:t>Čavle</w:t>
      </w:r>
      <w:proofErr w:type="spellEnd"/>
      <w:r w:rsidRPr="003D7268">
        <w:rPr>
          <w:rFonts w:cstheme="minorHAnsi"/>
          <w:b/>
          <w:bCs/>
          <w:lang w:val="en-GB"/>
        </w:rPr>
        <w:t xml:space="preserve"> Neighbourhood, one of the 27 neighbourhoods of the European Capital of Culture, the first in a series of Neighbourhood Festivals will take place on 9 February</w:t>
      </w:r>
      <w:r w:rsidRPr="003D7268">
        <w:rPr>
          <w:rFonts w:cstheme="minorHAnsi"/>
          <w:lang w:val="en-GB"/>
        </w:rPr>
        <w:t xml:space="preserve"> - the </w:t>
      </w:r>
      <w:r w:rsidRPr="003D7268">
        <w:rPr>
          <w:rFonts w:cstheme="minorHAnsi"/>
          <w:i/>
          <w:iCs/>
          <w:lang w:val="en-GB"/>
        </w:rPr>
        <w:t>Bell-Ringer's Festival.</w:t>
      </w:r>
      <w:r w:rsidRPr="003D7268">
        <w:rPr>
          <w:rFonts w:cstheme="minorHAnsi"/>
          <w:lang w:val="en-GB"/>
        </w:rPr>
        <w:t xml:space="preserve"> In addition, the </w:t>
      </w:r>
      <w:proofErr w:type="spellStart"/>
      <w:r w:rsidRPr="003D7268">
        <w:rPr>
          <w:rFonts w:cstheme="minorHAnsi"/>
          <w:lang w:val="en-GB"/>
        </w:rPr>
        <w:t>Grobnik</w:t>
      </w:r>
      <w:proofErr w:type="spellEnd"/>
      <w:r w:rsidRPr="003D7268">
        <w:rPr>
          <w:rFonts w:cstheme="minorHAnsi"/>
          <w:lang w:val="en-GB"/>
        </w:rPr>
        <w:t xml:space="preserve"> bell-ringers and their European guests, various bell-ringing groups from all over the continent, will gather and socialize over the three days of the festival and its various programmes. In addition to the Bell-Ringer's Symphony, the event includes the Bell-Ringer's Parade and the masquerade tradition on </w:t>
      </w:r>
      <w:proofErr w:type="spellStart"/>
      <w:r w:rsidRPr="003D7268">
        <w:rPr>
          <w:rFonts w:cstheme="minorHAnsi"/>
          <w:lang w:val="en-GB"/>
        </w:rPr>
        <w:t>Platak</w:t>
      </w:r>
      <w:proofErr w:type="spellEnd"/>
      <w:r w:rsidRPr="003D7268">
        <w:rPr>
          <w:rFonts w:cstheme="minorHAnsi"/>
          <w:lang w:val="en-GB"/>
        </w:rPr>
        <w:t>.</w:t>
      </w:r>
    </w:p>
    <w:p w14:paraId="7FA2B517" w14:textId="77777777" w:rsidR="00CC5B5E" w:rsidRPr="003D7268" w:rsidRDefault="00CC5B5E" w:rsidP="00B25D4D">
      <w:pPr>
        <w:jc w:val="center"/>
        <w:rPr>
          <w:rFonts w:cstheme="minorHAnsi"/>
          <w:b/>
          <w:bCs/>
          <w:lang w:val="en-GB"/>
        </w:rPr>
      </w:pPr>
    </w:p>
    <w:p w14:paraId="19BC82F3" w14:textId="57E40218" w:rsidR="00B25D4D" w:rsidRPr="003D7268" w:rsidRDefault="00A82795" w:rsidP="00543828">
      <w:pPr>
        <w:jc w:val="center"/>
        <w:rPr>
          <w:rFonts w:cstheme="minorHAnsi"/>
          <w:b/>
          <w:bCs/>
          <w:lang w:val="en-GB"/>
        </w:rPr>
      </w:pPr>
      <w:r w:rsidRPr="003D7268">
        <w:rPr>
          <w:rFonts w:cstheme="minorHAnsi"/>
          <w:b/>
          <w:bCs/>
          <w:lang w:val="en-GB"/>
        </w:rPr>
        <w:t>Pre-programme of the Bell-Ringer's Symphony</w:t>
      </w:r>
    </w:p>
    <w:p w14:paraId="5249DE9A" w14:textId="7B61A8EB" w:rsidR="001D1161" w:rsidRPr="003D7268" w:rsidRDefault="001D1161" w:rsidP="00157CC3">
      <w:pPr>
        <w:rPr>
          <w:rFonts w:cstheme="minorHAnsi"/>
          <w:lang w:val="en-GB"/>
        </w:rPr>
      </w:pPr>
      <w:r w:rsidRPr="003D7268">
        <w:rPr>
          <w:rFonts w:cstheme="minorHAnsi"/>
          <w:b/>
          <w:bCs/>
          <w:lang w:val="en-GB"/>
        </w:rPr>
        <w:t>Exhibition of Traditional Masks of Europe</w:t>
      </w:r>
      <w:r w:rsidRPr="003D7268">
        <w:rPr>
          <w:rFonts w:cstheme="minorHAnsi"/>
          <w:lang w:val="en-GB"/>
        </w:rPr>
        <w:t xml:space="preserve"> (3-9 February 2020) </w:t>
      </w:r>
    </w:p>
    <w:p w14:paraId="4DD75A83" w14:textId="5FEDA4FF" w:rsidR="006C1438" w:rsidRPr="003D7268" w:rsidRDefault="001D1161" w:rsidP="00EC02EA">
      <w:pPr>
        <w:ind w:firstLine="720"/>
        <w:rPr>
          <w:rFonts w:cstheme="minorHAnsi"/>
          <w:lang w:val="en-GB"/>
        </w:rPr>
      </w:pPr>
      <w:r w:rsidRPr="003D7268">
        <w:rPr>
          <w:rFonts w:cstheme="minorHAnsi"/>
          <w:lang w:val="en-GB"/>
        </w:rPr>
        <w:t xml:space="preserve">As part of the pre-programme of the </w:t>
      </w:r>
      <w:r w:rsidRPr="003D7268">
        <w:rPr>
          <w:rFonts w:cstheme="minorHAnsi"/>
          <w:i/>
          <w:iCs/>
          <w:lang w:val="en-GB"/>
        </w:rPr>
        <w:t>Bell-Ringer's Symphony</w:t>
      </w:r>
      <w:r w:rsidRPr="003D7268">
        <w:rPr>
          <w:rFonts w:cstheme="minorHAnsi"/>
          <w:lang w:val="en-GB"/>
        </w:rPr>
        <w:t xml:space="preserve"> of the </w:t>
      </w:r>
      <w:proofErr w:type="spellStart"/>
      <w:r w:rsidRPr="003D7268">
        <w:rPr>
          <w:rFonts w:cstheme="minorHAnsi"/>
          <w:lang w:val="en-GB"/>
        </w:rPr>
        <w:t>Čavle</w:t>
      </w:r>
      <w:proofErr w:type="spellEnd"/>
      <w:r w:rsidRPr="003D7268">
        <w:rPr>
          <w:rFonts w:cstheme="minorHAnsi"/>
          <w:lang w:val="en-GB"/>
        </w:rPr>
        <w:t xml:space="preserve"> Neighbourhood, the Traditional Masks of Europe Exhibition, created by Nikola </w:t>
      </w:r>
      <w:proofErr w:type="spellStart"/>
      <w:r w:rsidRPr="003D7268">
        <w:rPr>
          <w:rFonts w:cstheme="minorHAnsi"/>
          <w:lang w:val="en-GB"/>
        </w:rPr>
        <w:t>Kolja</w:t>
      </w:r>
      <w:proofErr w:type="spellEnd"/>
      <w:r w:rsidRPr="003D7268">
        <w:rPr>
          <w:rFonts w:cstheme="minorHAnsi"/>
          <w:lang w:val="en-GB"/>
        </w:rPr>
        <w:t xml:space="preserve"> and Marina </w:t>
      </w:r>
      <w:proofErr w:type="spellStart"/>
      <w:r w:rsidRPr="003D7268">
        <w:rPr>
          <w:rFonts w:cstheme="minorHAnsi"/>
          <w:lang w:val="en-GB"/>
        </w:rPr>
        <w:t>Vrančić</w:t>
      </w:r>
      <w:proofErr w:type="spellEnd"/>
      <w:r w:rsidRPr="003D7268">
        <w:rPr>
          <w:rFonts w:cstheme="minorHAnsi"/>
          <w:lang w:val="en-GB"/>
        </w:rPr>
        <w:t xml:space="preserve">, can be viewed at the </w:t>
      </w:r>
      <w:r w:rsidRPr="003D7268">
        <w:rPr>
          <w:rFonts w:cstheme="minorHAnsi"/>
          <w:lang w:val="en-GB"/>
        </w:rPr>
        <w:lastRenderedPageBreak/>
        <w:t xml:space="preserve">Cultural Centre in </w:t>
      </w:r>
      <w:proofErr w:type="spellStart"/>
      <w:r w:rsidRPr="003D7268">
        <w:rPr>
          <w:rFonts w:cstheme="minorHAnsi"/>
          <w:lang w:val="en-GB"/>
        </w:rPr>
        <w:t>Čavle</w:t>
      </w:r>
      <w:proofErr w:type="spellEnd"/>
      <w:r w:rsidRPr="003D7268">
        <w:rPr>
          <w:rFonts w:cstheme="minorHAnsi"/>
          <w:lang w:val="en-GB"/>
        </w:rPr>
        <w:t xml:space="preserve"> until 9 February. Their collection is constantly growing and so far counts about 80 unique handmade figurines, representing about sixty groups from Austria, Belgium, Bulgaria, the Czech Republic, Denmark, England, Finland, France, Greece, Croatia, Ireland, Italy, Hungary, Macedonia, Germany, Portugal, Romania, Slovenia, Scotland, Spain, Switzerland and Ukraine. </w:t>
      </w:r>
      <w:r w:rsidRPr="003D7268">
        <w:rPr>
          <w:rFonts w:cstheme="minorHAnsi"/>
          <w:lang w:val="en-GB"/>
        </w:rPr>
        <w:br/>
        <w:t xml:space="preserve">The figurines are dressed in authentic bell-ringers' dress from the place they originate and all the bells ring. Every figurine is handcrafted down to the smallest detail, which requires a great deal of time, effort and, most of all, love. Also, it is important to emphasize that every little bell-ringer is different, special, just like the people they were created after. </w:t>
      </w:r>
      <w:r w:rsidRPr="003D7268">
        <w:rPr>
          <w:rFonts w:cstheme="minorHAnsi"/>
          <w:lang w:val="en-GB"/>
        </w:rPr>
        <w:br/>
      </w:r>
      <w:r w:rsidRPr="003D7268">
        <w:rPr>
          <w:rStyle w:val="Hyperlink"/>
          <w:rFonts w:cstheme="minorHAnsi"/>
          <w:color w:val="auto"/>
          <w:u w:val="none"/>
          <w:lang w:val="en-GB"/>
        </w:rPr>
        <w:t xml:space="preserve">In addition to the Traditional Masks of Europe exhibition, the </w:t>
      </w:r>
      <w:proofErr w:type="spellStart"/>
      <w:r w:rsidRPr="003D7268">
        <w:rPr>
          <w:rStyle w:val="Hyperlink"/>
          <w:rFonts w:cstheme="minorHAnsi"/>
          <w:color w:val="auto"/>
          <w:u w:val="none"/>
          <w:lang w:val="en-GB"/>
        </w:rPr>
        <w:t>Čavle</w:t>
      </w:r>
      <w:proofErr w:type="spellEnd"/>
      <w:r w:rsidRPr="003D7268">
        <w:rPr>
          <w:rStyle w:val="Hyperlink"/>
          <w:rFonts w:cstheme="minorHAnsi"/>
          <w:color w:val="auto"/>
          <w:u w:val="none"/>
          <w:lang w:val="en-GB"/>
        </w:rPr>
        <w:t xml:space="preserve"> Cultural Centre will also be home to an exhibition of colourful works by the </w:t>
      </w:r>
      <w:proofErr w:type="spellStart"/>
      <w:r w:rsidRPr="003D7268">
        <w:rPr>
          <w:rStyle w:val="Hyperlink"/>
          <w:rFonts w:cstheme="minorHAnsi"/>
          <w:color w:val="auto"/>
          <w:u w:val="none"/>
          <w:lang w:val="en-GB"/>
        </w:rPr>
        <w:t>Čavlić</w:t>
      </w:r>
      <w:proofErr w:type="spellEnd"/>
      <w:r w:rsidRPr="003D7268">
        <w:rPr>
          <w:rStyle w:val="Hyperlink"/>
          <w:rFonts w:cstheme="minorHAnsi"/>
          <w:color w:val="auto"/>
          <w:u w:val="none"/>
          <w:lang w:val="en-GB"/>
        </w:rPr>
        <w:t xml:space="preserve"> Kindergarten and an exhibition of photographs by the </w:t>
      </w:r>
      <w:proofErr w:type="spellStart"/>
      <w:r w:rsidRPr="003D7268">
        <w:rPr>
          <w:rStyle w:val="Hyperlink"/>
          <w:rFonts w:cstheme="minorHAnsi"/>
          <w:color w:val="auto"/>
          <w:u w:val="none"/>
          <w:lang w:val="en-GB"/>
        </w:rPr>
        <w:t>Grobnik</w:t>
      </w:r>
      <w:proofErr w:type="spellEnd"/>
      <w:r w:rsidRPr="003D7268">
        <w:rPr>
          <w:rStyle w:val="Hyperlink"/>
          <w:rFonts w:cstheme="minorHAnsi"/>
          <w:color w:val="auto"/>
          <w:u w:val="none"/>
          <w:lang w:val="en-GB"/>
        </w:rPr>
        <w:t xml:space="preserve"> bell-ringers. </w:t>
      </w:r>
      <w:r w:rsidRPr="003D7268">
        <w:rPr>
          <w:rStyle w:val="Hyperlink"/>
          <w:rFonts w:cstheme="minorHAnsi"/>
          <w:color w:val="auto"/>
          <w:u w:val="none"/>
          <w:lang w:val="en-GB"/>
        </w:rPr>
        <w:br/>
      </w:r>
      <w:r w:rsidRPr="003D7268">
        <w:rPr>
          <w:rFonts w:cstheme="minorHAnsi"/>
          <w:lang w:val="en-GB"/>
        </w:rPr>
        <w:t>The exhibition space will be open from 9:00 am to 1:00 pm and from 5:00 pm to 7:00 pm. Entrance is free.</w:t>
      </w:r>
    </w:p>
    <w:p w14:paraId="39BA291C" w14:textId="201AE16F" w:rsidR="005F22BB" w:rsidRPr="003D7268" w:rsidRDefault="005F22BB" w:rsidP="005F22BB">
      <w:pPr>
        <w:rPr>
          <w:rFonts w:cstheme="minorHAnsi"/>
          <w:b/>
          <w:bCs/>
          <w:lang w:val="en-GB"/>
        </w:rPr>
      </w:pPr>
      <w:r w:rsidRPr="003D7268">
        <w:rPr>
          <w:rStyle w:val="Strong"/>
          <w:rFonts w:cstheme="minorHAnsi"/>
          <w:b w:val="0"/>
          <w:bCs w:val="0"/>
          <w:color w:val="11121D"/>
          <w:shd w:val="clear" w:color="auto" w:fill="FFFFFF"/>
          <w:lang w:val="en-GB"/>
        </w:rPr>
        <w:t>Also, on Friday, 7 February, at 7:00 pm,</w:t>
      </w:r>
      <w:r w:rsidRPr="003D7268">
        <w:rPr>
          <w:rFonts w:cstheme="minorHAnsi"/>
          <w:color w:val="11121D"/>
          <w:shd w:val="clear" w:color="auto" w:fill="FFFFFF"/>
          <w:lang w:val="en-GB"/>
        </w:rPr>
        <w:t xml:space="preserve"> the </w:t>
      </w:r>
      <w:proofErr w:type="spellStart"/>
      <w:r w:rsidRPr="003D7268">
        <w:rPr>
          <w:rFonts w:cstheme="minorHAnsi"/>
          <w:color w:val="11121D"/>
          <w:shd w:val="clear" w:color="auto" w:fill="FFFFFF"/>
          <w:lang w:val="en-GB"/>
        </w:rPr>
        <w:t>Čavle</w:t>
      </w:r>
      <w:proofErr w:type="spellEnd"/>
      <w:r w:rsidRPr="003D7268">
        <w:rPr>
          <w:rFonts w:cstheme="minorHAnsi"/>
          <w:color w:val="11121D"/>
          <w:shd w:val="clear" w:color="auto" w:fill="FFFFFF"/>
          <w:lang w:val="en-GB"/>
        </w:rPr>
        <w:t xml:space="preserve"> Cultural Centre will host a </w:t>
      </w:r>
      <w:r w:rsidRPr="003D7268">
        <w:rPr>
          <w:rStyle w:val="Emphasis"/>
          <w:rFonts w:cstheme="minorHAnsi"/>
          <w:color w:val="11121D"/>
          <w:shd w:val="clear" w:color="auto" w:fill="FFFFFF"/>
          <w:lang w:val="en-GB"/>
        </w:rPr>
        <w:t xml:space="preserve">Ceremonial Assembly </w:t>
      </w:r>
      <w:proofErr w:type="gramStart"/>
      <w:r w:rsidRPr="003D7268">
        <w:rPr>
          <w:rStyle w:val="Emphasis"/>
          <w:rFonts w:cstheme="minorHAnsi"/>
          <w:color w:val="11121D"/>
          <w:shd w:val="clear" w:color="auto" w:fill="FFFFFF"/>
          <w:lang w:val="en-GB"/>
        </w:rPr>
        <w:t>on the occasion of</w:t>
      </w:r>
      <w:proofErr w:type="gramEnd"/>
      <w:r w:rsidRPr="003D7268">
        <w:rPr>
          <w:rStyle w:val="Emphasis"/>
          <w:rFonts w:cstheme="minorHAnsi"/>
          <w:color w:val="11121D"/>
          <w:shd w:val="clear" w:color="auto" w:fill="FFFFFF"/>
          <w:lang w:val="en-GB"/>
        </w:rPr>
        <w:t xml:space="preserve"> the 20th Anniversary of the </w:t>
      </w:r>
      <w:proofErr w:type="spellStart"/>
      <w:r w:rsidRPr="003D7268">
        <w:rPr>
          <w:rStyle w:val="Emphasis"/>
          <w:rFonts w:cstheme="minorHAnsi"/>
          <w:color w:val="11121D"/>
          <w:shd w:val="clear" w:color="auto" w:fill="FFFFFF"/>
          <w:lang w:val="en-GB"/>
        </w:rPr>
        <w:t>Grobnik</w:t>
      </w:r>
      <w:proofErr w:type="spellEnd"/>
      <w:r w:rsidRPr="003D7268">
        <w:rPr>
          <w:rStyle w:val="Emphasis"/>
          <w:rFonts w:cstheme="minorHAnsi"/>
          <w:color w:val="11121D"/>
          <w:shd w:val="clear" w:color="auto" w:fill="FFFFFF"/>
          <w:lang w:val="en-GB"/>
        </w:rPr>
        <w:t xml:space="preserve"> bell-ringers. </w:t>
      </w:r>
      <w:r w:rsidRPr="003D7268">
        <w:rPr>
          <w:rStyle w:val="Emphasis"/>
          <w:rFonts w:cstheme="minorHAnsi"/>
          <w:i w:val="0"/>
          <w:iCs w:val="0"/>
          <w:color w:val="11121D"/>
          <w:shd w:val="clear" w:color="auto" w:fill="FFFFFF"/>
          <w:lang w:val="en-GB"/>
        </w:rPr>
        <w:t>The Assembly is not open to the public.</w:t>
      </w:r>
    </w:p>
    <w:p w14:paraId="245F6047" w14:textId="77777777" w:rsidR="005F22BB" w:rsidRPr="003D7268" w:rsidRDefault="005F22BB" w:rsidP="001D1161">
      <w:pPr>
        <w:rPr>
          <w:rFonts w:cstheme="minorHAnsi"/>
          <w:b/>
          <w:bCs/>
          <w:lang w:val="en-GB"/>
        </w:rPr>
      </w:pPr>
    </w:p>
    <w:p w14:paraId="13F21032" w14:textId="03D52E57" w:rsidR="001D1161" w:rsidRPr="003D7268" w:rsidRDefault="001D1161" w:rsidP="001D1161">
      <w:pPr>
        <w:rPr>
          <w:rFonts w:cstheme="minorHAnsi"/>
          <w:lang w:val="en-GB"/>
        </w:rPr>
      </w:pPr>
      <w:r w:rsidRPr="003D7268">
        <w:rPr>
          <w:rFonts w:cstheme="minorHAnsi"/>
          <w:b/>
          <w:bCs/>
          <w:lang w:val="en-GB"/>
        </w:rPr>
        <w:t xml:space="preserve">"European Artists in </w:t>
      </w:r>
      <w:proofErr w:type="spellStart"/>
      <w:r w:rsidRPr="003D7268">
        <w:rPr>
          <w:rFonts w:cstheme="minorHAnsi"/>
          <w:b/>
          <w:bCs/>
          <w:lang w:val="en-GB"/>
        </w:rPr>
        <w:t>Grobnik</w:t>
      </w:r>
      <w:proofErr w:type="spellEnd"/>
      <w:r w:rsidRPr="003D7268">
        <w:rPr>
          <w:rFonts w:cstheme="minorHAnsi"/>
          <w:b/>
          <w:bCs/>
          <w:lang w:val="en-GB"/>
        </w:rPr>
        <w:t>" Exhibition</w:t>
      </w:r>
      <w:r w:rsidRPr="003D7268">
        <w:rPr>
          <w:rFonts w:cstheme="minorHAnsi"/>
          <w:lang w:val="en-GB"/>
        </w:rPr>
        <w:t xml:space="preserve"> (7 February) </w:t>
      </w:r>
    </w:p>
    <w:p w14:paraId="5BBC99BC" w14:textId="6D629CB5" w:rsidR="00390EEA" w:rsidRPr="003D7268" w:rsidRDefault="001D1161" w:rsidP="001D1161">
      <w:pPr>
        <w:rPr>
          <w:rFonts w:cstheme="minorHAnsi"/>
          <w:lang w:val="en-GB"/>
        </w:rPr>
      </w:pPr>
      <w:r w:rsidRPr="003D7268">
        <w:rPr>
          <w:rFonts w:cstheme="minorHAnsi"/>
          <w:lang w:val="en-GB"/>
        </w:rPr>
        <w:t xml:space="preserve">The opening of the exhibition entitled "European Artists in </w:t>
      </w:r>
      <w:proofErr w:type="spellStart"/>
      <w:r w:rsidRPr="003D7268">
        <w:rPr>
          <w:rFonts w:cstheme="minorHAnsi"/>
          <w:lang w:val="en-GB"/>
        </w:rPr>
        <w:t>Grobnik</w:t>
      </w:r>
      <w:proofErr w:type="spellEnd"/>
      <w:r w:rsidRPr="003D7268">
        <w:rPr>
          <w:rFonts w:cstheme="minorHAnsi"/>
          <w:lang w:val="en-GB"/>
        </w:rPr>
        <w:t xml:space="preserve">" will be held at the </w:t>
      </w:r>
      <w:proofErr w:type="spellStart"/>
      <w:r w:rsidRPr="003D7268">
        <w:rPr>
          <w:rFonts w:cstheme="minorHAnsi"/>
          <w:lang w:val="en-GB"/>
        </w:rPr>
        <w:t>Grobnik</w:t>
      </w:r>
      <w:proofErr w:type="spellEnd"/>
      <w:r w:rsidRPr="003D7268">
        <w:rPr>
          <w:rFonts w:cstheme="minorHAnsi"/>
          <w:lang w:val="en-GB"/>
        </w:rPr>
        <w:t xml:space="preserve"> Gallery of Contemporary Art on February 7 at 5:00 pm. The exhibition includes works by about 50 artists from Austria, France, Italy, Hungary, the Netherlands, Germany, Poland, Slovenia, Spain and Switzerland, as well as </w:t>
      </w:r>
      <w:proofErr w:type="spellStart"/>
      <w:r w:rsidRPr="003D7268">
        <w:rPr>
          <w:rFonts w:cstheme="minorHAnsi"/>
          <w:lang w:val="en-GB"/>
        </w:rPr>
        <w:t>BiH</w:t>
      </w:r>
      <w:proofErr w:type="spellEnd"/>
      <w:r w:rsidRPr="003D7268">
        <w:rPr>
          <w:rFonts w:cstheme="minorHAnsi"/>
          <w:lang w:val="en-GB"/>
        </w:rPr>
        <w:t xml:space="preserve">, Macedonia and Croatia who have stayed in </w:t>
      </w:r>
      <w:proofErr w:type="spellStart"/>
      <w:r w:rsidRPr="003D7268">
        <w:rPr>
          <w:rFonts w:cstheme="minorHAnsi"/>
          <w:lang w:val="en-GB"/>
        </w:rPr>
        <w:t>Grobnik</w:t>
      </w:r>
      <w:proofErr w:type="spellEnd"/>
      <w:r w:rsidRPr="003D7268">
        <w:rPr>
          <w:rFonts w:cstheme="minorHAnsi"/>
          <w:lang w:val="en-GB"/>
        </w:rPr>
        <w:t xml:space="preserve">: </w:t>
      </w:r>
    </w:p>
    <w:p w14:paraId="4F9EDA42" w14:textId="77777777" w:rsidR="00390EEA" w:rsidRPr="003D7268" w:rsidRDefault="00390EEA" w:rsidP="00390EEA">
      <w:pPr>
        <w:spacing w:after="0"/>
        <w:ind w:left="224"/>
        <w:rPr>
          <w:rFonts w:cstheme="minorHAnsi"/>
          <w:color w:val="000000" w:themeColor="text1"/>
          <w:lang w:val="en-GB"/>
        </w:rPr>
      </w:pPr>
      <w:r w:rsidRPr="003D7268">
        <w:rPr>
          <w:rFonts w:cstheme="minorHAnsi"/>
          <w:lang w:val="en-GB"/>
        </w:rPr>
        <w:t xml:space="preserve">- </w:t>
      </w:r>
      <w:proofErr w:type="spellStart"/>
      <w:r w:rsidRPr="003D7268">
        <w:rPr>
          <w:rFonts w:cstheme="minorHAnsi"/>
          <w:lang w:val="en-GB"/>
        </w:rPr>
        <w:t>Balind</w:t>
      </w:r>
      <w:proofErr w:type="spellEnd"/>
      <w:r w:rsidRPr="003D7268">
        <w:rPr>
          <w:rFonts w:cstheme="minorHAnsi"/>
          <w:lang w:val="en-GB"/>
        </w:rPr>
        <w:t xml:space="preserve">, Istvan, </w:t>
      </w:r>
      <w:r w:rsidRPr="003D7268">
        <w:rPr>
          <w:rFonts w:cstheme="minorHAnsi"/>
          <w:color w:val="000000" w:themeColor="text1"/>
          <w:lang w:val="en-GB"/>
        </w:rPr>
        <w:t>Hungary</w:t>
      </w:r>
    </w:p>
    <w:p w14:paraId="1C27EDDF" w14:textId="77777777" w:rsidR="00390EEA" w:rsidRPr="003D7268" w:rsidRDefault="00390EEA" w:rsidP="00390EEA">
      <w:pPr>
        <w:spacing w:after="0"/>
        <w:ind w:left="224"/>
        <w:rPr>
          <w:rFonts w:cstheme="minorHAnsi"/>
          <w:color w:val="000000" w:themeColor="text1"/>
          <w:lang w:val="en-GB"/>
        </w:rPr>
      </w:pPr>
      <w:r w:rsidRPr="003D7268">
        <w:rPr>
          <w:rFonts w:cstheme="minorHAnsi"/>
          <w:lang w:val="en-GB"/>
        </w:rPr>
        <w:t xml:space="preserve">- </w:t>
      </w:r>
      <w:proofErr w:type="spellStart"/>
      <w:r w:rsidRPr="003D7268">
        <w:rPr>
          <w:rFonts w:cstheme="minorHAnsi"/>
          <w:lang w:val="en-GB"/>
        </w:rPr>
        <w:t>Barci</w:t>
      </w:r>
      <w:proofErr w:type="spellEnd"/>
      <w:r w:rsidRPr="003D7268">
        <w:rPr>
          <w:rFonts w:cstheme="minorHAnsi"/>
          <w:lang w:val="en-GB"/>
        </w:rPr>
        <w:t xml:space="preserve">, Gennaro, </w:t>
      </w:r>
      <w:r w:rsidRPr="003D7268">
        <w:rPr>
          <w:rFonts w:cstheme="minorHAnsi"/>
          <w:color w:val="000000" w:themeColor="text1"/>
          <w:lang w:val="en-GB"/>
        </w:rPr>
        <w:t>Italy</w:t>
      </w:r>
    </w:p>
    <w:p w14:paraId="42DD39F6" w14:textId="77777777" w:rsidR="00390EEA" w:rsidRPr="003D7268" w:rsidRDefault="00390EEA" w:rsidP="00390EEA">
      <w:pPr>
        <w:spacing w:after="0"/>
        <w:ind w:left="224"/>
        <w:rPr>
          <w:rFonts w:cstheme="minorHAnsi"/>
          <w:color w:val="000000" w:themeColor="text1"/>
          <w:lang w:val="en-GB"/>
        </w:rPr>
      </w:pPr>
      <w:r w:rsidRPr="003D7268">
        <w:rPr>
          <w:rFonts w:cstheme="minorHAnsi"/>
          <w:lang w:val="en-GB"/>
        </w:rPr>
        <w:t xml:space="preserve">- Berger, Franz, </w:t>
      </w:r>
      <w:r w:rsidRPr="003D7268">
        <w:rPr>
          <w:rFonts w:cstheme="minorHAnsi"/>
          <w:color w:val="000000" w:themeColor="text1"/>
          <w:lang w:val="en-GB"/>
        </w:rPr>
        <w:t>Austria</w:t>
      </w:r>
    </w:p>
    <w:p w14:paraId="3C0563D1" w14:textId="77777777" w:rsidR="00390EEA" w:rsidRPr="003D7268" w:rsidRDefault="00390EEA" w:rsidP="00390EEA">
      <w:pPr>
        <w:spacing w:after="0"/>
        <w:ind w:left="224"/>
        <w:rPr>
          <w:rFonts w:cstheme="minorHAnsi"/>
          <w:color w:val="000000" w:themeColor="text1"/>
          <w:lang w:val="en-GB"/>
        </w:rPr>
      </w:pPr>
      <w:r w:rsidRPr="003D7268">
        <w:rPr>
          <w:rFonts w:cstheme="minorHAnsi"/>
          <w:lang w:val="en-GB"/>
        </w:rPr>
        <w:t xml:space="preserve">- </w:t>
      </w:r>
      <w:proofErr w:type="spellStart"/>
      <w:r w:rsidRPr="003D7268">
        <w:rPr>
          <w:rFonts w:cstheme="minorHAnsi"/>
          <w:lang w:val="en-GB"/>
        </w:rPr>
        <w:t>Bialas</w:t>
      </w:r>
      <w:proofErr w:type="spellEnd"/>
      <w:r w:rsidRPr="003D7268">
        <w:rPr>
          <w:rFonts w:cstheme="minorHAnsi"/>
          <w:lang w:val="en-GB"/>
        </w:rPr>
        <w:t xml:space="preserve">, Anita, </w:t>
      </w:r>
      <w:r w:rsidRPr="003D7268">
        <w:rPr>
          <w:rFonts w:cstheme="minorHAnsi"/>
          <w:color w:val="000000" w:themeColor="text1"/>
          <w:lang w:val="en-GB"/>
        </w:rPr>
        <w:t>Germany</w:t>
      </w:r>
    </w:p>
    <w:p w14:paraId="35D30D69" w14:textId="77777777" w:rsidR="00390EEA" w:rsidRPr="003D7268" w:rsidRDefault="00390EEA" w:rsidP="00390EEA">
      <w:pPr>
        <w:spacing w:after="0"/>
        <w:ind w:left="224"/>
        <w:rPr>
          <w:rFonts w:cstheme="minorHAnsi"/>
          <w:color w:val="000000" w:themeColor="text1"/>
          <w:lang w:val="en-GB"/>
        </w:rPr>
      </w:pPr>
      <w:r w:rsidRPr="003D7268">
        <w:rPr>
          <w:rFonts w:cstheme="minorHAnsi"/>
          <w:lang w:val="en-GB"/>
        </w:rPr>
        <w:t xml:space="preserve">- </w:t>
      </w:r>
      <w:proofErr w:type="spellStart"/>
      <w:r w:rsidRPr="003D7268">
        <w:rPr>
          <w:rFonts w:cstheme="minorHAnsi"/>
          <w:lang w:val="en-GB"/>
        </w:rPr>
        <w:t>Borta</w:t>
      </w:r>
      <w:proofErr w:type="spellEnd"/>
      <w:r w:rsidRPr="003D7268">
        <w:rPr>
          <w:rFonts w:cstheme="minorHAnsi"/>
          <w:lang w:val="en-GB"/>
        </w:rPr>
        <w:t xml:space="preserve">, Gianni, </w:t>
      </w:r>
      <w:r w:rsidRPr="003D7268">
        <w:rPr>
          <w:rFonts w:cstheme="minorHAnsi"/>
          <w:color w:val="000000" w:themeColor="text1"/>
          <w:lang w:val="en-GB"/>
        </w:rPr>
        <w:t>Italy</w:t>
      </w:r>
    </w:p>
    <w:p w14:paraId="7CB64FBB" w14:textId="77777777" w:rsidR="00390EEA" w:rsidRPr="003D7268" w:rsidRDefault="00390EEA" w:rsidP="00390EEA">
      <w:pPr>
        <w:spacing w:after="0"/>
        <w:ind w:left="224"/>
        <w:rPr>
          <w:rFonts w:cstheme="minorHAnsi"/>
          <w:color w:val="000000" w:themeColor="text1"/>
          <w:lang w:val="en-GB"/>
        </w:rPr>
      </w:pPr>
      <w:r w:rsidRPr="003D7268">
        <w:rPr>
          <w:rFonts w:cstheme="minorHAnsi"/>
          <w:lang w:val="en-GB"/>
        </w:rPr>
        <w:t xml:space="preserve">- </w:t>
      </w:r>
      <w:proofErr w:type="spellStart"/>
      <w:r w:rsidRPr="003D7268">
        <w:rPr>
          <w:rFonts w:cstheme="minorHAnsi"/>
          <w:lang w:val="en-GB"/>
        </w:rPr>
        <w:t>Bratuš</w:t>
      </w:r>
      <w:proofErr w:type="spellEnd"/>
      <w:r w:rsidRPr="003D7268">
        <w:rPr>
          <w:rFonts w:cstheme="minorHAnsi"/>
          <w:lang w:val="en-GB"/>
        </w:rPr>
        <w:t>, Lucian, Slovenia</w:t>
      </w:r>
    </w:p>
    <w:p w14:paraId="791DA9EC" w14:textId="77777777" w:rsidR="00390EEA" w:rsidRPr="003D7268" w:rsidRDefault="00390EEA" w:rsidP="00390EEA">
      <w:pPr>
        <w:spacing w:after="0"/>
        <w:ind w:left="224"/>
        <w:rPr>
          <w:rFonts w:cstheme="minorHAnsi"/>
          <w:color w:val="000000" w:themeColor="text1"/>
          <w:lang w:val="en-GB"/>
        </w:rPr>
      </w:pPr>
      <w:r w:rsidRPr="003D7268">
        <w:rPr>
          <w:rFonts w:cstheme="minorHAnsi"/>
          <w:lang w:val="en-GB"/>
        </w:rPr>
        <w:t xml:space="preserve">- </w:t>
      </w:r>
      <w:proofErr w:type="spellStart"/>
      <w:r w:rsidRPr="003D7268">
        <w:rPr>
          <w:rFonts w:cstheme="minorHAnsi"/>
          <w:lang w:val="en-GB"/>
        </w:rPr>
        <w:t>Busdon</w:t>
      </w:r>
      <w:proofErr w:type="spellEnd"/>
      <w:r w:rsidRPr="003D7268">
        <w:rPr>
          <w:rFonts w:cstheme="minorHAnsi"/>
          <w:lang w:val="en-GB"/>
        </w:rPr>
        <w:t xml:space="preserve">, Raffaella, </w:t>
      </w:r>
      <w:r w:rsidRPr="003D7268">
        <w:rPr>
          <w:rFonts w:cstheme="minorHAnsi"/>
          <w:color w:val="000000" w:themeColor="text1"/>
          <w:lang w:val="en-GB"/>
        </w:rPr>
        <w:t>Italy</w:t>
      </w:r>
    </w:p>
    <w:p w14:paraId="020CBFA5" w14:textId="77777777" w:rsidR="00390EEA" w:rsidRPr="003D7268" w:rsidRDefault="00390EEA" w:rsidP="00390EEA">
      <w:pPr>
        <w:spacing w:after="0"/>
        <w:ind w:left="224"/>
        <w:rPr>
          <w:rFonts w:cstheme="minorHAnsi"/>
          <w:color w:val="000000" w:themeColor="text1"/>
          <w:lang w:val="en-GB"/>
        </w:rPr>
      </w:pPr>
      <w:r w:rsidRPr="003D7268">
        <w:rPr>
          <w:rFonts w:cstheme="minorHAnsi"/>
          <w:lang w:val="en-GB"/>
        </w:rPr>
        <w:t xml:space="preserve">- </w:t>
      </w:r>
      <w:proofErr w:type="spellStart"/>
      <w:r w:rsidRPr="003D7268">
        <w:rPr>
          <w:rFonts w:cstheme="minorHAnsi"/>
          <w:lang w:val="en-GB"/>
        </w:rPr>
        <w:t>Cassetti</w:t>
      </w:r>
      <w:proofErr w:type="spellEnd"/>
      <w:r w:rsidRPr="003D7268">
        <w:rPr>
          <w:rFonts w:cstheme="minorHAnsi"/>
          <w:lang w:val="en-GB"/>
        </w:rPr>
        <w:t xml:space="preserve">, Marino, </w:t>
      </w:r>
      <w:r w:rsidRPr="003D7268">
        <w:rPr>
          <w:rFonts w:cstheme="minorHAnsi"/>
          <w:color w:val="000000" w:themeColor="text1"/>
          <w:lang w:val="en-GB"/>
        </w:rPr>
        <w:t>Italy</w:t>
      </w:r>
    </w:p>
    <w:p w14:paraId="3E20C8A0" w14:textId="77777777" w:rsidR="00390EEA" w:rsidRPr="003D7268" w:rsidRDefault="00390EEA" w:rsidP="00390EEA">
      <w:pPr>
        <w:spacing w:after="0"/>
        <w:ind w:left="224"/>
        <w:rPr>
          <w:rFonts w:cstheme="minorHAnsi"/>
          <w:color w:val="000000" w:themeColor="text1"/>
          <w:lang w:val="en-GB"/>
        </w:rPr>
      </w:pPr>
      <w:r w:rsidRPr="003D7268">
        <w:rPr>
          <w:rFonts w:cstheme="minorHAnsi"/>
          <w:lang w:val="en-GB"/>
        </w:rPr>
        <w:t>- Christin, Renate, Germany</w:t>
      </w:r>
    </w:p>
    <w:p w14:paraId="0ABD7800" w14:textId="77777777" w:rsidR="00390EEA" w:rsidRPr="003D7268" w:rsidRDefault="00390EEA" w:rsidP="00390EEA">
      <w:pPr>
        <w:spacing w:after="0"/>
        <w:ind w:left="224"/>
        <w:rPr>
          <w:rFonts w:cstheme="minorHAnsi"/>
          <w:color w:val="000000" w:themeColor="text1"/>
          <w:lang w:val="en-GB"/>
        </w:rPr>
      </w:pPr>
      <w:r w:rsidRPr="003D7268">
        <w:rPr>
          <w:rFonts w:cstheme="minorHAnsi"/>
          <w:lang w:val="en-GB"/>
        </w:rPr>
        <w:t xml:space="preserve">- Cisco, Giorgio, </w:t>
      </w:r>
      <w:r w:rsidRPr="003D7268">
        <w:rPr>
          <w:rFonts w:cstheme="minorHAnsi"/>
          <w:color w:val="000000" w:themeColor="text1"/>
          <w:lang w:val="en-GB"/>
        </w:rPr>
        <w:t>Italy</w:t>
      </w:r>
    </w:p>
    <w:p w14:paraId="21B14243" w14:textId="77777777" w:rsidR="00390EEA" w:rsidRPr="003D7268" w:rsidRDefault="00390EEA" w:rsidP="00390EEA">
      <w:pPr>
        <w:spacing w:after="0"/>
        <w:ind w:left="224"/>
        <w:rPr>
          <w:rFonts w:cstheme="minorHAnsi"/>
          <w:color w:val="000000" w:themeColor="text1"/>
          <w:lang w:val="en-GB"/>
        </w:rPr>
      </w:pPr>
      <w:r w:rsidRPr="003D7268">
        <w:rPr>
          <w:rFonts w:cstheme="minorHAnsi"/>
          <w:lang w:val="en-GB"/>
        </w:rPr>
        <w:t xml:space="preserve">- </w:t>
      </w:r>
      <w:proofErr w:type="spellStart"/>
      <w:r w:rsidRPr="003D7268">
        <w:rPr>
          <w:rFonts w:cstheme="minorHAnsi"/>
          <w:color w:val="000000" w:themeColor="text1"/>
          <w:lang w:val="en-GB"/>
        </w:rPr>
        <w:t>Conestabo</w:t>
      </w:r>
      <w:proofErr w:type="spellEnd"/>
      <w:r w:rsidRPr="003D7268">
        <w:rPr>
          <w:rFonts w:cstheme="minorHAnsi"/>
          <w:color w:val="000000" w:themeColor="text1"/>
          <w:lang w:val="en-GB"/>
        </w:rPr>
        <w:t>, Piero, Italy</w:t>
      </w:r>
    </w:p>
    <w:p w14:paraId="2847C8E7" w14:textId="77777777" w:rsidR="00390EEA" w:rsidRPr="003D7268" w:rsidRDefault="00390EEA" w:rsidP="00390EEA">
      <w:pPr>
        <w:spacing w:after="0"/>
        <w:ind w:left="224"/>
        <w:rPr>
          <w:rFonts w:cstheme="minorHAnsi"/>
          <w:color w:val="000000" w:themeColor="text1"/>
          <w:lang w:val="en-GB"/>
        </w:rPr>
      </w:pPr>
      <w:r w:rsidRPr="003D7268">
        <w:rPr>
          <w:rFonts w:cstheme="minorHAnsi"/>
          <w:lang w:val="en-GB"/>
        </w:rPr>
        <w:t xml:space="preserve">- De Locatelli, Alfredo, </w:t>
      </w:r>
      <w:r w:rsidRPr="003D7268">
        <w:rPr>
          <w:rFonts w:cstheme="minorHAnsi"/>
          <w:color w:val="000000" w:themeColor="text1"/>
          <w:lang w:val="en-GB"/>
        </w:rPr>
        <w:t>Italy</w:t>
      </w:r>
    </w:p>
    <w:p w14:paraId="64F3011C" w14:textId="77777777" w:rsidR="00390EEA" w:rsidRPr="003D7268" w:rsidRDefault="00390EEA" w:rsidP="00390EEA">
      <w:pPr>
        <w:spacing w:after="0"/>
        <w:ind w:left="224"/>
        <w:rPr>
          <w:rFonts w:cstheme="minorHAnsi"/>
          <w:color w:val="000000" w:themeColor="text1"/>
          <w:lang w:val="en-GB"/>
        </w:rPr>
      </w:pPr>
      <w:r w:rsidRPr="003D7268">
        <w:rPr>
          <w:rFonts w:cstheme="minorHAnsi"/>
          <w:lang w:val="en-GB"/>
        </w:rPr>
        <w:t xml:space="preserve">- </w:t>
      </w:r>
      <w:proofErr w:type="spellStart"/>
      <w:r w:rsidRPr="003D7268">
        <w:rPr>
          <w:rFonts w:cstheme="minorHAnsi"/>
          <w:lang w:val="en-GB"/>
        </w:rPr>
        <w:t>Erzar</w:t>
      </w:r>
      <w:proofErr w:type="spellEnd"/>
      <w:r w:rsidRPr="003D7268">
        <w:rPr>
          <w:rFonts w:cstheme="minorHAnsi"/>
          <w:lang w:val="en-GB"/>
        </w:rPr>
        <w:t xml:space="preserve">, </w:t>
      </w:r>
      <w:proofErr w:type="spellStart"/>
      <w:r w:rsidRPr="003D7268">
        <w:rPr>
          <w:rFonts w:cstheme="minorHAnsi"/>
          <w:lang w:val="en-GB"/>
        </w:rPr>
        <w:t>Metka</w:t>
      </w:r>
      <w:proofErr w:type="spellEnd"/>
      <w:r w:rsidRPr="003D7268">
        <w:rPr>
          <w:rFonts w:cstheme="minorHAnsi"/>
          <w:lang w:val="en-GB"/>
        </w:rPr>
        <w:t>, Slovenia</w:t>
      </w:r>
    </w:p>
    <w:p w14:paraId="597E7C0B" w14:textId="77777777" w:rsidR="00390EEA" w:rsidRPr="003D7268" w:rsidRDefault="00390EEA" w:rsidP="00390EEA">
      <w:pPr>
        <w:spacing w:after="0"/>
        <w:ind w:left="224"/>
        <w:rPr>
          <w:rFonts w:cstheme="minorHAnsi"/>
          <w:lang w:val="en-GB"/>
        </w:rPr>
      </w:pPr>
      <w:r w:rsidRPr="003D7268">
        <w:rPr>
          <w:rFonts w:cstheme="minorHAnsi"/>
          <w:lang w:val="en-GB"/>
        </w:rPr>
        <w:t xml:space="preserve">- </w:t>
      </w:r>
      <w:proofErr w:type="spellStart"/>
      <w:r w:rsidRPr="003D7268">
        <w:rPr>
          <w:rFonts w:cstheme="minorHAnsi"/>
          <w:color w:val="000000" w:themeColor="text1"/>
          <w:lang w:val="en-GB"/>
        </w:rPr>
        <w:t>Frotscher</w:t>
      </w:r>
      <w:proofErr w:type="spellEnd"/>
      <w:r w:rsidRPr="003D7268">
        <w:rPr>
          <w:rFonts w:cstheme="minorHAnsi"/>
          <w:color w:val="000000" w:themeColor="text1"/>
          <w:lang w:val="en-GB"/>
        </w:rPr>
        <w:t>, Reinhard, Germany</w:t>
      </w:r>
    </w:p>
    <w:p w14:paraId="646988E9" w14:textId="77777777" w:rsidR="00390EEA" w:rsidRPr="003D7268" w:rsidRDefault="00390EEA" w:rsidP="00390EEA">
      <w:pPr>
        <w:spacing w:after="0"/>
        <w:ind w:left="224"/>
        <w:rPr>
          <w:rFonts w:cstheme="minorHAnsi"/>
          <w:color w:val="000000" w:themeColor="text1"/>
          <w:lang w:val="en-GB"/>
        </w:rPr>
      </w:pPr>
      <w:r w:rsidRPr="003D7268">
        <w:rPr>
          <w:rFonts w:cstheme="minorHAnsi"/>
          <w:lang w:val="en-GB"/>
        </w:rPr>
        <w:t xml:space="preserve">- Galli, Giuseppe Pope, </w:t>
      </w:r>
      <w:r w:rsidRPr="003D7268">
        <w:rPr>
          <w:rFonts w:cstheme="minorHAnsi"/>
          <w:color w:val="000000" w:themeColor="text1"/>
          <w:lang w:val="en-GB"/>
        </w:rPr>
        <w:t>Italy</w:t>
      </w:r>
    </w:p>
    <w:p w14:paraId="3FB64775" w14:textId="77777777" w:rsidR="00390EEA" w:rsidRPr="003D7268" w:rsidRDefault="00390EEA" w:rsidP="00390EEA">
      <w:pPr>
        <w:spacing w:after="0"/>
        <w:ind w:left="224"/>
        <w:rPr>
          <w:rFonts w:cstheme="minorHAnsi"/>
          <w:color w:val="000000" w:themeColor="text1"/>
          <w:lang w:val="en-GB"/>
        </w:rPr>
      </w:pPr>
      <w:r w:rsidRPr="003D7268">
        <w:rPr>
          <w:rFonts w:cstheme="minorHAnsi"/>
          <w:lang w:val="en-GB"/>
        </w:rPr>
        <w:lastRenderedPageBreak/>
        <w:t xml:space="preserve">- Geiger, Erich, </w:t>
      </w:r>
      <w:r w:rsidRPr="003D7268">
        <w:rPr>
          <w:rFonts w:cstheme="minorHAnsi"/>
          <w:color w:val="000000" w:themeColor="text1"/>
          <w:lang w:val="en-GB"/>
        </w:rPr>
        <w:t>Germany</w:t>
      </w:r>
    </w:p>
    <w:p w14:paraId="4EE03429" w14:textId="77777777" w:rsidR="00390EEA" w:rsidRPr="003D7268" w:rsidRDefault="00390EEA" w:rsidP="00390EEA">
      <w:pPr>
        <w:spacing w:after="0"/>
        <w:ind w:left="224"/>
        <w:rPr>
          <w:rFonts w:cstheme="minorHAnsi"/>
          <w:color w:val="000000" w:themeColor="text1"/>
          <w:lang w:val="en-GB"/>
        </w:rPr>
      </w:pPr>
      <w:r w:rsidRPr="003D7268">
        <w:rPr>
          <w:rFonts w:cstheme="minorHAnsi"/>
          <w:lang w:val="en-GB"/>
        </w:rPr>
        <w:t xml:space="preserve">- Gon, Adriano, </w:t>
      </w:r>
      <w:r w:rsidRPr="003D7268">
        <w:rPr>
          <w:rFonts w:cstheme="minorHAnsi"/>
          <w:color w:val="000000" w:themeColor="text1"/>
          <w:lang w:val="en-GB"/>
        </w:rPr>
        <w:t>Italy</w:t>
      </w:r>
    </w:p>
    <w:p w14:paraId="0A3DEEE0" w14:textId="77777777" w:rsidR="00390EEA" w:rsidRPr="003D7268" w:rsidRDefault="00390EEA" w:rsidP="00390EEA">
      <w:pPr>
        <w:spacing w:after="0"/>
        <w:ind w:left="224"/>
        <w:rPr>
          <w:rFonts w:cstheme="minorHAnsi"/>
          <w:color w:val="000000" w:themeColor="text1"/>
          <w:lang w:val="en-GB"/>
        </w:rPr>
      </w:pPr>
      <w:r w:rsidRPr="003D7268">
        <w:rPr>
          <w:rFonts w:cstheme="minorHAnsi"/>
          <w:lang w:val="en-GB"/>
        </w:rPr>
        <w:t xml:space="preserve">- </w:t>
      </w:r>
      <w:proofErr w:type="spellStart"/>
      <w:r w:rsidRPr="003D7268">
        <w:rPr>
          <w:rFonts w:cstheme="minorHAnsi"/>
          <w:color w:val="000000" w:themeColor="text1"/>
          <w:lang w:val="en-GB"/>
        </w:rPr>
        <w:t>Herbut</w:t>
      </w:r>
      <w:proofErr w:type="spellEnd"/>
      <w:r w:rsidRPr="003D7268">
        <w:rPr>
          <w:rFonts w:cstheme="minorHAnsi"/>
          <w:color w:val="000000" w:themeColor="text1"/>
          <w:lang w:val="en-GB"/>
        </w:rPr>
        <w:t xml:space="preserve">, </w:t>
      </w:r>
      <w:proofErr w:type="spellStart"/>
      <w:r w:rsidRPr="003D7268">
        <w:rPr>
          <w:rFonts w:cstheme="minorHAnsi"/>
          <w:color w:val="000000" w:themeColor="text1"/>
          <w:lang w:val="en-GB"/>
        </w:rPr>
        <w:t>Melanka</w:t>
      </w:r>
      <w:proofErr w:type="spellEnd"/>
      <w:r w:rsidRPr="003D7268">
        <w:rPr>
          <w:rFonts w:cstheme="minorHAnsi"/>
          <w:color w:val="000000" w:themeColor="text1"/>
          <w:lang w:val="en-GB"/>
        </w:rPr>
        <w:t>, Germany</w:t>
      </w:r>
    </w:p>
    <w:p w14:paraId="0501C306" w14:textId="77777777" w:rsidR="00390EEA" w:rsidRPr="003D7268" w:rsidRDefault="00390EEA" w:rsidP="00390EEA">
      <w:pPr>
        <w:spacing w:after="0"/>
        <w:ind w:left="224"/>
        <w:rPr>
          <w:rFonts w:cstheme="minorHAnsi"/>
          <w:color w:val="000000" w:themeColor="text1"/>
          <w:lang w:val="en-GB"/>
        </w:rPr>
      </w:pPr>
      <w:r w:rsidRPr="003D7268">
        <w:rPr>
          <w:rFonts w:cstheme="minorHAnsi"/>
          <w:lang w:val="en-GB"/>
        </w:rPr>
        <w:t xml:space="preserve">- Hus, Zoltan, </w:t>
      </w:r>
      <w:r w:rsidRPr="003D7268">
        <w:rPr>
          <w:rFonts w:cstheme="minorHAnsi"/>
          <w:color w:val="000000" w:themeColor="text1"/>
          <w:lang w:val="en-GB"/>
        </w:rPr>
        <w:t>Hungary</w:t>
      </w:r>
    </w:p>
    <w:p w14:paraId="2FA360C6" w14:textId="77777777" w:rsidR="00390EEA" w:rsidRPr="003D7268" w:rsidRDefault="00390EEA" w:rsidP="00390EEA">
      <w:pPr>
        <w:spacing w:after="0"/>
        <w:ind w:left="224"/>
        <w:rPr>
          <w:rFonts w:cstheme="minorHAnsi"/>
          <w:color w:val="000000" w:themeColor="text1"/>
          <w:lang w:val="en-GB"/>
        </w:rPr>
      </w:pPr>
      <w:r w:rsidRPr="003D7268">
        <w:rPr>
          <w:rFonts w:cstheme="minorHAnsi"/>
          <w:lang w:val="en-GB"/>
        </w:rPr>
        <w:t xml:space="preserve">- </w:t>
      </w:r>
      <w:proofErr w:type="spellStart"/>
      <w:r w:rsidRPr="003D7268">
        <w:rPr>
          <w:rFonts w:cstheme="minorHAnsi"/>
          <w:lang w:val="en-GB"/>
        </w:rPr>
        <w:t>Jakša</w:t>
      </w:r>
      <w:proofErr w:type="spellEnd"/>
      <w:r w:rsidRPr="003D7268">
        <w:rPr>
          <w:rFonts w:cstheme="minorHAnsi"/>
          <w:lang w:val="en-GB"/>
        </w:rPr>
        <w:t xml:space="preserve">, </w:t>
      </w:r>
      <w:proofErr w:type="spellStart"/>
      <w:r w:rsidRPr="003D7268">
        <w:rPr>
          <w:rFonts w:cstheme="minorHAnsi"/>
          <w:lang w:val="en-GB"/>
        </w:rPr>
        <w:t>Lado</w:t>
      </w:r>
      <w:proofErr w:type="spellEnd"/>
      <w:r w:rsidRPr="003D7268">
        <w:rPr>
          <w:rFonts w:cstheme="minorHAnsi"/>
          <w:lang w:val="en-GB"/>
        </w:rPr>
        <w:t>, Slovenia</w:t>
      </w:r>
    </w:p>
    <w:p w14:paraId="29C44A1F" w14:textId="77777777" w:rsidR="00390EEA" w:rsidRPr="003D7268" w:rsidRDefault="00390EEA" w:rsidP="00390EEA">
      <w:pPr>
        <w:spacing w:after="0"/>
        <w:ind w:left="224"/>
        <w:rPr>
          <w:rFonts w:cstheme="minorHAnsi"/>
          <w:color w:val="000000" w:themeColor="text1"/>
          <w:lang w:val="en-GB"/>
        </w:rPr>
      </w:pPr>
      <w:r w:rsidRPr="003D7268">
        <w:rPr>
          <w:rFonts w:cstheme="minorHAnsi"/>
          <w:lang w:val="en-GB"/>
        </w:rPr>
        <w:t xml:space="preserve">- Karim, Azad, </w:t>
      </w:r>
      <w:r w:rsidRPr="003D7268">
        <w:rPr>
          <w:rFonts w:cstheme="minorHAnsi"/>
          <w:color w:val="000000" w:themeColor="text1"/>
          <w:lang w:val="en-GB"/>
        </w:rPr>
        <w:t>Slovenia</w:t>
      </w:r>
    </w:p>
    <w:p w14:paraId="6A5C57F5" w14:textId="77777777" w:rsidR="00390EEA" w:rsidRPr="003D7268" w:rsidRDefault="00390EEA" w:rsidP="00390EEA">
      <w:pPr>
        <w:spacing w:after="0"/>
        <w:ind w:left="224"/>
        <w:rPr>
          <w:rFonts w:cstheme="minorHAnsi"/>
          <w:color w:val="000000" w:themeColor="text1"/>
          <w:lang w:val="en-GB"/>
        </w:rPr>
      </w:pPr>
      <w:r w:rsidRPr="003D7268">
        <w:rPr>
          <w:rFonts w:cstheme="minorHAnsi"/>
          <w:lang w:val="en-GB"/>
        </w:rPr>
        <w:t xml:space="preserve">- </w:t>
      </w:r>
      <w:proofErr w:type="spellStart"/>
      <w:r w:rsidRPr="003D7268">
        <w:rPr>
          <w:rFonts w:cstheme="minorHAnsi"/>
          <w:lang w:val="en-GB"/>
        </w:rPr>
        <w:t>Kleva</w:t>
      </w:r>
      <w:proofErr w:type="spellEnd"/>
      <w:r w:rsidRPr="003D7268">
        <w:rPr>
          <w:rFonts w:cstheme="minorHAnsi"/>
          <w:lang w:val="en-GB"/>
        </w:rPr>
        <w:t xml:space="preserve">, Luciano, </w:t>
      </w:r>
      <w:r w:rsidRPr="003D7268">
        <w:rPr>
          <w:rFonts w:cstheme="minorHAnsi"/>
          <w:color w:val="000000" w:themeColor="text1"/>
          <w:lang w:val="en-GB"/>
        </w:rPr>
        <w:t>Slovenia</w:t>
      </w:r>
    </w:p>
    <w:p w14:paraId="73A743E4" w14:textId="77777777" w:rsidR="00390EEA" w:rsidRPr="003D7268" w:rsidRDefault="00390EEA" w:rsidP="00390EEA">
      <w:pPr>
        <w:spacing w:after="0"/>
        <w:ind w:left="224"/>
        <w:rPr>
          <w:rFonts w:cstheme="minorHAnsi"/>
          <w:color w:val="000000" w:themeColor="text1"/>
          <w:lang w:val="en-GB"/>
        </w:rPr>
      </w:pPr>
      <w:r w:rsidRPr="003D7268">
        <w:rPr>
          <w:rFonts w:cstheme="minorHAnsi"/>
          <w:lang w:val="en-GB"/>
        </w:rPr>
        <w:t xml:space="preserve">- </w:t>
      </w:r>
      <w:proofErr w:type="spellStart"/>
      <w:r w:rsidRPr="003D7268">
        <w:rPr>
          <w:rFonts w:cstheme="minorHAnsi"/>
          <w:color w:val="000000" w:themeColor="text1"/>
          <w:lang w:val="en-GB"/>
        </w:rPr>
        <w:t>Konarzewski</w:t>
      </w:r>
      <w:proofErr w:type="spellEnd"/>
      <w:r w:rsidRPr="003D7268">
        <w:rPr>
          <w:rFonts w:cstheme="minorHAnsi"/>
          <w:color w:val="000000" w:themeColor="text1"/>
          <w:lang w:val="en-GB"/>
        </w:rPr>
        <w:t>, Ida, Poland</w:t>
      </w:r>
    </w:p>
    <w:p w14:paraId="72E485A0" w14:textId="77777777" w:rsidR="00390EEA" w:rsidRPr="003D7268" w:rsidRDefault="00390EEA" w:rsidP="00390EEA">
      <w:pPr>
        <w:spacing w:after="0"/>
        <w:ind w:left="224"/>
        <w:rPr>
          <w:rFonts w:cstheme="minorHAnsi"/>
          <w:color w:val="000000" w:themeColor="text1"/>
          <w:lang w:val="en-GB"/>
        </w:rPr>
      </w:pPr>
      <w:r w:rsidRPr="003D7268">
        <w:rPr>
          <w:rFonts w:cstheme="minorHAnsi"/>
          <w:lang w:val="en-GB"/>
        </w:rPr>
        <w:t xml:space="preserve">- </w:t>
      </w:r>
      <w:proofErr w:type="spellStart"/>
      <w:r w:rsidRPr="003D7268">
        <w:rPr>
          <w:rFonts w:cstheme="minorHAnsi"/>
          <w:lang w:val="en-GB"/>
        </w:rPr>
        <w:t>Kovač</w:t>
      </w:r>
      <w:proofErr w:type="spellEnd"/>
      <w:r w:rsidRPr="003D7268">
        <w:rPr>
          <w:rFonts w:cstheme="minorHAnsi"/>
          <w:lang w:val="en-GB"/>
        </w:rPr>
        <w:t xml:space="preserve">, </w:t>
      </w:r>
      <w:proofErr w:type="spellStart"/>
      <w:r w:rsidRPr="003D7268">
        <w:rPr>
          <w:rFonts w:cstheme="minorHAnsi"/>
          <w:lang w:val="en-GB"/>
        </w:rPr>
        <w:t>Ljerka</w:t>
      </w:r>
      <w:proofErr w:type="spellEnd"/>
      <w:r w:rsidRPr="003D7268">
        <w:rPr>
          <w:rFonts w:cstheme="minorHAnsi"/>
          <w:lang w:val="en-GB"/>
        </w:rPr>
        <w:t xml:space="preserve">, IGRA, </w:t>
      </w:r>
      <w:r w:rsidRPr="003D7268">
        <w:rPr>
          <w:rFonts w:cstheme="minorHAnsi"/>
          <w:color w:val="000000" w:themeColor="text1"/>
          <w:lang w:val="en-GB"/>
        </w:rPr>
        <w:t>Slovenia</w:t>
      </w:r>
    </w:p>
    <w:p w14:paraId="43E73872" w14:textId="77777777" w:rsidR="00390EEA" w:rsidRPr="003D7268" w:rsidRDefault="00390EEA" w:rsidP="00390EEA">
      <w:pPr>
        <w:spacing w:after="0"/>
        <w:ind w:left="224"/>
        <w:rPr>
          <w:rFonts w:cstheme="minorHAnsi"/>
          <w:lang w:val="en-GB"/>
        </w:rPr>
      </w:pPr>
      <w:r w:rsidRPr="003D7268">
        <w:rPr>
          <w:rFonts w:cstheme="minorHAnsi"/>
          <w:lang w:val="en-GB"/>
        </w:rPr>
        <w:t xml:space="preserve">- </w:t>
      </w:r>
      <w:proofErr w:type="spellStart"/>
      <w:r w:rsidRPr="003D7268">
        <w:rPr>
          <w:rFonts w:cstheme="minorHAnsi"/>
          <w:lang w:val="en-GB"/>
        </w:rPr>
        <w:t>Marsi</w:t>
      </w:r>
      <w:proofErr w:type="spellEnd"/>
      <w:r w:rsidRPr="003D7268">
        <w:rPr>
          <w:rFonts w:cstheme="minorHAnsi"/>
          <w:lang w:val="en-GB"/>
        </w:rPr>
        <w:t xml:space="preserve">, Enzo, </w:t>
      </w:r>
      <w:r w:rsidRPr="003D7268">
        <w:rPr>
          <w:rFonts w:cstheme="minorHAnsi"/>
          <w:color w:val="000000" w:themeColor="text1"/>
          <w:lang w:val="en-GB"/>
        </w:rPr>
        <w:t>Italy</w:t>
      </w:r>
    </w:p>
    <w:p w14:paraId="186D47DB" w14:textId="77777777" w:rsidR="00390EEA" w:rsidRPr="003D7268" w:rsidRDefault="00390EEA" w:rsidP="00390EEA">
      <w:pPr>
        <w:spacing w:after="0"/>
        <w:ind w:left="224"/>
        <w:rPr>
          <w:rFonts w:cstheme="minorHAnsi"/>
          <w:color w:val="000000" w:themeColor="text1"/>
          <w:lang w:val="en-GB"/>
        </w:rPr>
      </w:pPr>
      <w:r w:rsidRPr="003D7268">
        <w:rPr>
          <w:rFonts w:cstheme="minorHAnsi"/>
          <w:lang w:val="en-GB"/>
        </w:rPr>
        <w:t xml:space="preserve">- </w:t>
      </w:r>
      <w:proofErr w:type="spellStart"/>
      <w:r w:rsidRPr="003D7268">
        <w:rPr>
          <w:rFonts w:cstheme="minorHAnsi"/>
          <w:lang w:val="en-GB"/>
        </w:rPr>
        <w:t>Matelič</w:t>
      </w:r>
      <w:proofErr w:type="spellEnd"/>
      <w:r w:rsidRPr="003D7268">
        <w:rPr>
          <w:rFonts w:cstheme="minorHAnsi"/>
          <w:lang w:val="en-GB"/>
        </w:rPr>
        <w:t xml:space="preserve">, </w:t>
      </w:r>
      <w:proofErr w:type="spellStart"/>
      <w:r w:rsidRPr="003D7268">
        <w:rPr>
          <w:rFonts w:cstheme="minorHAnsi"/>
          <w:lang w:val="en-GB"/>
        </w:rPr>
        <w:t>Janez</w:t>
      </w:r>
      <w:proofErr w:type="spellEnd"/>
      <w:r w:rsidRPr="003D7268">
        <w:rPr>
          <w:rFonts w:cstheme="minorHAnsi"/>
          <w:lang w:val="en-GB"/>
        </w:rPr>
        <w:t xml:space="preserve">, </w:t>
      </w:r>
      <w:r w:rsidRPr="003D7268">
        <w:rPr>
          <w:rFonts w:cstheme="minorHAnsi"/>
          <w:color w:val="000000" w:themeColor="text1"/>
          <w:lang w:val="en-GB"/>
        </w:rPr>
        <w:t>Slovenia</w:t>
      </w:r>
    </w:p>
    <w:p w14:paraId="336A5940" w14:textId="77777777" w:rsidR="00390EEA" w:rsidRPr="003D7268" w:rsidRDefault="00390EEA" w:rsidP="00390EEA">
      <w:pPr>
        <w:spacing w:after="0"/>
        <w:ind w:left="224"/>
        <w:rPr>
          <w:rFonts w:cstheme="minorHAnsi"/>
          <w:color w:val="000000" w:themeColor="text1"/>
          <w:lang w:val="en-GB"/>
        </w:rPr>
      </w:pPr>
      <w:r w:rsidRPr="003D7268">
        <w:rPr>
          <w:rFonts w:cstheme="minorHAnsi"/>
          <w:lang w:val="en-GB"/>
        </w:rPr>
        <w:t xml:space="preserve">- </w:t>
      </w:r>
      <w:proofErr w:type="spellStart"/>
      <w:r w:rsidRPr="003D7268">
        <w:rPr>
          <w:rFonts w:cstheme="minorHAnsi"/>
          <w:lang w:val="en-GB"/>
        </w:rPr>
        <w:t>Messia</w:t>
      </w:r>
      <w:proofErr w:type="spellEnd"/>
      <w:r w:rsidRPr="003D7268">
        <w:rPr>
          <w:rFonts w:cstheme="minorHAnsi"/>
          <w:lang w:val="en-GB"/>
        </w:rPr>
        <w:t>, Manolo, Spain</w:t>
      </w:r>
    </w:p>
    <w:p w14:paraId="11EECB0A" w14:textId="77777777" w:rsidR="00390EEA" w:rsidRPr="003D7268" w:rsidRDefault="00390EEA" w:rsidP="00390EEA">
      <w:pPr>
        <w:spacing w:after="0"/>
        <w:ind w:left="224"/>
        <w:rPr>
          <w:rFonts w:cstheme="minorHAnsi"/>
          <w:lang w:val="en-GB"/>
        </w:rPr>
      </w:pPr>
      <w:r w:rsidRPr="003D7268">
        <w:rPr>
          <w:rFonts w:cstheme="minorHAnsi"/>
          <w:lang w:val="en-GB"/>
        </w:rPr>
        <w:t xml:space="preserve">- </w:t>
      </w:r>
      <w:proofErr w:type="spellStart"/>
      <w:r w:rsidRPr="003D7268">
        <w:rPr>
          <w:rFonts w:cstheme="minorHAnsi"/>
          <w:lang w:val="en-GB"/>
        </w:rPr>
        <w:t>Mezzacapo</w:t>
      </w:r>
      <w:proofErr w:type="spellEnd"/>
      <w:r w:rsidRPr="003D7268">
        <w:rPr>
          <w:rFonts w:cstheme="minorHAnsi"/>
          <w:lang w:val="en-GB"/>
        </w:rPr>
        <w:t xml:space="preserve">, Renzo, </w:t>
      </w:r>
      <w:r w:rsidRPr="003D7268">
        <w:rPr>
          <w:rFonts w:cstheme="minorHAnsi"/>
          <w:color w:val="000000" w:themeColor="text1"/>
          <w:lang w:val="en-GB"/>
        </w:rPr>
        <w:t>Italy</w:t>
      </w:r>
    </w:p>
    <w:p w14:paraId="10EFE97F" w14:textId="77777777" w:rsidR="00390EEA" w:rsidRPr="003D7268" w:rsidRDefault="00390EEA" w:rsidP="00390EEA">
      <w:pPr>
        <w:spacing w:after="0"/>
        <w:ind w:left="224"/>
        <w:rPr>
          <w:rFonts w:cstheme="minorHAnsi"/>
          <w:lang w:val="en-GB"/>
        </w:rPr>
      </w:pPr>
      <w:r w:rsidRPr="003D7268">
        <w:rPr>
          <w:rFonts w:cstheme="minorHAnsi"/>
          <w:lang w:val="en-GB"/>
        </w:rPr>
        <w:t xml:space="preserve">- </w:t>
      </w:r>
      <w:proofErr w:type="spellStart"/>
      <w:r w:rsidRPr="003D7268">
        <w:rPr>
          <w:rFonts w:cstheme="minorHAnsi"/>
          <w:lang w:val="en-GB"/>
        </w:rPr>
        <w:t>Mugnaioni</w:t>
      </w:r>
      <w:proofErr w:type="spellEnd"/>
      <w:r w:rsidRPr="003D7268">
        <w:rPr>
          <w:rFonts w:cstheme="minorHAnsi"/>
          <w:lang w:val="en-GB"/>
        </w:rPr>
        <w:t xml:space="preserve">, Raffaella, </w:t>
      </w:r>
      <w:r w:rsidRPr="003D7268">
        <w:rPr>
          <w:rFonts w:cstheme="minorHAnsi"/>
          <w:color w:val="000000" w:themeColor="text1"/>
          <w:lang w:val="en-GB"/>
        </w:rPr>
        <w:t>Italy</w:t>
      </w:r>
    </w:p>
    <w:p w14:paraId="5EDD5CB7" w14:textId="77777777" w:rsidR="00390EEA" w:rsidRPr="003D7268" w:rsidRDefault="00390EEA" w:rsidP="00390EEA">
      <w:pPr>
        <w:spacing w:after="0"/>
        <w:ind w:left="224"/>
        <w:rPr>
          <w:rFonts w:cstheme="minorHAnsi"/>
          <w:lang w:val="en-GB"/>
        </w:rPr>
      </w:pPr>
      <w:r w:rsidRPr="003D7268">
        <w:rPr>
          <w:rFonts w:cstheme="minorHAnsi"/>
          <w:lang w:val="en-GB"/>
        </w:rPr>
        <w:t xml:space="preserve">- </w:t>
      </w:r>
      <w:r w:rsidRPr="003D7268">
        <w:rPr>
          <w:rFonts w:cstheme="minorHAnsi"/>
          <w:color w:val="000000" w:themeColor="text1"/>
          <w:lang w:val="en-GB"/>
        </w:rPr>
        <w:t>Milani, Franco, Italy</w:t>
      </w:r>
    </w:p>
    <w:p w14:paraId="6D3ABF6E" w14:textId="77777777" w:rsidR="00390EEA" w:rsidRPr="003D7268" w:rsidRDefault="00390EEA" w:rsidP="00390EEA">
      <w:pPr>
        <w:spacing w:after="0"/>
        <w:ind w:left="224"/>
        <w:rPr>
          <w:rFonts w:cstheme="minorHAnsi"/>
          <w:color w:val="000000" w:themeColor="text1"/>
          <w:lang w:val="en-GB"/>
        </w:rPr>
      </w:pPr>
      <w:r w:rsidRPr="003D7268">
        <w:rPr>
          <w:rFonts w:cstheme="minorHAnsi"/>
          <w:lang w:val="en-GB"/>
        </w:rPr>
        <w:t xml:space="preserve">- </w:t>
      </w:r>
      <w:proofErr w:type="spellStart"/>
      <w:r w:rsidRPr="003D7268">
        <w:rPr>
          <w:rFonts w:cstheme="minorHAnsi"/>
          <w:lang w:val="en-GB"/>
        </w:rPr>
        <w:t>Palčič</w:t>
      </w:r>
      <w:proofErr w:type="spellEnd"/>
      <w:r w:rsidRPr="003D7268">
        <w:rPr>
          <w:rFonts w:cstheme="minorHAnsi"/>
          <w:lang w:val="en-GB"/>
        </w:rPr>
        <w:t xml:space="preserve">, </w:t>
      </w:r>
      <w:proofErr w:type="spellStart"/>
      <w:r w:rsidRPr="003D7268">
        <w:rPr>
          <w:rFonts w:cstheme="minorHAnsi"/>
          <w:lang w:val="en-GB"/>
        </w:rPr>
        <w:t>Klavdij</w:t>
      </w:r>
      <w:proofErr w:type="spellEnd"/>
      <w:r w:rsidRPr="003D7268">
        <w:rPr>
          <w:rFonts w:cstheme="minorHAnsi"/>
          <w:lang w:val="en-GB"/>
        </w:rPr>
        <w:t xml:space="preserve">, </w:t>
      </w:r>
      <w:r w:rsidRPr="003D7268">
        <w:rPr>
          <w:rFonts w:cstheme="minorHAnsi"/>
          <w:color w:val="000000" w:themeColor="text1"/>
          <w:lang w:val="en-GB"/>
        </w:rPr>
        <w:t>Italy</w:t>
      </w:r>
    </w:p>
    <w:p w14:paraId="01CECED5" w14:textId="77777777" w:rsidR="00390EEA" w:rsidRPr="003D7268" w:rsidRDefault="00390EEA" w:rsidP="00390EEA">
      <w:pPr>
        <w:spacing w:after="0"/>
        <w:ind w:left="224"/>
        <w:rPr>
          <w:rFonts w:cstheme="minorHAnsi"/>
          <w:lang w:val="en-GB"/>
        </w:rPr>
      </w:pPr>
      <w:r w:rsidRPr="003D7268">
        <w:rPr>
          <w:rFonts w:cstheme="minorHAnsi"/>
          <w:lang w:val="en-GB"/>
        </w:rPr>
        <w:t xml:space="preserve">- </w:t>
      </w:r>
      <w:proofErr w:type="spellStart"/>
      <w:r w:rsidRPr="003D7268">
        <w:rPr>
          <w:rFonts w:cstheme="minorHAnsi"/>
          <w:lang w:val="en-GB"/>
        </w:rPr>
        <w:t>Patelli</w:t>
      </w:r>
      <w:proofErr w:type="spellEnd"/>
      <w:r w:rsidRPr="003D7268">
        <w:rPr>
          <w:rFonts w:cstheme="minorHAnsi"/>
          <w:lang w:val="en-GB"/>
        </w:rPr>
        <w:t xml:space="preserve">, Paolo, </w:t>
      </w:r>
      <w:r w:rsidRPr="003D7268">
        <w:rPr>
          <w:rFonts w:cstheme="minorHAnsi"/>
          <w:color w:val="000000" w:themeColor="text1"/>
          <w:lang w:val="en-GB"/>
        </w:rPr>
        <w:t>Italy</w:t>
      </w:r>
    </w:p>
    <w:p w14:paraId="75E17C32" w14:textId="77777777" w:rsidR="00390EEA" w:rsidRPr="003D7268" w:rsidRDefault="00390EEA" w:rsidP="00390EEA">
      <w:pPr>
        <w:spacing w:after="0"/>
        <w:ind w:left="224"/>
        <w:rPr>
          <w:rFonts w:cstheme="minorHAnsi"/>
          <w:lang w:val="en-GB"/>
        </w:rPr>
      </w:pPr>
      <w:r w:rsidRPr="003D7268">
        <w:rPr>
          <w:rFonts w:cstheme="minorHAnsi"/>
          <w:lang w:val="en-GB"/>
        </w:rPr>
        <w:t xml:space="preserve">- </w:t>
      </w:r>
      <w:proofErr w:type="spellStart"/>
      <w:r w:rsidRPr="003D7268">
        <w:rPr>
          <w:rFonts w:cstheme="minorHAnsi"/>
          <w:lang w:val="en-GB"/>
        </w:rPr>
        <w:t>Patelli</w:t>
      </w:r>
      <w:proofErr w:type="spellEnd"/>
      <w:r w:rsidRPr="003D7268">
        <w:rPr>
          <w:rFonts w:cstheme="minorHAnsi"/>
          <w:lang w:val="en-GB"/>
        </w:rPr>
        <w:t xml:space="preserve">, Paolo, </w:t>
      </w:r>
      <w:r w:rsidRPr="003D7268">
        <w:rPr>
          <w:rFonts w:cstheme="minorHAnsi"/>
          <w:color w:val="000000" w:themeColor="text1"/>
          <w:lang w:val="en-GB"/>
        </w:rPr>
        <w:t>Italy</w:t>
      </w:r>
    </w:p>
    <w:p w14:paraId="66667A8F" w14:textId="77777777" w:rsidR="00390EEA" w:rsidRPr="003D7268" w:rsidRDefault="00390EEA" w:rsidP="00390EEA">
      <w:pPr>
        <w:spacing w:after="0"/>
        <w:ind w:left="224"/>
        <w:rPr>
          <w:rFonts w:cstheme="minorHAnsi"/>
          <w:color w:val="000000" w:themeColor="text1"/>
          <w:lang w:val="en-GB"/>
        </w:rPr>
      </w:pPr>
      <w:r w:rsidRPr="003D7268">
        <w:rPr>
          <w:rFonts w:cstheme="minorHAnsi"/>
          <w:lang w:val="en-GB"/>
        </w:rPr>
        <w:t xml:space="preserve">- </w:t>
      </w:r>
      <w:proofErr w:type="spellStart"/>
      <w:r w:rsidRPr="003D7268">
        <w:rPr>
          <w:rFonts w:cstheme="minorHAnsi"/>
          <w:lang w:val="en-GB"/>
        </w:rPr>
        <w:t>Pinchi</w:t>
      </w:r>
      <w:proofErr w:type="spellEnd"/>
      <w:r w:rsidRPr="003D7268">
        <w:rPr>
          <w:rFonts w:cstheme="minorHAnsi"/>
          <w:lang w:val="en-GB"/>
        </w:rPr>
        <w:t xml:space="preserve">, Dominique, </w:t>
      </w:r>
      <w:r w:rsidRPr="003D7268">
        <w:rPr>
          <w:rFonts w:cstheme="minorHAnsi"/>
          <w:color w:val="000000" w:themeColor="text1"/>
          <w:lang w:val="en-GB"/>
        </w:rPr>
        <w:t>France</w:t>
      </w:r>
    </w:p>
    <w:p w14:paraId="04789C31" w14:textId="77777777" w:rsidR="00390EEA" w:rsidRPr="003D7268" w:rsidRDefault="00390EEA" w:rsidP="00390EEA">
      <w:pPr>
        <w:spacing w:after="0"/>
        <w:ind w:left="224"/>
        <w:rPr>
          <w:rFonts w:cstheme="minorHAnsi"/>
          <w:color w:val="000000" w:themeColor="text1"/>
          <w:lang w:val="en-GB"/>
        </w:rPr>
      </w:pPr>
      <w:r w:rsidRPr="003D7268">
        <w:rPr>
          <w:rFonts w:cstheme="minorHAnsi"/>
          <w:lang w:val="en-GB"/>
        </w:rPr>
        <w:t xml:space="preserve">- </w:t>
      </w:r>
      <w:proofErr w:type="spellStart"/>
      <w:r w:rsidRPr="003D7268">
        <w:rPr>
          <w:rFonts w:cstheme="minorHAnsi"/>
          <w:lang w:val="en-GB"/>
        </w:rPr>
        <w:t>Primig</w:t>
      </w:r>
      <w:proofErr w:type="spellEnd"/>
      <w:r w:rsidRPr="003D7268">
        <w:rPr>
          <w:rFonts w:cstheme="minorHAnsi"/>
          <w:lang w:val="en-GB"/>
        </w:rPr>
        <w:t xml:space="preserve">, Robert, </w:t>
      </w:r>
      <w:r w:rsidRPr="003D7268">
        <w:rPr>
          <w:rFonts w:cstheme="minorHAnsi"/>
          <w:color w:val="000000" w:themeColor="text1"/>
          <w:lang w:val="en-GB"/>
        </w:rPr>
        <w:t>Austria</w:t>
      </w:r>
    </w:p>
    <w:p w14:paraId="220CA7EB" w14:textId="77777777" w:rsidR="00390EEA" w:rsidRPr="003D7268" w:rsidRDefault="00390EEA" w:rsidP="00390EEA">
      <w:pPr>
        <w:spacing w:after="0"/>
        <w:ind w:left="224"/>
        <w:rPr>
          <w:rFonts w:cstheme="minorHAnsi"/>
          <w:color w:val="000000" w:themeColor="text1"/>
          <w:lang w:val="en-GB"/>
        </w:rPr>
      </w:pPr>
      <w:r w:rsidRPr="003D7268">
        <w:rPr>
          <w:rFonts w:cstheme="minorHAnsi"/>
          <w:lang w:val="en-GB"/>
        </w:rPr>
        <w:t xml:space="preserve">- </w:t>
      </w:r>
      <w:proofErr w:type="spellStart"/>
      <w:r w:rsidRPr="003D7268">
        <w:rPr>
          <w:rFonts w:cstheme="minorHAnsi"/>
          <w:lang w:val="en-GB"/>
        </w:rPr>
        <w:t>Puddu</w:t>
      </w:r>
      <w:proofErr w:type="spellEnd"/>
      <w:r w:rsidRPr="003D7268">
        <w:rPr>
          <w:rFonts w:cstheme="minorHAnsi"/>
          <w:lang w:val="en-GB"/>
        </w:rPr>
        <w:t xml:space="preserve">, Salvatore, </w:t>
      </w:r>
      <w:r w:rsidRPr="003D7268">
        <w:rPr>
          <w:rFonts w:cstheme="minorHAnsi"/>
          <w:color w:val="000000" w:themeColor="text1"/>
          <w:lang w:val="en-GB"/>
        </w:rPr>
        <w:t>Italy</w:t>
      </w:r>
    </w:p>
    <w:p w14:paraId="5A92AAFA" w14:textId="77777777" w:rsidR="00390EEA" w:rsidRPr="003D7268" w:rsidRDefault="00390EEA" w:rsidP="00390EEA">
      <w:pPr>
        <w:spacing w:after="0"/>
        <w:ind w:left="224"/>
        <w:rPr>
          <w:rFonts w:cstheme="minorHAnsi"/>
          <w:color w:val="000000" w:themeColor="text1"/>
          <w:lang w:val="en-GB"/>
        </w:rPr>
      </w:pPr>
      <w:r w:rsidRPr="003D7268">
        <w:rPr>
          <w:rFonts w:cstheme="minorHAnsi"/>
          <w:lang w:val="en-GB"/>
        </w:rPr>
        <w:t xml:space="preserve">- </w:t>
      </w:r>
      <w:proofErr w:type="spellStart"/>
      <w:r w:rsidRPr="003D7268">
        <w:rPr>
          <w:rFonts w:cstheme="minorHAnsi"/>
          <w:lang w:val="en-GB"/>
        </w:rPr>
        <w:t>Rapella</w:t>
      </w:r>
      <w:proofErr w:type="spellEnd"/>
      <w:r w:rsidRPr="003D7268">
        <w:rPr>
          <w:rFonts w:cstheme="minorHAnsi"/>
          <w:lang w:val="en-GB"/>
        </w:rPr>
        <w:t xml:space="preserve">, Luis, </w:t>
      </w:r>
      <w:r w:rsidRPr="003D7268">
        <w:rPr>
          <w:rFonts w:cstheme="minorHAnsi"/>
          <w:color w:val="000000" w:themeColor="text1"/>
          <w:lang w:val="en-GB"/>
        </w:rPr>
        <w:t>Spain</w:t>
      </w:r>
    </w:p>
    <w:p w14:paraId="47B61309" w14:textId="77777777" w:rsidR="00390EEA" w:rsidRPr="003D7268" w:rsidRDefault="00390EEA" w:rsidP="00390EEA">
      <w:pPr>
        <w:spacing w:after="0"/>
        <w:ind w:left="224"/>
        <w:rPr>
          <w:rFonts w:cstheme="minorHAnsi"/>
          <w:lang w:val="en-GB"/>
        </w:rPr>
      </w:pPr>
      <w:r w:rsidRPr="003D7268">
        <w:rPr>
          <w:rFonts w:cstheme="minorHAnsi"/>
          <w:lang w:val="en-GB"/>
        </w:rPr>
        <w:t xml:space="preserve">- Rey Katherine, </w:t>
      </w:r>
      <w:r w:rsidRPr="003D7268">
        <w:rPr>
          <w:rFonts w:cstheme="minorHAnsi"/>
          <w:color w:val="000000" w:themeColor="text1"/>
          <w:lang w:val="en-GB"/>
        </w:rPr>
        <w:t>France</w:t>
      </w:r>
    </w:p>
    <w:p w14:paraId="2F050E6C" w14:textId="77777777" w:rsidR="00390EEA" w:rsidRPr="003D7268" w:rsidRDefault="00390EEA" w:rsidP="00390EEA">
      <w:pPr>
        <w:spacing w:after="0"/>
        <w:ind w:left="224"/>
        <w:rPr>
          <w:rFonts w:cstheme="minorHAnsi"/>
          <w:color w:val="000000" w:themeColor="text1"/>
          <w:lang w:val="en-GB"/>
        </w:rPr>
      </w:pPr>
      <w:r w:rsidRPr="003D7268">
        <w:rPr>
          <w:rFonts w:cstheme="minorHAnsi"/>
          <w:lang w:val="en-GB"/>
        </w:rPr>
        <w:t xml:space="preserve">- </w:t>
      </w:r>
      <w:proofErr w:type="spellStart"/>
      <w:r w:rsidRPr="003D7268">
        <w:rPr>
          <w:rFonts w:cstheme="minorHAnsi"/>
          <w:lang w:val="en-GB"/>
        </w:rPr>
        <w:t>Rosibiewska</w:t>
      </w:r>
      <w:proofErr w:type="spellEnd"/>
      <w:r w:rsidRPr="003D7268">
        <w:rPr>
          <w:rFonts w:cstheme="minorHAnsi"/>
          <w:lang w:val="en-GB"/>
        </w:rPr>
        <w:t xml:space="preserve">, </w:t>
      </w:r>
      <w:proofErr w:type="spellStart"/>
      <w:r w:rsidRPr="003D7268">
        <w:rPr>
          <w:rFonts w:cstheme="minorHAnsi"/>
          <w:lang w:val="en-GB"/>
        </w:rPr>
        <w:t>Ivona</w:t>
      </w:r>
      <w:proofErr w:type="spellEnd"/>
      <w:r w:rsidRPr="003D7268">
        <w:rPr>
          <w:rFonts w:cstheme="minorHAnsi"/>
          <w:lang w:val="en-GB"/>
        </w:rPr>
        <w:t xml:space="preserve">, </w:t>
      </w:r>
      <w:r w:rsidRPr="003D7268">
        <w:rPr>
          <w:rFonts w:cstheme="minorHAnsi"/>
          <w:color w:val="000000" w:themeColor="text1"/>
          <w:lang w:val="en-GB"/>
        </w:rPr>
        <w:t>Poland</w:t>
      </w:r>
    </w:p>
    <w:p w14:paraId="70070A04" w14:textId="77777777" w:rsidR="00390EEA" w:rsidRPr="003D7268" w:rsidRDefault="00390EEA" w:rsidP="00390EEA">
      <w:pPr>
        <w:spacing w:after="0"/>
        <w:ind w:left="224"/>
        <w:rPr>
          <w:rFonts w:cstheme="minorHAnsi"/>
          <w:color w:val="000000" w:themeColor="text1"/>
          <w:lang w:val="en-GB"/>
        </w:rPr>
      </w:pPr>
      <w:r w:rsidRPr="003D7268">
        <w:rPr>
          <w:rFonts w:cstheme="minorHAnsi"/>
          <w:lang w:val="en-GB"/>
        </w:rPr>
        <w:t xml:space="preserve">- </w:t>
      </w:r>
      <w:proofErr w:type="spellStart"/>
      <w:r w:rsidRPr="003D7268">
        <w:rPr>
          <w:rFonts w:cstheme="minorHAnsi"/>
          <w:lang w:val="en-GB"/>
        </w:rPr>
        <w:t>Schwarzenbach</w:t>
      </w:r>
      <w:proofErr w:type="spellEnd"/>
      <w:r w:rsidRPr="003D7268">
        <w:rPr>
          <w:rFonts w:cstheme="minorHAnsi"/>
          <w:lang w:val="en-GB"/>
        </w:rPr>
        <w:t xml:space="preserve">, Pierre, </w:t>
      </w:r>
      <w:r w:rsidRPr="003D7268">
        <w:rPr>
          <w:rFonts w:cstheme="minorHAnsi"/>
          <w:color w:val="000000" w:themeColor="text1"/>
          <w:lang w:val="en-GB"/>
        </w:rPr>
        <w:t>Switzerland</w:t>
      </w:r>
    </w:p>
    <w:p w14:paraId="591831EA" w14:textId="77777777" w:rsidR="00390EEA" w:rsidRPr="003D7268" w:rsidRDefault="00390EEA" w:rsidP="00390EEA">
      <w:pPr>
        <w:spacing w:after="0"/>
        <w:ind w:left="224"/>
        <w:rPr>
          <w:rFonts w:cstheme="minorHAnsi"/>
          <w:color w:val="000000" w:themeColor="text1"/>
          <w:lang w:val="en-GB"/>
        </w:rPr>
      </w:pPr>
      <w:r w:rsidRPr="003D7268">
        <w:rPr>
          <w:rFonts w:cstheme="minorHAnsi"/>
          <w:lang w:val="en-GB"/>
        </w:rPr>
        <w:t xml:space="preserve">- </w:t>
      </w:r>
      <w:proofErr w:type="spellStart"/>
      <w:r w:rsidRPr="003D7268">
        <w:rPr>
          <w:rFonts w:cstheme="minorHAnsi"/>
          <w:lang w:val="en-GB"/>
        </w:rPr>
        <w:t>Sich</w:t>
      </w:r>
      <w:proofErr w:type="spellEnd"/>
      <w:r w:rsidRPr="003D7268">
        <w:rPr>
          <w:rFonts w:cstheme="minorHAnsi"/>
          <w:lang w:val="en-GB"/>
        </w:rPr>
        <w:t xml:space="preserve">, Oliver, </w:t>
      </w:r>
      <w:r w:rsidRPr="003D7268">
        <w:rPr>
          <w:rFonts w:cstheme="minorHAnsi"/>
          <w:color w:val="000000" w:themeColor="text1"/>
          <w:lang w:val="en-GB"/>
        </w:rPr>
        <w:t>Germany</w:t>
      </w:r>
    </w:p>
    <w:p w14:paraId="103FBE98" w14:textId="77777777" w:rsidR="00390EEA" w:rsidRPr="003D7268" w:rsidRDefault="00390EEA" w:rsidP="00390EEA">
      <w:pPr>
        <w:spacing w:after="0"/>
        <w:ind w:left="224"/>
        <w:rPr>
          <w:rFonts w:cstheme="minorHAnsi"/>
          <w:color w:val="000000" w:themeColor="text1"/>
          <w:lang w:val="en-GB"/>
        </w:rPr>
      </w:pPr>
      <w:r w:rsidRPr="003D7268">
        <w:rPr>
          <w:rFonts w:cstheme="minorHAnsi"/>
          <w:lang w:val="en-GB"/>
        </w:rPr>
        <w:t xml:space="preserve">- </w:t>
      </w:r>
      <w:proofErr w:type="spellStart"/>
      <w:r w:rsidRPr="003D7268">
        <w:rPr>
          <w:rFonts w:cstheme="minorHAnsi"/>
          <w:lang w:val="en-GB"/>
        </w:rPr>
        <w:t>Spanó</w:t>
      </w:r>
      <w:proofErr w:type="spellEnd"/>
      <w:r w:rsidRPr="003D7268">
        <w:rPr>
          <w:rFonts w:cstheme="minorHAnsi"/>
          <w:lang w:val="en-GB"/>
        </w:rPr>
        <w:t xml:space="preserve">, Franco, </w:t>
      </w:r>
      <w:r w:rsidRPr="003D7268">
        <w:rPr>
          <w:rFonts w:cstheme="minorHAnsi"/>
          <w:color w:val="000000" w:themeColor="text1"/>
          <w:lang w:val="en-GB"/>
        </w:rPr>
        <w:t>Italy</w:t>
      </w:r>
    </w:p>
    <w:p w14:paraId="787F85DD" w14:textId="77777777" w:rsidR="00390EEA" w:rsidRPr="003D7268" w:rsidRDefault="00390EEA" w:rsidP="00390EEA">
      <w:pPr>
        <w:spacing w:after="0"/>
        <w:ind w:left="224"/>
        <w:rPr>
          <w:rFonts w:cstheme="minorHAnsi"/>
          <w:color w:val="000000" w:themeColor="text1"/>
          <w:lang w:val="en-GB"/>
        </w:rPr>
      </w:pPr>
      <w:r w:rsidRPr="003D7268">
        <w:rPr>
          <w:rFonts w:cstheme="minorHAnsi"/>
          <w:lang w:val="en-GB"/>
        </w:rPr>
        <w:t xml:space="preserve">- Steiner, Claudia, </w:t>
      </w:r>
      <w:r w:rsidRPr="003D7268">
        <w:rPr>
          <w:rFonts w:cstheme="minorHAnsi"/>
          <w:color w:val="000000" w:themeColor="text1"/>
          <w:lang w:val="en-GB"/>
        </w:rPr>
        <w:t>Austria</w:t>
      </w:r>
    </w:p>
    <w:p w14:paraId="4F3F5569" w14:textId="77777777" w:rsidR="00390EEA" w:rsidRPr="003D7268" w:rsidRDefault="00390EEA" w:rsidP="00390EEA">
      <w:pPr>
        <w:spacing w:after="0"/>
        <w:ind w:left="224"/>
        <w:rPr>
          <w:rFonts w:cstheme="minorHAnsi"/>
          <w:color w:val="000000" w:themeColor="text1"/>
          <w:lang w:val="en-GB"/>
        </w:rPr>
      </w:pPr>
      <w:r w:rsidRPr="003D7268">
        <w:rPr>
          <w:rFonts w:cstheme="minorHAnsi"/>
          <w:noProof/>
          <w:lang w:val="en-GB"/>
        </w:rPr>
        <w:t xml:space="preserve">- </w:t>
      </w:r>
      <w:proofErr w:type="spellStart"/>
      <w:r w:rsidRPr="003D7268">
        <w:rPr>
          <w:rFonts w:cstheme="minorHAnsi"/>
          <w:lang w:val="en-GB"/>
        </w:rPr>
        <w:t>Trancanelli</w:t>
      </w:r>
      <w:proofErr w:type="spellEnd"/>
      <w:r w:rsidRPr="003D7268">
        <w:rPr>
          <w:rFonts w:cstheme="minorHAnsi"/>
          <w:lang w:val="en-GB"/>
        </w:rPr>
        <w:t xml:space="preserve">, Marco, </w:t>
      </w:r>
      <w:r w:rsidRPr="003D7268">
        <w:rPr>
          <w:rFonts w:cstheme="minorHAnsi"/>
          <w:color w:val="000000" w:themeColor="text1"/>
          <w:lang w:val="en-GB"/>
        </w:rPr>
        <w:t>Italy</w:t>
      </w:r>
    </w:p>
    <w:p w14:paraId="4BBC8D29" w14:textId="77777777" w:rsidR="00390EEA" w:rsidRPr="003D7268" w:rsidRDefault="00390EEA" w:rsidP="00390EEA">
      <w:pPr>
        <w:spacing w:after="0"/>
        <w:ind w:left="224"/>
        <w:rPr>
          <w:rFonts w:cstheme="minorHAnsi"/>
          <w:color w:val="000000" w:themeColor="text1"/>
          <w:lang w:val="en-GB"/>
        </w:rPr>
      </w:pPr>
      <w:r w:rsidRPr="003D7268">
        <w:rPr>
          <w:rFonts w:cstheme="minorHAnsi"/>
          <w:noProof/>
          <w:lang w:val="en-GB"/>
        </w:rPr>
        <w:t xml:space="preserve">- </w:t>
      </w:r>
      <w:proofErr w:type="spellStart"/>
      <w:r w:rsidRPr="003D7268">
        <w:rPr>
          <w:rFonts w:cstheme="minorHAnsi"/>
          <w:lang w:val="en-GB"/>
        </w:rPr>
        <w:t>Trobec</w:t>
      </w:r>
      <w:proofErr w:type="spellEnd"/>
      <w:r w:rsidRPr="003D7268">
        <w:rPr>
          <w:rFonts w:cstheme="minorHAnsi"/>
          <w:lang w:val="en-GB"/>
        </w:rPr>
        <w:t xml:space="preserve">, </w:t>
      </w:r>
      <w:proofErr w:type="spellStart"/>
      <w:r w:rsidRPr="003D7268">
        <w:rPr>
          <w:rFonts w:cstheme="minorHAnsi"/>
          <w:lang w:val="en-GB"/>
        </w:rPr>
        <w:t>Špela</w:t>
      </w:r>
      <w:proofErr w:type="spellEnd"/>
      <w:r w:rsidRPr="003D7268">
        <w:rPr>
          <w:rFonts w:cstheme="minorHAnsi"/>
          <w:lang w:val="en-GB"/>
        </w:rPr>
        <w:t xml:space="preserve">, </w:t>
      </w:r>
      <w:r w:rsidRPr="003D7268">
        <w:rPr>
          <w:rFonts w:cstheme="minorHAnsi"/>
          <w:color w:val="000000" w:themeColor="text1"/>
          <w:lang w:val="en-GB"/>
        </w:rPr>
        <w:t>Slovenia</w:t>
      </w:r>
    </w:p>
    <w:p w14:paraId="1B804CF1" w14:textId="39F5F548" w:rsidR="00390EEA" w:rsidRPr="003D7268" w:rsidRDefault="00390EEA" w:rsidP="00390EEA">
      <w:pPr>
        <w:spacing w:after="0"/>
        <w:ind w:left="224"/>
        <w:rPr>
          <w:rFonts w:cstheme="minorHAnsi"/>
          <w:color w:val="000000" w:themeColor="text1"/>
          <w:lang w:val="en-GB"/>
        </w:rPr>
      </w:pPr>
      <w:r w:rsidRPr="003D7268">
        <w:rPr>
          <w:rFonts w:cstheme="minorHAnsi"/>
          <w:noProof/>
          <w:lang w:val="en-GB"/>
        </w:rPr>
        <w:t xml:space="preserve">- </w:t>
      </w:r>
      <w:proofErr w:type="spellStart"/>
      <w:r w:rsidRPr="003D7268">
        <w:rPr>
          <w:rFonts w:cstheme="minorHAnsi"/>
          <w:lang w:val="en-GB"/>
        </w:rPr>
        <w:t>Tutta</w:t>
      </w:r>
      <w:proofErr w:type="spellEnd"/>
      <w:r w:rsidRPr="003D7268">
        <w:rPr>
          <w:rFonts w:cstheme="minorHAnsi"/>
          <w:lang w:val="en-GB"/>
        </w:rPr>
        <w:t xml:space="preserve">, </w:t>
      </w:r>
      <w:proofErr w:type="spellStart"/>
      <w:r w:rsidRPr="003D7268">
        <w:rPr>
          <w:rFonts w:cstheme="minorHAnsi"/>
          <w:lang w:val="en-GB"/>
        </w:rPr>
        <w:t>Etko</w:t>
      </w:r>
      <w:proofErr w:type="spellEnd"/>
      <w:r w:rsidRPr="003D7268">
        <w:rPr>
          <w:rFonts w:cstheme="minorHAnsi"/>
          <w:lang w:val="en-GB"/>
        </w:rPr>
        <w:t xml:space="preserve">, </w:t>
      </w:r>
      <w:r w:rsidRPr="003D7268">
        <w:rPr>
          <w:rFonts w:cstheme="minorHAnsi"/>
          <w:color w:val="000000" w:themeColor="text1"/>
          <w:lang w:val="en-GB"/>
        </w:rPr>
        <w:t>Slovenia</w:t>
      </w:r>
    </w:p>
    <w:p w14:paraId="2414745F" w14:textId="2BCFA812" w:rsidR="00390EEA" w:rsidRPr="003D7268" w:rsidRDefault="00390EEA" w:rsidP="00390EEA">
      <w:pPr>
        <w:spacing w:after="0"/>
        <w:ind w:left="224"/>
        <w:rPr>
          <w:rFonts w:cstheme="minorHAnsi"/>
          <w:color w:val="000000" w:themeColor="text1"/>
          <w:lang w:val="en-GB"/>
        </w:rPr>
      </w:pPr>
      <w:r w:rsidRPr="003D7268">
        <w:rPr>
          <w:rFonts w:cstheme="minorHAnsi"/>
          <w:noProof/>
          <w:lang w:val="en-GB"/>
        </w:rPr>
        <w:t xml:space="preserve">- </w:t>
      </w:r>
      <w:proofErr w:type="spellStart"/>
      <w:r w:rsidRPr="003D7268">
        <w:rPr>
          <w:rFonts w:cstheme="minorHAnsi"/>
          <w:lang w:val="en-GB"/>
        </w:rPr>
        <w:t>Tutta</w:t>
      </w:r>
      <w:proofErr w:type="spellEnd"/>
      <w:r w:rsidRPr="003D7268">
        <w:rPr>
          <w:rFonts w:cstheme="minorHAnsi"/>
          <w:lang w:val="en-GB"/>
        </w:rPr>
        <w:t xml:space="preserve">, </w:t>
      </w:r>
      <w:proofErr w:type="spellStart"/>
      <w:r w:rsidRPr="003D7268">
        <w:rPr>
          <w:rFonts w:cstheme="minorHAnsi"/>
          <w:lang w:val="en-GB"/>
        </w:rPr>
        <w:t>Klavdij</w:t>
      </w:r>
      <w:proofErr w:type="spellEnd"/>
      <w:r w:rsidRPr="003D7268">
        <w:rPr>
          <w:rFonts w:cstheme="minorHAnsi"/>
          <w:lang w:val="en-GB"/>
        </w:rPr>
        <w:t xml:space="preserve">, </w:t>
      </w:r>
      <w:r w:rsidRPr="003D7268">
        <w:rPr>
          <w:rFonts w:cstheme="minorHAnsi"/>
          <w:color w:val="000000" w:themeColor="text1"/>
          <w:lang w:val="en-GB"/>
        </w:rPr>
        <w:t xml:space="preserve">Slovenia </w:t>
      </w:r>
    </w:p>
    <w:p w14:paraId="3FC12A8B" w14:textId="77777777" w:rsidR="00390EEA" w:rsidRPr="003D7268" w:rsidRDefault="00390EEA" w:rsidP="00390EEA">
      <w:pPr>
        <w:spacing w:after="0"/>
        <w:ind w:left="224"/>
        <w:rPr>
          <w:rFonts w:cstheme="minorHAnsi"/>
          <w:color w:val="000000" w:themeColor="text1"/>
          <w:lang w:val="en-GB"/>
        </w:rPr>
      </w:pPr>
      <w:r w:rsidRPr="003D7268">
        <w:rPr>
          <w:rFonts w:cstheme="minorHAnsi"/>
          <w:noProof/>
          <w:lang w:val="en-GB"/>
        </w:rPr>
        <w:t xml:space="preserve">- </w:t>
      </w:r>
      <w:r w:rsidRPr="003D7268">
        <w:rPr>
          <w:rFonts w:cstheme="minorHAnsi"/>
          <w:lang w:val="en-GB"/>
        </w:rPr>
        <w:t xml:space="preserve">Van der Linden, Hetty, </w:t>
      </w:r>
      <w:r w:rsidRPr="003D7268">
        <w:rPr>
          <w:rFonts w:cstheme="minorHAnsi"/>
          <w:color w:val="000000" w:themeColor="text1"/>
          <w:lang w:val="en-GB"/>
        </w:rPr>
        <w:t>the Netherlands</w:t>
      </w:r>
    </w:p>
    <w:p w14:paraId="4154D31D" w14:textId="38EB8013" w:rsidR="00CC5B5E" w:rsidRPr="003D7268" w:rsidRDefault="00390EEA" w:rsidP="001D1161">
      <w:pPr>
        <w:rPr>
          <w:rFonts w:cstheme="minorHAnsi"/>
          <w:lang w:val="en-GB"/>
        </w:rPr>
      </w:pPr>
      <w:r w:rsidRPr="003D7268">
        <w:rPr>
          <w:rFonts w:cstheme="minorHAnsi"/>
          <w:lang w:val="en-GB"/>
        </w:rPr>
        <w:br/>
        <w:t xml:space="preserve">The artworks are from the </w:t>
      </w:r>
      <w:proofErr w:type="spellStart"/>
      <w:r w:rsidRPr="003D7268">
        <w:rPr>
          <w:rFonts w:cstheme="minorHAnsi"/>
          <w:lang w:val="en-GB"/>
        </w:rPr>
        <w:t>Grobnik</w:t>
      </w:r>
      <w:proofErr w:type="spellEnd"/>
      <w:r w:rsidRPr="003D7268">
        <w:rPr>
          <w:rFonts w:cstheme="minorHAnsi"/>
          <w:lang w:val="en-GB"/>
        </w:rPr>
        <w:t xml:space="preserve"> Permanent Collection of Contemporary Art. The exhibition can be viewed until March 31st, every day from 9:00 am to 3:00 pm. </w:t>
      </w:r>
      <w:r w:rsidRPr="003D7268">
        <w:rPr>
          <w:rFonts w:cstheme="minorHAnsi"/>
          <w:lang w:val="en-GB"/>
        </w:rPr>
        <w:br/>
        <w:t xml:space="preserve">Exhibition Design: </w:t>
      </w:r>
      <w:proofErr w:type="spellStart"/>
      <w:r w:rsidRPr="003D7268">
        <w:rPr>
          <w:rFonts w:cstheme="minorHAnsi"/>
          <w:lang w:val="en-GB"/>
        </w:rPr>
        <w:t>Vlasta</w:t>
      </w:r>
      <w:proofErr w:type="spellEnd"/>
      <w:r w:rsidRPr="003D7268">
        <w:rPr>
          <w:rFonts w:cstheme="minorHAnsi"/>
          <w:lang w:val="en-GB"/>
        </w:rPr>
        <w:t xml:space="preserve"> </w:t>
      </w:r>
      <w:proofErr w:type="spellStart"/>
      <w:r w:rsidRPr="003D7268">
        <w:rPr>
          <w:rFonts w:cstheme="minorHAnsi"/>
          <w:lang w:val="en-GB"/>
        </w:rPr>
        <w:t>Juretić</w:t>
      </w:r>
      <w:proofErr w:type="spellEnd"/>
      <w:r w:rsidRPr="003D7268">
        <w:rPr>
          <w:rFonts w:cstheme="minorHAnsi"/>
          <w:lang w:val="en-GB"/>
        </w:rPr>
        <w:t xml:space="preserve">, Head of the </w:t>
      </w:r>
      <w:proofErr w:type="spellStart"/>
      <w:r w:rsidRPr="003D7268">
        <w:rPr>
          <w:rFonts w:cstheme="minorHAnsi"/>
          <w:lang w:val="en-GB"/>
        </w:rPr>
        <w:t>Grobnik</w:t>
      </w:r>
      <w:proofErr w:type="spellEnd"/>
      <w:r w:rsidRPr="003D7268">
        <w:rPr>
          <w:rFonts w:cstheme="minorHAnsi"/>
          <w:lang w:val="en-GB"/>
        </w:rPr>
        <w:t xml:space="preserve"> International Art Colony</w:t>
      </w:r>
    </w:p>
    <w:p w14:paraId="3D9D36DD" w14:textId="534E8D95" w:rsidR="00543828" w:rsidRPr="003D7268" w:rsidRDefault="00543828" w:rsidP="001D1161">
      <w:pPr>
        <w:rPr>
          <w:rFonts w:cstheme="minorHAnsi"/>
          <w:lang w:val="en-GB"/>
        </w:rPr>
      </w:pPr>
    </w:p>
    <w:p w14:paraId="079A6A0B" w14:textId="49E2E477" w:rsidR="00543828" w:rsidRPr="003D7268" w:rsidRDefault="00543828" w:rsidP="001D1161">
      <w:pPr>
        <w:rPr>
          <w:rFonts w:cstheme="minorHAnsi"/>
          <w:lang w:val="en-GB"/>
        </w:rPr>
      </w:pPr>
    </w:p>
    <w:p w14:paraId="2063731D" w14:textId="2243D6C2" w:rsidR="00543828" w:rsidRPr="003D7268" w:rsidRDefault="00543828" w:rsidP="001D1161">
      <w:pPr>
        <w:rPr>
          <w:rFonts w:cstheme="minorHAnsi"/>
          <w:lang w:val="en-GB"/>
        </w:rPr>
      </w:pPr>
    </w:p>
    <w:p w14:paraId="32BB5CCC" w14:textId="77777777" w:rsidR="00543828" w:rsidRPr="003D7268" w:rsidRDefault="00543828" w:rsidP="001D1161">
      <w:pPr>
        <w:rPr>
          <w:rFonts w:cstheme="minorHAnsi"/>
          <w:lang w:val="en-GB"/>
        </w:rPr>
      </w:pPr>
    </w:p>
    <w:p w14:paraId="4FBA7E8F" w14:textId="200A2C5E" w:rsidR="005F22BB" w:rsidRPr="003D7268" w:rsidRDefault="00423DCB" w:rsidP="001D1161">
      <w:pPr>
        <w:rPr>
          <w:rFonts w:cstheme="minorHAnsi"/>
          <w:lang w:val="en-GB"/>
        </w:rPr>
      </w:pPr>
      <w:proofErr w:type="spellStart"/>
      <w:r w:rsidRPr="003D7268">
        <w:rPr>
          <w:rFonts w:cstheme="minorHAnsi"/>
          <w:b/>
          <w:bCs/>
          <w:lang w:val="en-GB"/>
        </w:rPr>
        <w:t>Platak</w:t>
      </w:r>
      <w:proofErr w:type="spellEnd"/>
      <w:r w:rsidRPr="003D7268">
        <w:rPr>
          <w:rFonts w:cstheme="minorHAnsi"/>
          <w:b/>
          <w:bCs/>
          <w:lang w:val="en-GB"/>
        </w:rPr>
        <w:t xml:space="preserve"> Masquerade </w:t>
      </w:r>
      <w:r w:rsidRPr="003D7268">
        <w:rPr>
          <w:rFonts w:cstheme="minorHAnsi"/>
          <w:lang w:val="en-GB"/>
        </w:rPr>
        <w:t>(8 February 2020)</w:t>
      </w:r>
    </w:p>
    <w:p w14:paraId="2F0C48B2" w14:textId="4973A8BD" w:rsidR="003B7BAD" w:rsidRPr="003D7268" w:rsidRDefault="00A52DB9" w:rsidP="001D1161">
      <w:pPr>
        <w:rPr>
          <w:rFonts w:cstheme="minorHAnsi"/>
          <w:lang w:val="en-GB"/>
        </w:rPr>
      </w:pPr>
      <w:r w:rsidRPr="003D7268">
        <w:rPr>
          <w:rStyle w:val="Strong"/>
          <w:rFonts w:cstheme="minorHAnsi"/>
          <w:color w:val="11121D"/>
          <w:shd w:val="clear" w:color="auto" w:fill="FFFFFF"/>
          <w:lang w:val="en-GB"/>
        </w:rPr>
        <w:t>On</w:t>
      </w:r>
      <w:r w:rsidRPr="003D7268">
        <w:rPr>
          <w:rFonts w:cstheme="minorHAnsi"/>
          <w:color w:val="11121D"/>
          <w:shd w:val="clear" w:color="auto" w:fill="FFFFFF"/>
          <w:lang w:val="en-GB"/>
        </w:rPr>
        <w:t xml:space="preserve"> </w:t>
      </w:r>
      <w:r w:rsidRPr="003D7268">
        <w:rPr>
          <w:rStyle w:val="Strong"/>
          <w:rFonts w:cstheme="minorHAnsi"/>
          <w:color w:val="11121D"/>
          <w:shd w:val="clear" w:color="auto" w:fill="FFFFFF"/>
          <w:lang w:val="en-GB"/>
        </w:rPr>
        <w:t>Saturday, 8 February 2020, from 11:00 am</w:t>
      </w:r>
      <w:r w:rsidRPr="003D7268">
        <w:rPr>
          <w:rFonts w:cstheme="minorHAnsi"/>
          <w:color w:val="11121D"/>
          <w:shd w:val="clear" w:color="auto" w:fill="FFFFFF"/>
          <w:lang w:val="en-GB"/>
        </w:rPr>
        <w:t xml:space="preserve">, the traditional </w:t>
      </w:r>
      <w:proofErr w:type="spellStart"/>
      <w:r w:rsidRPr="003D7268">
        <w:rPr>
          <w:rStyle w:val="Emphasis"/>
          <w:rFonts w:cstheme="minorHAnsi"/>
          <w:b/>
          <w:bCs/>
          <w:i w:val="0"/>
          <w:iCs w:val="0"/>
          <w:color w:val="11121D"/>
          <w:shd w:val="clear" w:color="auto" w:fill="FFFFFF"/>
          <w:lang w:val="en-GB"/>
        </w:rPr>
        <w:t>Platak</w:t>
      </w:r>
      <w:proofErr w:type="spellEnd"/>
      <w:r w:rsidRPr="003D7268">
        <w:rPr>
          <w:rStyle w:val="Emphasis"/>
          <w:rFonts w:cstheme="minorHAnsi"/>
          <w:b/>
          <w:bCs/>
          <w:i w:val="0"/>
          <w:iCs w:val="0"/>
          <w:color w:val="11121D"/>
          <w:shd w:val="clear" w:color="auto" w:fill="FFFFFF"/>
          <w:lang w:val="en-GB"/>
        </w:rPr>
        <w:t xml:space="preserve"> Masquerade</w:t>
      </w:r>
      <w:r w:rsidRPr="003D7268">
        <w:rPr>
          <w:rFonts w:cstheme="minorHAnsi"/>
          <w:color w:val="11121D"/>
          <w:shd w:val="clear" w:color="auto" w:fill="FFFFFF"/>
          <w:lang w:val="en-GB"/>
        </w:rPr>
        <w:t xml:space="preserve"> will be held. </w:t>
      </w:r>
      <w:r w:rsidRPr="003D7268">
        <w:rPr>
          <w:rFonts w:cstheme="minorHAnsi"/>
          <w:color w:val="11121D"/>
          <w:shd w:val="clear" w:color="auto" w:fill="FFFFFF"/>
          <w:lang w:val="en-GB"/>
        </w:rPr>
        <w:br/>
        <w:t xml:space="preserve">The participants in this year's </w:t>
      </w:r>
      <w:proofErr w:type="spellStart"/>
      <w:r w:rsidRPr="003D7268">
        <w:rPr>
          <w:rFonts w:cstheme="minorHAnsi"/>
          <w:color w:val="11121D"/>
          <w:shd w:val="clear" w:color="auto" w:fill="FFFFFF"/>
          <w:lang w:val="en-GB"/>
        </w:rPr>
        <w:t>Platak</w:t>
      </w:r>
      <w:proofErr w:type="spellEnd"/>
      <w:r w:rsidRPr="003D7268">
        <w:rPr>
          <w:rFonts w:cstheme="minorHAnsi"/>
          <w:color w:val="11121D"/>
          <w:shd w:val="clear" w:color="auto" w:fill="FFFFFF"/>
          <w:lang w:val="en-GB"/>
        </w:rPr>
        <w:t xml:space="preserve"> Masquerade are: </w:t>
      </w:r>
      <w:r w:rsidRPr="003D7268">
        <w:rPr>
          <w:rFonts w:cstheme="minorHAnsi"/>
          <w:b/>
          <w:bCs/>
          <w:color w:val="11121D"/>
          <w:shd w:val="clear" w:color="auto" w:fill="FFFFFF"/>
          <w:lang w:val="en-GB"/>
        </w:rPr>
        <w:t xml:space="preserve">The City of </w:t>
      </w:r>
      <w:proofErr w:type="spellStart"/>
      <w:r w:rsidRPr="003D7268">
        <w:rPr>
          <w:rFonts w:cstheme="minorHAnsi"/>
          <w:b/>
          <w:bCs/>
          <w:color w:val="11121D"/>
          <w:shd w:val="clear" w:color="auto" w:fill="FFFFFF"/>
          <w:lang w:val="en-GB"/>
        </w:rPr>
        <w:t>Grobnik</w:t>
      </w:r>
      <w:proofErr w:type="spellEnd"/>
      <w:r w:rsidRPr="003D7268">
        <w:rPr>
          <w:rFonts w:cstheme="minorHAnsi"/>
          <w:b/>
          <w:bCs/>
          <w:color w:val="11121D"/>
          <w:shd w:val="clear" w:color="auto" w:fill="FFFFFF"/>
          <w:lang w:val="en-GB"/>
        </w:rPr>
        <w:t xml:space="preserve"> Carnival Company, Just Married, </w:t>
      </w:r>
      <w:proofErr w:type="spellStart"/>
      <w:r w:rsidRPr="003D7268">
        <w:rPr>
          <w:rFonts w:cstheme="minorHAnsi"/>
          <w:b/>
          <w:bCs/>
          <w:color w:val="11121D"/>
          <w:shd w:val="clear" w:color="auto" w:fill="FFFFFF"/>
          <w:lang w:val="en-GB"/>
        </w:rPr>
        <w:t>Škrljevo</w:t>
      </w:r>
      <w:proofErr w:type="spellEnd"/>
      <w:r w:rsidRPr="003D7268">
        <w:rPr>
          <w:rFonts w:cstheme="minorHAnsi"/>
          <w:b/>
          <w:bCs/>
          <w:color w:val="11121D"/>
          <w:shd w:val="clear" w:color="auto" w:fill="FFFFFF"/>
          <w:lang w:val="en-GB"/>
        </w:rPr>
        <w:t xml:space="preserve"> </w:t>
      </w:r>
      <w:proofErr w:type="spellStart"/>
      <w:r w:rsidRPr="003D7268">
        <w:rPr>
          <w:rFonts w:cstheme="minorHAnsi"/>
          <w:b/>
          <w:bCs/>
          <w:color w:val="11121D"/>
          <w:shd w:val="clear" w:color="auto" w:fill="FFFFFF"/>
          <w:lang w:val="en-GB"/>
        </w:rPr>
        <w:t>Masqueraders</w:t>
      </w:r>
      <w:proofErr w:type="spellEnd"/>
      <w:r w:rsidRPr="003D7268">
        <w:rPr>
          <w:rFonts w:cstheme="minorHAnsi"/>
          <w:b/>
          <w:bCs/>
          <w:color w:val="11121D"/>
          <w:shd w:val="clear" w:color="auto" w:fill="FFFFFF"/>
          <w:lang w:val="en-GB"/>
        </w:rPr>
        <w:t xml:space="preserve">, Gornji </w:t>
      </w:r>
      <w:proofErr w:type="spellStart"/>
      <w:r w:rsidRPr="003D7268">
        <w:rPr>
          <w:rFonts w:cstheme="minorHAnsi"/>
          <w:b/>
          <w:bCs/>
          <w:color w:val="11121D"/>
          <w:shd w:val="clear" w:color="auto" w:fill="FFFFFF"/>
          <w:lang w:val="en-GB"/>
        </w:rPr>
        <w:t>kraj</w:t>
      </w:r>
      <w:proofErr w:type="spellEnd"/>
      <w:r w:rsidRPr="003D7268">
        <w:rPr>
          <w:rFonts w:cstheme="minorHAnsi"/>
          <w:b/>
          <w:bCs/>
          <w:color w:val="11121D"/>
          <w:shd w:val="clear" w:color="auto" w:fill="FFFFFF"/>
          <w:lang w:val="en-GB"/>
        </w:rPr>
        <w:t xml:space="preserve"> – </w:t>
      </w:r>
      <w:proofErr w:type="spellStart"/>
      <w:r w:rsidRPr="003D7268">
        <w:rPr>
          <w:rFonts w:cstheme="minorHAnsi"/>
          <w:b/>
          <w:bCs/>
          <w:color w:val="11121D"/>
          <w:shd w:val="clear" w:color="auto" w:fill="FFFFFF"/>
          <w:lang w:val="en-GB"/>
        </w:rPr>
        <w:t>Crikvenica</w:t>
      </w:r>
      <w:proofErr w:type="spellEnd"/>
      <w:r w:rsidRPr="003D7268">
        <w:rPr>
          <w:rFonts w:cstheme="minorHAnsi"/>
          <w:b/>
          <w:bCs/>
          <w:color w:val="11121D"/>
          <w:shd w:val="clear" w:color="auto" w:fill="FFFFFF"/>
          <w:lang w:val="en-GB"/>
        </w:rPr>
        <w:t xml:space="preserve">, the Pom-F-Ri Carnival Group, </w:t>
      </w:r>
      <w:proofErr w:type="spellStart"/>
      <w:r w:rsidRPr="003D7268">
        <w:rPr>
          <w:rFonts w:cstheme="minorHAnsi"/>
          <w:b/>
          <w:bCs/>
          <w:color w:val="11121D"/>
          <w:shd w:val="clear" w:color="auto" w:fill="FFFFFF"/>
          <w:lang w:val="en-GB"/>
        </w:rPr>
        <w:t>Pikići</w:t>
      </w:r>
      <w:proofErr w:type="spellEnd"/>
      <w:r w:rsidRPr="003D7268">
        <w:rPr>
          <w:rFonts w:cstheme="minorHAnsi"/>
          <w:b/>
          <w:bCs/>
          <w:color w:val="11121D"/>
          <w:shd w:val="clear" w:color="auto" w:fill="FFFFFF"/>
          <w:lang w:val="en-GB"/>
        </w:rPr>
        <w:t xml:space="preserve">, </w:t>
      </w:r>
      <w:proofErr w:type="spellStart"/>
      <w:r w:rsidRPr="003D7268">
        <w:rPr>
          <w:rFonts w:cstheme="minorHAnsi"/>
          <w:b/>
          <w:bCs/>
          <w:color w:val="11121D"/>
          <w:shd w:val="clear" w:color="auto" w:fill="FFFFFF"/>
          <w:lang w:val="en-GB"/>
        </w:rPr>
        <w:t>Lahko</w:t>
      </w:r>
      <w:proofErr w:type="spellEnd"/>
      <w:r w:rsidRPr="003D7268">
        <w:rPr>
          <w:rFonts w:cstheme="minorHAnsi"/>
          <w:b/>
          <w:bCs/>
          <w:color w:val="11121D"/>
          <w:shd w:val="clear" w:color="auto" w:fill="FFFFFF"/>
          <w:lang w:val="en-GB"/>
        </w:rPr>
        <w:t xml:space="preserve"> </w:t>
      </w:r>
      <w:proofErr w:type="spellStart"/>
      <w:r w:rsidRPr="003D7268">
        <w:rPr>
          <w:rFonts w:cstheme="minorHAnsi"/>
          <w:b/>
          <w:bCs/>
          <w:color w:val="11121D"/>
          <w:shd w:val="clear" w:color="auto" w:fill="FFFFFF"/>
          <w:lang w:val="en-GB"/>
        </w:rPr>
        <w:t>ćemo</w:t>
      </w:r>
      <w:proofErr w:type="spellEnd"/>
      <w:r w:rsidRPr="003D7268">
        <w:rPr>
          <w:rFonts w:cstheme="minorHAnsi"/>
          <w:b/>
          <w:bCs/>
          <w:color w:val="11121D"/>
          <w:shd w:val="clear" w:color="auto" w:fill="FFFFFF"/>
          <w:lang w:val="en-GB"/>
        </w:rPr>
        <w:t xml:space="preserve">, </w:t>
      </w:r>
      <w:proofErr w:type="spellStart"/>
      <w:r w:rsidRPr="003D7268">
        <w:rPr>
          <w:rFonts w:cstheme="minorHAnsi"/>
          <w:b/>
          <w:bCs/>
          <w:color w:val="11121D"/>
          <w:shd w:val="clear" w:color="auto" w:fill="FFFFFF"/>
          <w:lang w:val="en-GB"/>
        </w:rPr>
        <w:t>Prijatelji</w:t>
      </w:r>
      <w:proofErr w:type="spellEnd"/>
      <w:r w:rsidRPr="003D7268">
        <w:rPr>
          <w:rFonts w:cstheme="minorHAnsi"/>
          <w:b/>
          <w:bCs/>
          <w:color w:val="11121D"/>
          <w:shd w:val="clear" w:color="auto" w:fill="FFFFFF"/>
          <w:lang w:val="en-GB"/>
        </w:rPr>
        <w:t xml:space="preserve">/Amici, the </w:t>
      </w:r>
      <w:proofErr w:type="spellStart"/>
      <w:r w:rsidRPr="003D7268">
        <w:rPr>
          <w:rFonts w:cstheme="minorHAnsi"/>
          <w:b/>
          <w:bCs/>
          <w:color w:val="11121D"/>
          <w:shd w:val="clear" w:color="auto" w:fill="FFFFFF"/>
          <w:lang w:val="en-GB"/>
        </w:rPr>
        <w:t>Grobnik</w:t>
      </w:r>
      <w:proofErr w:type="spellEnd"/>
      <w:r w:rsidRPr="003D7268">
        <w:rPr>
          <w:rFonts w:cstheme="minorHAnsi"/>
          <w:b/>
          <w:bCs/>
          <w:color w:val="11121D"/>
          <w:shd w:val="clear" w:color="auto" w:fill="FFFFFF"/>
          <w:lang w:val="en-GB"/>
        </w:rPr>
        <w:t xml:space="preserve"> bell-ringers and the </w:t>
      </w:r>
      <w:r w:rsidRPr="003D7268">
        <w:rPr>
          <w:rFonts w:cstheme="minorHAnsi"/>
          <w:b/>
          <w:bCs/>
          <w:lang w:val="en-GB"/>
        </w:rPr>
        <w:t xml:space="preserve">German partners of the </w:t>
      </w:r>
      <w:proofErr w:type="spellStart"/>
      <w:r w:rsidRPr="003D7268">
        <w:rPr>
          <w:rFonts w:cstheme="minorHAnsi"/>
          <w:b/>
          <w:bCs/>
          <w:lang w:val="en-GB"/>
        </w:rPr>
        <w:t>Čavle</w:t>
      </w:r>
      <w:proofErr w:type="spellEnd"/>
      <w:r w:rsidRPr="003D7268">
        <w:rPr>
          <w:rFonts w:cstheme="minorHAnsi"/>
          <w:b/>
          <w:bCs/>
          <w:lang w:val="en-GB"/>
        </w:rPr>
        <w:t xml:space="preserve"> Neighbourhood, the bell-ringing group </w:t>
      </w:r>
      <w:proofErr w:type="spellStart"/>
      <w:r w:rsidRPr="003D7268">
        <w:rPr>
          <w:rFonts w:cstheme="minorHAnsi"/>
          <w:b/>
          <w:bCs/>
          <w:lang w:val="en-GB"/>
        </w:rPr>
        <w:t>Vorstandschaft</w:t>
      </w:r>
      <w:proofErr w:type="spellEnd"/>
      <w:r w:rsidRPr="003D7268">
        <w:rPr>
          <w:rFonts w:cstheme="minorHAnsi"/>
          <w:b/>
          <w:bCs/>
          <w:lang w:val="en-GB"/>
        </w:rPr>
        <w:t xml:space="preserve"> des </w:t>
      </w:r>
      <w:proofErr w:type="spellStart"/>
      <w:r w:rsidRPr="003D7268">
        <w:rPr>
          <w:rFonts w:cstheme="minorHAnsi"/>
          <w:b/>
          <w:bCs/>
          <w:lang w:val="en-GB"/>
        </w:rPr>
        <w:t>Klausen</w:t>
      </w:r>
      <w:proofErr w:type="spellEnd"/>
      <w:r w:rsidRPr="003D7268">
        <w:rPr>
          <w:rFonts w:cstheme="minorHAnsi"/>
          <w:b/>
          <w:bCs/>
          <w:lang w:val="en-GB"/>
        </w:rPr>
        <w:t xml:space="preserve"> and </w:t>
      </w:r>
      <w:proofErr w:type="spellStart"/>
      <w:r w:rsidRPr="003D7268">
        <w:rPr>
          <w:rFonts w:cstheme="minorHAnsi"/>
          <w:b/>
          <w:bCs/>
          <w:lang w:val="en-GB"/>
        </w:rPr>
        <w:t>Bärbele</w:t>
      </w:r>
      <w:proofErr w:type="spellEnd"/>
      <w:r w:rsidRPr="003D7268">
        <w:rPr>
          <w:rFonts w:cstheme="minorHAnsi"/>
          <w:b/>
          <w:bCs/>
          <w:lang w:val="en-GB"/>
        </w:rPr>
        <w:t xml:space="preserve"> Verein from </w:t>
      </w:r>
      <w:proofErr w:type="spellStart"/>
      <w:r w:rsidRPr="003D7268">
        <w:rPr>
          <w:rFonts w:cstheme="minorHAnsi"/>
          <w:b/>
          <w:bCs/>
          <w:lang w:val="en-GB"/>
        </w:rPr>
        <w:t>Immenstad</w:t>
      </w:r>
      <w:proofErr w:type="spellEnd"/>
      <w:r w:rsidRPr="003D7268">
        <w:rPr>
          <w:rFonts w:cstheme="minorHAnsi"/>
          <w:lang w:val="en-GB"/>
        </w:rPr>
        <w:t>.</w:t>
      </w:r>
    </w:p>
    <w:p w14:paraId="1D696113" w14:textId="0A90F901" w:rsidR="00744DF9" w:rsidRPr="003D7268" w:rsidRDefault="00744DF9" w:rsidP="001D1161">
      <w:pPr>
        <w:rPr>
          <w:rFonts w:cstheme="minorHAnsi"/>
          <w:color w:val="11121D"/>
          <w:shd w:val="clear" w:color="auto" w:fill="FFFFFF"/>
          <w:lang w:val="en-GB"/>
        </w:rPr>
      </w:pPr>
      <w:r w:rsidRPr="003D7268">
        <w:rPr>
          <w:rFonts w:cstheme="minorHAnsi"/>
          <w:lang w:val="en-GB"/>
        </w:rPr>
        <w:t xml:space="preserve">The groups will </w:t>
      </w:r>
      <w:r w:rsidRPr="003D7268">
        <w:rPr>
          <w:rFonts w:cstheme="minorHAnsi"/>
          <w:b/>
          <w:bCs/>
          <w:lang w:val="en-GB"/>
        </w:rPr>
        <w:t xml:space="preserve">gather between 11:00 am and 12:00 pm in front of the Mali </w:t>
      </w:r>
      <w:proofErr w:type="spellStart"/>
      <w:r w:rsidRPr="003D7268">
        <w:rPr>
          <w:rFonts w:cstheme="minorHAnsi"/>
          <w:b/>
          <w:bCs/>
          <w:lang w:val="en-GB"/>
        </w:rPr>
        <w:t>dom</w:t>
      </w:r>
      <w:proofErr w:type="spellEnd"/>
      <w:r w:rsidRPr="003D7268">
        <w:rPr>
          <w:rFonts w:cstheme="minorHAnsi"/>
          <w:b/>
          <w:bCs/>
          <w:lang w:val="en-GB"/>
        </w:rPr>
        <w:t xml:space="preserve"> lodge in </w:t>
      </w:r>
      <w:proofErr w:type="spellStart"/>
      <w:r w:rsidRPr="003D7268">
        <w:rPr>
          <w:rFonts w:cstheme="minorHAnsi"/>
          <w:b/>
          <w:bCs/>
          <w:lang w:val="en-GB"/>
        </w:rPr>
        <w:t>Platak</w:t>
      </w:r>
      <w:proofErr w:type="spellEnd"/>
      <w:r w:rsidRPr="003D7268">
        <w:rPr>
          <w:rFonts w:cstheme="minorHAnsi"/>
          <w:b/>
          <w:bCs/>
          <w:lang w:val="en-GB"/>
        </w:rPr>
        <w:t xml:space="preserve">, after which a parade towards the </w:t>
      </w:r>
      <w:proofErr w:type="spellStart"/>
      <w:r w:rsidRPr="003D7268">
        <w:rPr>
          <w:rFonts w:cstheme="minorHAnsi"/>
          <w:b/>
          <w:bCs/>
          <w:lang w:val="en-GB"/>
        </w:rPr>
        <w:t>Veliki</w:t>
      </w:r>
      <w:proofErr w:type="spellEnd"/>
      <w:r w:rsidRPr="003D7268">
        <w:rPr>
          <w:rFonts w:cstheme="minorHAnsi"/>
          <w:b/>
          <w:bCs/>
          <w:lang w:val="en-GB"/>
        </w:rPr>
        <w:t xml:space="preserve"> </w:t>
      </w:r>
      <w:proofErr w:type="spellStart"/>
      <w:r w:rsidRPr="003D7268">
        <w:rPr>
          <w:rFonts w:cstheme="minorHAnsi"/>
          <w:b/>
          <w:bCs/>
          <w:lang w:val="en-GB"/>
        </w:rPr>
        <w:t>dom</w:t>
      </w:r>
      <w:proofErr w:type="spellEnd"/>
      <w:r w:rsidRPr="003D7268">
        <w:rPr>
          <w:rFonts w:cstheme="minorHAnsi"/>
          <w:b/>
          <w:bCs/>
          <w:lang w:val="en-GB"/>
        </w:rPr>
        <w:t xml:space="preserve"> lodge starts at noon sharp.</w:t>
      </w:r>
      <w:r w:rsidRPr="003D7268">
        <w:rPr>
          <w:rFonts w:cstheme="minorHAnsi"/>
          <w:lang w:val="en-GB"/>
        </w:rPr>
        <w:t xml:space="preserve"> Once the procession is over, participants will enjoy </w:t>
      </w:r>
      <w:r w:rsidRPr="003D7268">
        <w:rPr>
          <w:rFonts w:cstheme="minorHAnsi"/>
          <w:b/>
          <w:bCs/>
          <w:lang w:val="en-GB"/>
        </w:rPr>
        <w:t>activity games</w:t>
      </w:r>
      <w:r w:rsidRPr="003D7268">
        <w:rPr>
          <w:rFonts w:cstheme="minorHAnsi"/>
          <w:lang w:val="en-GB"/>
        </w:rPr>
        <w:t xml:space="preserve">, such as a sausage-eating competition or a beer-drinking competition. After the activity games are concluded and medals are awarded to the winners, </w:t>
      </w:r>
      <w:r w:rsidRPr="003D7268">
        <w:rPr>
          <w:rFonts w:cstheme="minorHAnsi"/>
          <w:b/>
          <w:bCs/>
          <w:lang w:val="en-GB"/>
        </w:rPr>
        <w:t xml:space="preserve">entertainment will be provided by the </w:t>
      </w:r>
      <w:proofErr w:type="spellStart"/>
      <w:r w:rsidRPr="003D7268">
        <w:rPr>
          <w:rFonts w:cstheme="minorHAnsi"/>
          <w:b/>
          <w:bCs/>
          <w:lang w:val="en-GB"/>
        </w:rPr>
        <w:t>Frula</w:t>
      </w:r>
      <w:proofErr w:type="spellEnd"/>
      <w:r w:rsidRPr="003D7268">
        <w:rPr>
          <w:rFonts w:cstheme="minorHAnsi"/>
          <w:b/>
          <w:bCs/>
          <w:lang w:val="en-GB"/>
        </w:rPr>
        <w:t xml:space="preserve"> Band at 6:00 pm.</w:t>
      </w:r>
      <w:r w:rsidRPr="003D7268">
        <w:rPr>
          <w:rFonts w:cstheme="minorHAnsi"/>
          <w:lang w:val="en-GB"/>
        </w:rPr>
        <w:t xml:space="preserve"> </w:t>
      </w:r>
    </w:p>
    <w:p w14:paraId="0249BB5B" w14:textId="78494814" w:rsidR="00AB14BA" w:rsidRPr="003D7268" w:rsidRDefault="00A52DB9" w:rsidP="001D1161">
      <w:pPr>
        <w:rPr>
          <w:rFonts w:cstheme="minorHAnsi"/>
          <w:color w:val="11121D"/>
          <w:shd w:val="clear" w:color="auto" w:fill="FFFFFF"/>
          <w:lang w:val="en-GB"/>
        </w:rPr>
      </w:pPr>
      <w:r w:rsidRPr="003D7268">
        <w:rPr>
          <w:rFonts w:cstheme="minorHAnsi"/>
          <w:color w:val="11121D"/>
          <w:shd w:val="clear" w:color="auto" w:fill="FFFFFF"/>
          <w:lang w:val="en-GB"/>
        </w:rPr>
        <w:t>After that, the fun is moving to the</w:t>
      </w:r>
      <w:r w:rsidRPr="003D7268">
        <w:rPr>
          <w:rFonts w:cstheme="minorHAnsi"/>
          <w:b/>
          <w:bCs/>
          <w:color w:val="11121D"/>
          <w:shd w:val="clear" w:color="auto" w:fill="FFFFFF"/>
          <w:lang w:val="en-GB"/>
        </w:rPr>
        <w:t xml:space="preserve"> </w:t>
      </w:r>
      <w:proofErr w:type="spellStart"/>
      <w:r w:rsidRPr="003D7268">
        <w:rPr>
          <w:rFonts w:cstheme="minorHAnsi"/>
          <w:b/>
          <w:bCs/>
          <w:color w:val="11121D"/>
          <w:shd w:val="clear" w:color="auto" w:fill="FFFFFF"/>
          <w:lang w:val="en-GB"/>
        </w:rPr>
        <w:t>Čavle</w:t>
      </w:r>
      <w:proofErr w:type="spellEnd"/>
      <w:r w:rsidRPr="003D7268">
        <w:rPr>
          <w:rFonts w:cstheme="minorHAnsi"/>
          <w:b/>
          <w:bCs/>
          <w:color w:val="11121D"/>
          <w:shd w:val="clear" w:color="auto" w:fill="FFFFFF"/>
          <w:lang w:val="en-GB"/>
        </w:rPr>
        <w:t xml:space="preserve"> Cultural Centre, where, at 9:00 pm, </w:t>
      </w:r>
      <w:r w:rsidRPr="003D7268">
        <w:rPr>
          <w:rStyle w:val="Emphasis"/>
          <w:rFonts w:cstheme="minorHAnsi"/>
          <w:i w:val="0"/>
          <w:iCs w:val="0"/>
          <w:color w:val="11121D"/>
          <w:shd w:val="clear" w:color="auto" w:fill="FFFFFF"/>
          <w:lang w:val="en-GB"/>
        </w:rPr>
        <w:t xml:space="preserve">the </w:t>
      </w:r>
      <w:r w:rsidRPr="003D7268">
        <w:rPr>
          <w:rStyle w:val="Emphasis"/>
          <w:rFonts w:cstheme="minorHAnsi"/>
          <w:b/>
          <w:bCs/>
          <w:i w:val="0"/>
          <w:iCs w:val="0"/>
          <w:color w:val="11121D"/>
          <w:shd w:val="clear" w:color="auto" w:fill="FFFFFF"/>
          <w:lang w:val="en-GB"/>
        </w:rPr>
        <w:t>Masquerade Dance</w:t>
      </w:r>
      <w:r w:rsidRPr="003D7268">
        <w:rPr>
          <w:rStyle w:val="Emphasis"/>
          <w:rFonts w:cstheme="minorHAnsi"/>
          <w:i w:val="0"/>
          <w:iCs w:val="0"/>
          <w:color w:val="11121D"/>
          <w:shd w:val="clear" w:color="auto" w:fill="FFFFFF"/>
          <w:lang w:val="en-GB"/>
        </w:rPr>
        <w:t xml:space="preserve"> will begin </w:t>
      </w:r>
      <w:r w:rsidRPr="003D7268">
        <w:rPr>
          <w:rFonts w:cstheme="minorHAnsi"/>
          <w:color w:val="11121D"/>
          <w:shd w:val="clear" w:color="auto" w:fill="FFFFFF"/>
          <w:lang w:val="en-GB"/>
        </w:rPr>
        <w:t xml:space="preserve">to music by </w:t>
      </w:r>
      <w:r w:rsidRPr="003D7268">
        <w:rPr>
          <w:rStyle w:val="Emphasis"/>
          <w:rFonts w:cstheme="minorHAnsi"/>
          <w:color w:val="11121D"/>
          <w:shd w:val="clear" w:color="auto" w:fill="FFFFFF"/>
          <w:lang w:val="en-GB"/>
        </w:rPr>
        <w:t xml:space="preserve">the </w:t>
      </w:r>
      <w:proofErr w:type="spellStart"/>
      <w:r w:rsidRPr="003D7268">
        <w:rPr>
          <w:rStyle w:val="Emphasis"/>
          <w:rFonts w:cstheme="minorHAnsi"/>
          <w:color w:val="11121D"/>
          <w:shd w:val="clear" w:color="auto" w:fill="FFFFFF"/>
          <w:lang w:val="en-GB"/>
        </w:rPr>
        <w:t>Groovers</w:t>
      </w:r>
      <w:proofErr w:type="spellEnd"/>
      <w:r w:rsidRPr="003D7268">
        <w:rPr>
          <w:rStyle w:val="Emphasis"/>
          <w:rFonts w:cstheme="minorHAnsi"/>
          <w:color w:val="11121D"/>
          <w:shd w:val="clear" w:color="auto" w:fill="FFFFFF"/>
          <w:lang w:val="en-GB"/>
        </w:rPr>
        <w:t xml:space="preserve"> Band.</w:t>
      </w:r>
      <w:r w:rsidRPr="003D7268">
        <w:rPr>
          <w:rFonts w:cstheme="minorHAnsi"/>
          <w:color w:val="11121D"/>
          <w:shd w:val="clear" w:color="auto" w:fill="FFFFFF"/>
          <w:lang w:val="en-GB"/>
        </w:rPr>
        <w:t xml:space="preserve"> Entrance is free.</w:t>
      </w:r>
    </w:p>
    <w:p w14:paraId="70E80776" w14:textId="77777777" w:rsidR="00C00327" w:rsidRPr="003D7268" w:rsidRDefault="00C00327" w:rsidP="001D1161">
      <w:pPr>
        <w:rPr>
          <w:rFonts w:cstheme="minorHAnsi"/>
          <w:b/>
          <w:bCs/>
          <w:lang w:val="en-GB"/>
        </w:rPr>
      </w:pPr>
    </w:p>
    <w:p w14:paraId="04D0A033" w14:textId="6A0C3206" w:rsidR="001D1161" w:rsidRPr="003D7268" w:rsidRDefault="00180CB2" w:rsidP="001D1161">
      <w:pPr>
        <w:rPr>
          <w:rFonts w:cstheme="minorHAnsi"/>
          <w:lang w:val="en-GB"/>
        </w:rPr>
      </w:pPr>
      <w:proofErr w:type="spellStart"/>
      <w:r w:rsidRPr="003D7268">
        <w:rPr>
          <w:rFonts w:cstheme="minorHAnsi"/>
          <w:b/>
          <w:bCs/>
          <w:lang w:val="en-GB"/>
        </w:rPr>
        <w:t>Grobnik</w:t>
      </w:r>
      <w:proofErr w:type="spellEnd"/>
      <w:r w:rsidRPr="003D7268">
        <w:rPr>
          <w:rFonts w:cstheme="minorHAnsi"/>
          <w:b/>
          <w:bCs/>
          <w:lang w:val="en-GB"/>
        </w:rPr>
        <w:t xml:space="preserve"> International Masked Rally</w:t>
      </w:r>
      <w:r w:rsidRPr="003D7268">
        <w:rPr>
          <w:rFonts w:cstheme="minorHAnsi"/>
          <w:lang w:val="en-GB"/>
        </w:rPr>
        <w:t xml:space="preserve"> (8 February 2020) </w:t>
      </w:r>
    </w:p>
    <w:p w14:paraId="529E8AA9" w14:textId="1B9481CB" w:rsidR="001D1161" w:rsidRPr="003D7268" w:rsidRDefault="001D1161" w:rsidP="001D1161">
      <w:pPr>
        <w:rPr>
          <w:rFonts w:cstheme="minorHAnsi"/>
          <w:lang w:val="en-GB"/>
        </w:rPr>
      </w:pPr>
      <w:r w:rsidRPr="003D7268">
        <w:rPr>
          <w:rFonts w:cstheme="minorHAnsi"/>
          <w:lang w:val="en-GB"/>
        </w:rPr>
        <w:t xml:space="preserve">For all enthusiasts of masked high-octane entertainment, the </w:t>
      </w:r>
      <w:proofErr w:type="spellStart"/>
      <w:r w:rsidRPr="003D7268">
        <w:rPr>
          <w:rFonts w:cstheme="minorHAnsi"/>
          <w:lang w:val="en-GB"/>
        </w:rPr>
        <w:t>Čajvanske</w:t>
      </w:r>
      <w:proofErr w:type="spellEnd"/>
      <w:r w:rsidRPr="003D7268">
        <w:rPr>
          <w:rFonts w:cstheme="minorHAnsi"/>
          <w:lang w:val="en-GB"/>
        </w:rPr>
        <w:t xml:space="preserve"> </w:t>
      </w:r>
      <w:proofErr w:type="spellStart"/>
      <w:r w:rsidRPr="003D7268">
        <w:rPr>
          <w:rFonts w:cstheme="minorHAnsi"/>
          <w:lang w:val="en-GB"/>
        </w:rPr>
        <w:t>Maškare</w:t>
      </w:r>
      <w:proofErr w:type="spellEnd"/>
      <w:r w:rsidRPr="003D7268">
        <w:rPr>
          <w:rFonts w:cstheme="minorHAnsi"/>
          <w:lang w:val="en-GB"/>
        </w:rPr>
        <w:t xml:space="preserve"> Association and the </w:t>
      </w:r>
      <w:proofErr w:type="spellStart"/>
      <w:r w:rsidRPr="003D7268">
        <w:rPr>
          <w:rFonts w:cstheme="minorHAnsi"/>
          <w:lang w:val="en-GB"/>
        </w:rPr>
        <w:t>Grobnik</w:t>
      </w:r>
      <w:proofErr w:type="spellEnd"/>
      <w:r w:rsidRPr="003D7268">
        <w:rPr>
          <w:rFonts w:cstheme="minorHAnsi"/>
          <w:lang w:val="en-GB"/>
        </w:rPr>
        <w:t xml:space="preserve"> Car and Motorcycle Racetrack are organizing, on Saturday, </w:t>
      </w:r>
      <w:r w:rsidRPr="003D7268">
        <w:rPr>
          <w:rFonts w:cstheme="minorHAnsi"/>
          <w:b/>
          <w:bCs/>
          <w:lang w:val="en-GB"/>
        </w:rPr>
        <w:t>8 February 2020,</w:t>
      </w:r>
      <w:r w:rsidRPr="003D7268">
        <w:rPr>
          <w:rFonts w:cstheme="minorHAnsi"/>
          <w:lang w:val="en-GB"/>
        </w:rPr>
        <w:t xml:space="preserve"> the </w:t>
      </w:r>
      <w:bookmarkStart w:id="1" w:name="_Hlk31651527"/>
      <w:proofErr w:type="spellStart"/>
      <w:r w:rsidRPr="003D7268">
        <w:rPr>
          <w:rFonts w:cstheme="minorHAnsi"/>
          <w:b/>
          <w:bCs/>
          <w:lang w:val="en-GB"/>
        </w:rPr>
        <w:t>Grobnik</w:t>
      </w:r>
      <w:proofErr w:type="spellEnd"/>
      <w:r w:rsidRPr="003D7268">
        <w:rPr>
          <w:rFonts w:cstheme="minorHAnsi"/>
          <w:b/>
          <w:bCs/>
          <w:lang w:val="en-GB"/>
        </w:rPr>
        <w:t xml:space="preserve"> International Masked Rally,</w:t>
      </w:r>
      <w:r w:rsidRPr="003D7268">
        <w:rPr>
          <w:rFonts w:cstheme="minorHAnsi"/>
          <w:lang w:val="en-GB"/>
        </w:rPr>
        <w:t xml:space="preserve"> </w:t>
      </w:r>
      <w:bookmarkEnd w:id="1"/>
      <w:r w:rsidRPr="003D7268">
        <w:rPr>
          <w:rFonts w:cstheme="minorHAnsi"/>
          <w:lang w:val="en-GB"/>
        </w:rPr>
        <w:t xml:space="preserve">starting at 12:00 pm at the address </w:t>
      </w:r>
      <w:proofErr w:type="spellStart"/>
      <w:r w:rsidRPr="003D7268">
        <w:rPr>
          <w:rFonts w:cstheme="minorHAnsi"/>
          <w:lang w:val="en-GB"/>
        </w:rPr>
        <w:t>Čavja</w:t>
      </w:r>
      <w:proofErr w:type="spellEnd"/>
      <w:r w:rsidRPr="003D7268">
        <w:rPr>
          <w:rFonts w:cstheme="minorHAnsi"/>
          <w:lang w:val="en-GB"/>
        </w:rPr>
        <w:t xml:space="preserve"> 31 (</w:t>
      </w:r>
      <w:proofErr w:type="spellStart"/>
      <w:r w:rsidRPr="003D7268">
        <w:rPr>
          <w:rFonts w:cstheme="minorHAnsi"/>
          <w:lang w:val="en-GB"/>
        </w:rPr>
        <w:t>Čavle</w:t>
      </w:r>
      <w:proofErr w:type="spellEnd"/>
      <w:r w:rsidRPr="003D7268">
        <w:rPr>
          <w:rFonts w:cstheme="minorHAnsi"/>
          <w:lang w:val="en-GB"/>
        </w:rPr>
        <w:t xml:space="preserve"> Municipality). </w:t>
      </w:r>
    </w:p>
    <w:p w14:paraId="450C01AB" w14:textId="58E3D998" w:rsidR="00180CB2" w:rsidRPr="003D7268" w:rsidRDefault="00180CB2" w:rsidP="001D1161">
      <w:pPr>
        <w:ind w:firstLine="720"/>
        <w:rPr>
          <w:rFonts w:cstheme="minorHAnsi"/>
          <w:lang w:val="en-GB"/>
        </w:rPr>
      </w:pPr>
    </w:p>
    <w:p w14:paraId="381F941B" w14:textId="77777777" w:rsidR="00543828" w:rsidRPr="003D7268" w:rsidRDefault="00543828" w:rsidP="001D1161">
      <w:pPr>
        <w:ind w:firstLine="720"/>
        <w:rPr>
          <w:rFonts w:cstheme="minorHAnsi"/>
          <w:lang w:val="en-GB"/>
        </w:rPr>
      </w:pPr>
    </w:p>
    <w:p w14:paraId="59F780A7" w14:textId="6D768ED8" w:rsidR="003F55DE" w:rsidRPr="003D7268" w:rsidRDefault="00436301" w:rsidP="00CC5B5E">
      <w:pPr>
        <w:jc w:val="center"/>
        <w:rPr>
          <w:rFonts w:cstheme="minorHAnsi"/>
          <w:b/>
          <w:bCs/>
          <w:lang w:val="en-GB"/>
        </w:rPr>
      </w:pPr>
      <w:r w:rsidRPr="003D7268">
        <w:rPr>
          <w:rFonts w:cstheme="minorHAnsi"/>
          <w:b/>
          <w:bCs/>
          <w:i/>
          <w:iCs/>
          <w:lang w:val="en-GB"/>
        </w:rPr>
        <w:t>Bell-Ringer's Symphony</w:t>
      </w:r>
      <w:r w:rsidRPr="003D7268">
        <w:rPr>
          <w:rFonts w:cstheme="minorHAnsi"/>
          <w:b/>
          <w:bCs/>
          <w:lang w:val="en-GB"/>
        </w:rPr>
        <w:t xml:space="preserve"> and the opening of the Neighbourhood Festival </w:t>
      </w:r>
      <w:r w:rsidRPr="003D7268">
        <w:rPr>
          <w:rFonts w:cstheme="minorHAnsi"/>
          <w:lang w:val="en-GB"/>
        </w:rPr>
        <w:t>(9 February 2020)</w:t>
      </w:r>
    </w:p>
    <w:p w14:paraId="3D2E2FCF" w14:textId="77777777" w:rsidR="00543828" w:rsidRPr="003D7268" w:rsidRDefault="00543828" w:rsidP="000F7334">
      <w:pPr>
        <w:ind w:firstLine="720"/>
        <w:rPr>
          <w:rFonts w:cstheme="minorHAnsi"/>
          <w:lang w:val="en-GB"/>
        </w:rPr>
      </w:pPr>
    </w:p>
    <w:p w14:paraId="7DED3839" w14:textId="2E819B43" w:rsidR="00F15F5A" w:rsidRPr="003D7268" w:rsidRDefault="00F15F5A" w:rsidP="000F7334">
      <w:pPr>
        <w:ind w:firstLine="720"/>
        <w:rPr>
          <w:rFonts w:cstheme="minorHAnsi"/>
          <w:lang w:val="en-GB"/>
        </w:rPr>
      </w:pPr>
      <w:r w:rsidRPr="003D7268">
        <w:rPr>
          <w:rFonts w:cstheme="minorHAnsi"/>
          <w:lang w:val="en-GB"/>
        </w:rPr>
        <w:t xml:space="preserve">The roots of the bell-ringers date back to prehistoric times and are linked to livestock areas; their strongest stronghold in Croatia is in the Croatian Littoral, in villages in the hinterlands of Rijeka, </w:t>
      </w:r>
      <w:proofErr w:type="spellStart"/>
      <w:r w:rsidRPr="003D7268">
        <w:rPr>
          <w:rFonts w:cstheme="minorHAnsi"/>
          <w:lang w:val="en-GB"/>
        </w:rPr>
        <w:t>Opatija</w:t>
      </w:r>
      <w:proofErr w:type="spellEnd"/>
      <w:r w:rsidRPr="003D7268">
        <w:rPr>
          <w:rFonts w:cstheme="minorHAnsi"/>
          <w:lang w:val="en-GB"/>
        </w:rPr>
        <w:t xml:space="preserve"> and </w:t>
      </w:r>
      <w:proofErr w:type="spellStart"/>
      <w:r w:rsidRPr="003D7268">
        <w:rPr>
          <w:rFonts w:cstheme="minorHAnsi"/>
          <w:lang w:val="en-GB"/>
        </w:rPr>
        <w:t>Kastav</w:t>
      </w:r>
      <w:proofErr w:type="spellEnd"/>
      <w:r w:rsidRPr="003D7268">
        <w:rPr>
          <w:rFonts w:cstheme="minorHAnsi"/>
          <w:lang w:val="en-GB"/>
        </w:rPr>
        <w:t xml:space="preserve">. Men dressed in sheepskin with stylized animal masks on their heads and livestock bells around their waists originally participated in the magical rites </w:t>
      </w:r>
      <w:bookmarkStart w:id="2" w:name="_Hlk31708277"/>
      <w:r w:rsidRPr="003D7268">
        <w:rPr>
          <w:rFonts w:cstheme="minorHAnsi"/>
          <w:lang w:val="en-GB"/>
        </w:rPr>
        <w:t>to drive away the evil spirits of winter and invoke the new spring cycle</w:t>
      </w:r>
      <w:bookmarkEnd w:id="2"/>
      <w:r w:rsidRPr="003D7268">
        <w:rPr>
          <w:rFonts w:cstheme="minorHAnsi"/>
          <w:lang w:val="en-GB"/>
        </w:rPr>
        <w:t xml:space="preserve">, which grew into a carnival custom that is cherished to this day. Although their basic characteristics are the same, each village has developed its own specific variety of bell </w:t>
      </w:r>
      <w:r w:rsidRPr="003D7268">
        <w:rPr>
          <w:rFonts w:cstheme="minorHAnsi"/>
          <w:lang w:val="en-GB"/>
        </w:rPr>
        <w:lastRenderedPageBreak/>
        <w:t>equipment and traditions, and these are important details that at the same time make a difference and connect, and each community takes pride in them.</w:t>
      </w:r>
    </w:p>
    <w:p w14:paraId="6290125F" w14:textId="77777777" w:rsidR="00543828" w:rsidRPr="003D7268" w:rsidRDefault="00A720C4" w:rsidP="00A34BD9">
      <w:pPr>
        <w:ind w:firstLine="720"/>
        <w:rPr>
          <w:rFonts w:cstheme="minorHAnsi"/>
          <w:b/>
          <w:bCs/>
          <w:lang w:val="en-GB"/>
        </w:rPr>
      </w:pPr>
      <w:r w:rsidRPr="003D7268">
        <w:rPr>
          <w:rFonts w:cstheme="minorHAnsi"/>
          <w:b/>
          <w:bCs/>
          <w:lang w:val="en-GB"/>
        </w:rPr>
        <w:t xml:space="preserve">The central event of the </w:t>
      </w:r>
      <w:proofErr w:type="spellStart"/>
      <w:r w:rsidRPr="003D7268">
        <w:rPr>
          <w:rFonts w:cstheme="minorHAnsi"/>
          <w:b/>
          <w:bCs/>
          <w:lang w:val="en-GB"/>
        </w:rPr>
        <w:t>Čavle</w:t>
      </w:r>
      <w:proofErr w:type="spellEnd"/>
      <w:r w:rsidRPr="003D7268">
        <w:rPr>
          <w:rFonts w:cstheme="minorHAnsi"/>
          <w:b/>
          <w:bCs/>
          <w:lang w:val="en-GB"/>
        </w:rPr>
        <w:t xml:space="preserve"> Neighbourhood Festival will be the </w:t>
      </w:r>
      <w:r w:rsidRPr="003D7268">
        <w:rPr>
          <w:rFonts w:cstheme="minorHAnsi"/>
          <w:b/>
          <w:bCs/>
          <w:i/>
          <w:iCs/>
          <w:lang w:val="en-GB"/>
        </w:rPr>
        <w:t>Bell-Ringer's Symphony</w:t>
      </w:r>
      <w:r w:rsidRPr="003D7268">
        <w:rPr>
          <w:rFonts w:cstheme="minorHAnsi"/>
          <w:b/>
          <w:bCs/>
          <w:lang w:val="en-GB"/>
        </w:rPr>
        <w:t xml:space="preserve">, which is also the opening of the 2020 Neighbourhood Festival. The </w:t>
      </w:r>
      <w:r w:rsidRPr="003D7268">
        <w:rPr>
          <w:rFonts w:cstheme="minorHAnsi"/>
          <w:b/>
          <w:bCs/>
          <w:i/>
          <w:iCs/>
          <w:lang w:val="en-GB"/>
        </w:rPr>
        <w:t>Bell-Ringer's Symphony</w:t>
      </w:r>
      <w:r w:rsidRPr="003D7268">
        <w:rPr>
          <w:rFonts w:cstheme="minorHAnsi"/>
          <w:b/>
          <w:bCs/>
          <w:lang w:val="en-GB"/>
        </w:rPr>
        <w:t xml:space="preserve"> will be held on 9 February 2020 in </w:t>
      </w:r>
      <w:proofErr w:type="spellStart"/>
      <w:r w:rsidRPr="003D7268">
        <w:rPr>
          <w:rFonts w:cstheme="minorHAnsi"/>
          <w:b/>
          <w:bCs/>
          <w:lang w:val="en-GB"/>
        </w:rPr>
        <w:t>Čavle</w:t>
      </w:r>
      <w:proofErr w:type="spellEnd"/>
      <w:r w:rsidRPr="003D7268">
        <w:rPr>
          <w:rFonts w:cstheme="minorHAnsi"/>
          <w:b/>
          <w:bCs/>
          <w:lang w:val="en-GB"/>
        </w:rPr>
        <w:t xml:space="preserve">. </w:t>
      </w:r>
    </w:p>
    <w:p w14:paraId="2C015BCD" w14:textId="77777777" w:rsidR="00543828" w:rsidRPr="003D7268" w:rsidRDefault="00543828" w:rsidP="00A34BD9">
      <w:pPr>
        <w:ind w:firstLine="720"/>
        <w:rPr>
          <w:rFonts w:cstheme="minorHAnsi"/>
          <w:b/>
          <w:bCs/>
          <w:lang w:val="en-GB"/>
        </w:rPr>
      </w:pPr>
    </w:p>
    <w:p w14:paraId="36A565FC" w14:textId="4C1DBDA6" w:rsidR="00A34BD9" w:rsidRPr="003D7268" w:rsidRDefault="00282322" w:rsidP="00A34BD9">
      <w:pPr>
        <w:ind w:firstLine="720"/>
        <w:rPr>
          <w:rFonts w:cstheme="minorHAnsi"/>
          <w:b/>
          <w:bCs/>
          <w:lang w:val="en-GB"/>
        </w:rPr>
      </w:pPr>
      <w:r w:rsidRPr="003D7268">
        <w:rPr>
          <w:rFonts w:cstheme="minorHAnsi"/>
          <w:b/>
          <w:bCs/>
          <w:lang w:val="en-GB"/>
        </w:rPr>
        <w:t xml:space="preserve">Led by the Karlovac drummers, a loud parade of 500 European and Croatian bell-ringers will start at 12:00 pm in front of the </w:t>
      </w:r>
      <w:proofErr w:type="spellStart"/>
      <w:r w:rsidRPr="003D7268">
        <w:rPr>
          <w:rFonts w:cstheme="minorHAnsi"/>
          <w:b/>
          <w:bCs/>
          <w:lang w:val="en-GB"/>
        </w:rPr>
        <w:t>Čavle</w:t>
      </w:r>
      <w:proofErr w:type="spellEnd"/>
      <w:r w:rsidRPr="003D7268">
        <w:rPr>
          <w:rFonts w:cstheme="minorHAnsi"/>
          <w:b/>
          <w:bCs/>
          <w:lang w:val="en-GB"/>
        </w:rPr>
        <w:t xml:space="preserve"> Elementary School (</w:t>
      </w:r>
      <w:proofErr w:type="spellStart"/>
      <w:r w:rsidRPr="003D7268">
        <w:rPr>
          <w:rFonts w:cstheme="minorHAnsi"/>
          <w:b/>
          <w:bCs/>
          <w:lang w:val="en-GB"/>
        </w:rPr>
        <w:t>Čavja</w:t>
      </w:r>
      <w:proofErr w:type="spellEnd"/>
      <w:r w:rsidRPr="003D7268">
        <w:rPr>
          <w:rFonts w:cstheme="minorHAnsi"/>
          <w:b/>
          <w:bCs/>
          <w:lang w:val="en-GB"/>
        </w:rPr>
        <w:t xml:space="preserve"> 47, </w:t>
      </w:r>
      <w:proofErr w:type="spellStart"/>
      <w:r w:rsidRPr="003D7268">
        <w:rPr>
          <w:rFonts w:cstheme="minorHAnsi"/>
          <w:b/>
          <w:bCs/>
          <w:lang w:val="en-GB"/>
        </w:rPr>
        <w:t>Čavle</w:t>
      </w:r>
      <w:proofErr w:type="spellEnd"/>
      <w:r w:rsidRPr="003D7268">
        <w:rPr>
          <w:rFonts w:cstheme="minorHAnsi"/>
          <w:b/>
          <w:bCs/>
          <w:lang w:val="en-GB"/>
        </w:rPr>
        <w:t xml:space="preserve">), and will be accompanied by numerous spectators, as well as presenters on three stages. Upon arrival at their goal, the bell-ringers will perform the </w:t>
      </w:r>
      <w:r w:rsidRPr="003D7268">
        <w:rPr>
          <w:rFonts w:cstheme="minorHAnsi"/>
          <w:b/>
          <w:bCs/>
          <w:i/>
          <w:iCs/>
          <w:lang w:val="en-GB"/>
        </w:rPr>
        <w:t xml:space="preserve">Bell-Ringer's Symphony </w:t>
      </w:r>
      <w:r w:rsidRPr="003D7268">
        <w:rPr>
          <w:rFonts w:cstheme="minorHAnsi"/>
          <w:b/>
          <w:bCs/>
          <w:lang w:val="en-GB"/>
        </w:rPr>
        <w:t xml:space="preserve">under the baton of conductor Zoran </w:t>
      </w:r>
      <w:proofErr w:type="spellStart"/>
      <w:r w:rsidRPr="003D7268">
        <w:rPr>
          <w:rFonts w:cstheme="minorHAnsi"/>
          <w:b/>
          <w:bCs/>
          <w:lang w:val="en-GB"/>
        </w:rPr>
        <w:t>Majstorović</w:t>
      </w:r>
      <w:proofErr w:type="spellEnd"/>
      <w:r w:rsidRPr="003D7268">
        <w:rPr>
          <w:rFonts w:cstheme="minorHAnsi"/>
          <w:b/>
          <w:bCs/>
          <w:lang w:val="en-GB"/>
        </w:rPr>
        <w:t>.</w:t>
      </w:r>
      <w:r w:rsidRPr="003D7268">
        <w:rPr>
          <w:rFonts w:cstheme="minorHAnsi"/>
          <w:lang w:val="en-GB"/>
        </w:rPr>
        <w:br/>
      </w:r>
      <w:r w:rsidRPr="003D7268">
        <w:rPr>
          <w:rFonts w:cstheme="minorHAnsi"/>
          <w:b/>
          <w:bCs/>
          <w:lang w:val="en-GB"/>
        </w:rPr>
        <w:t xml:space="preserve">Heading the magnificent parade will be the German partners of the </w:t>
      </w:r>
      <w:proofErr w:type="spellStart"/>
      <w:r w:rsidRPr="003D7268">
        <w:rPr>
          <w:rFonts w:cstheme="minorHAnsi"/>
          <w:b/>
          <w:bCs/>
          <w:lang w:val="en-GB"/>
        </w:rPr>
        <w:t>Čavle</w:t>
      </w:r>
      <w:proofErr w:type="spellEnd"/>
      <w:r w:rsidRPr="003D7268">
        <w:rPr>
          <w:rFonts w:cstheme="minorHAnsi"/>
          <w:b/>
          <w:bCs/>
          <w:lang w:val="en-GB"/>
        </w:rPr>
        <w:t xml:space="preserve"> Neighbourhood, the bell-ringing group </w:t>
      </w:r>
      <w:proofErr w:type="spellStart"/>
      <w:r w:rsidRPr="003D7268">
        <w:rPr>
          <w:rFonts w:cstheme="minorHAnsi"/>
          <w:b/>
          <w:bCs/>
          <w:lang w:val="en-GB"/>
        </w:rPr>
        <w:t>Vorstandschaft</w:t>
      </w:r>
      <w:proofErr w:type="spellEnd"/>
      <w:r w:rsidRPr="003D7268">
        <w:rPr>
          <w:rFonts w:cstheme="minorHAnsi"/>
          <w:b/>
          <w:bCs/>
          <w:lang w:val="en-GB"/>
        </w:rPr>
        <w:t xml:space="preserve"> des </w:t>
      </w:r>
      <w:proofErr w:type="spellStart"/>
      <w:r w:rsidRPr="003D7268">
        <w:rPr>
          <w:rFonts w:cstheme="minorHAnsi"/>
          <w:b/>
          <w:bCs/>
          <w:lang w:val="en-GB"/>
        </w:rPr>
        <w:t>Klausen</w:t>
      </w:r>
      <w:proofErr w:type="spellEnd"/>
      <w:r w:rsidRPr="003D7268">
        <w:rPr>
          <w:rFonts w:cstheme="minorHAnsi"/>
          <w:b/>
          <w:bCs/>
          <w:lang w:val="en-GB"/>
        </w:rPr>
        <w:t xml:space="preserve"> and </w:t>
      </w:r>
      <w:proofErr w:type="spellStart"/>
      <w:r w:rsidRPr="003D7268">
        <w:rPr>
          <w:rFonts w:cstheme="minorHAnsi"/>
          <w:b/>
          <w:bCs/>
          <w:lang w:val="en-GB"/>
        </w:rPr>
        <w:t>Bärbele</w:t>
      </w:r>
      <w:proofErr w:type="spellEnd"/>
      <w:r w:rsidRPr="003D7268">
        <w:rPr>
          <w:rFonts w:cstheme="minorHAnsi"/>
          <w:b/>
          <w:bCs/>
          <w:lang w:val="en-GB"/>
        </w:rPr>
        <w:t xml:space="preserve"> Verein from </w:t>
      </w:r>
      <w:proofErr w:type="spellStart"/>
      <w:r w:rsidRPr="003D7268">
        <w:rPr>
          <w:rFonts w:cstheme="minorHAnsi"/>
          <w:b/>
          <w:bCs/>
          <w:lang w:val="en-GB"/>
        </w:rPr>
        <w:t>Immenstad</w:t>
      </w:r>
      <w:proofErr w:type="spellEnd"/>
      <w:r w:rsidRPr="003D7268">
        <w:rPr>
          <w:rFonts w:cstheme="minorHAnsi"/>
          <w:b/>
          <w:bCs/>
          <w:lang w:val="en-GB"/>
        </w:rPr>
        <w:t xml:space="preserve">, and the parade will be concluded by the </w:t>
      </w:r>
      <w:proofErr w:type="spellStart"/>
      <w:r w:rsidRPr="003D7268">
        <w:rPr>
          <w:rFonts w:cstheme="minorHAnsi"/>
          <w:b/>
          <w:bCs/>
          <w:lang w:val="en-GB"/>
        </w:rPr>
        <w:t>Grobnik</w:t>
      </w:r>
      <w:proofErr w:type="spellEnd"/>
      <w:r w:rsidRPr="003D7268">
        <w:rPr>
          <w:rFonts w:cstheme="minorHAnsi"/>
          <w:b/>
          <w:bCs/>
          <w:lang w:val="en-GB"/>
        </w:rPr>
        <w:t xml:space="preserve"> bell-ringers. They will be joined by representatives of the Rijeka Carnival, Master Toni and this year's Queen Dora </w:t>
      </w:r>
      <w:proofErr w:type="spellStart"/>
      <w:r w:rsidRPr="003D7268">
        <w:rPr>
          <w:rFonts w:cstheme="minorHAnsi"/>
          <w:b/>
          <w:bCs/>
          <w:lang w:val="en-GB"/>
        </w:rPr>
        <w:t>Pilepić</w:t>
      </w:r>
      <w:proofErr w:type="spellEnd"/>
      <w:r w:rsidRPr="003D7268">
        <w:rPr>
          <w:rFonts w:cstheme="minorHAnsi"/>
          <w:b/>
          <w:bCs/>
          <w:lang w:val="en-GB"/>
        </w:rPr>
        <w:t xml:space="preserve">. </w:t>
      </w:r>
    </w:p>
    <w:p w14:paraId="4F55A61F" w14:textId="57017107" w:rsidR="00A82795" w:rsidRPr="003D7268" w:rsidRDefault="00A82795" w:rsidP="00A82795">
      <w:pPr>
        <w:rPr>
          <w:rFonts w:cstheme="minorHAnsi"/>
          <w:lang w:val="en-GB"/>
        </w:rPr>
      </w:pPr>
      <w:r w:rsidRPr="003D7268">
        <w:rPr>
          <w:rFonts w:cstheme="minorHAnsi"/>
          <w:b/>
          <w:bCs/>
          <w:lang w:val="en-GB"/>
        </w:rPr>
        <w:t xml:space="preserve">The </w:t>
      </w:r>
      <w:r w:rsidRPr="003D7268">
        <w:rPr>
          <w:rFonts w:cstheme="minorHAnsi"/>
          <w:b/>
          <w:bCs/>
          <w:i/>
          <w:iCs/>
          <w:lang w:val="en-GB"/>
        </w:rPr>
        <w:t>Bell-Ringer's Symphony</w:t>
      </w:r>
      <w:r w:rsidRPr="003D7268">
        <w:rPr>
          <w:rFonts w:cstheme="minorHAnsi"/>
          <w:b/>
          <w:bCs/>
          <w:lang w:val="en-GB"/>
        </w:rPr>
        <w:t xml:space="preserve"> will be performed jointly by the bell-ringers, Karlovac drummers and under the direction of Zoran </w:t>
      </w:r>
      <w:proofErr w:type="spellStart"/>
      <w:r w:rsidRPr="003D7268">
        <w:rPr>
          <w:rFonts w:cstheme="minorHAnsi"/>
          <w:b/>
          <w:bCs/>
          <w:lang w:val="en-GB"/>
        </w:rPr>
        <w:t>Majstorović</w:t>
      </w:r>
      <w:proofErr w:type="spellEnd"/>
      <w:r w:rsidRPr="003D7268">
        <w:rPr>
          <w:rFonts w:cstheme="minorHAnsi"/>
          <w:b/>
          <w:bCs/>
          <w:lang w:val="en-GB"/>
        </w:rPr>
        <w:t xml:space="preserve">, and represents a unique blend of music, rhythm and the bells of the </w:t>
      </w:r>
      <w:proofErr w:type="spellStart"/>
      <w:r w:rsidRPr="003D7268">
        <w:rPr>
          <w:rFonts w:cstheme="minorHAnsi"/>
          <w:b/>
          <w:bCs/>
          <w:lang w:val="en-GB"/>
        </w:rPr>
        <w:t>Grobnik</w:t>
      </w:r>
      <w:proofErr w:type="spellEnd"/>
      <w:r w:rsidRPr="003D7268">
        <w:rPr>
          <w:rFonts w:cstheme="minorHAnsi"/>
          <w:b/>
          <w:bCs/>
          <w:lang w:val="en-GB"/>
        </w:rPr>
        <w:t xml:space="preserve"> bell-ringers.</w:t>
      </w:r>
      <w:r w:rsidRPr="003D7268">
        <w:rPr>
          <w:rFonts w:cstheme="minorHAnsi"/>
          <w:lang w:val="en-GB"/>
        </w:rPr>
        <w:t xml:space="preserve"> This is a unique and bold event, just as unique and bold as their jazz improvisations that, over and over, in the wildest possible combinations, create new musical worlds. It is an audio-visual experience that takes music into the dimension of a sacral ritual, where the bell fuses with the human being, becoming a part of the body, an extremity that simultaneously encumbers and liberates. </w:t>
      </w:r>
      <w:r w:rsidRPr="003D7268">
        <w:rPr>
          <w:rFonts w:cstheme="minorHAnsi"/>
          <w:lang w:val="en-GB"/>
        </w:rPr>
        <w:br/>
        <w:t>Just like the ringers carrying the bells around their waist and chest, each bell is different from the other, with different weights and a different frequency spectrum that it produces. This is where the skill of the bell-ringers comes into play, who bring the bells in harmony with the pulsation of their own bodies, producing - all together - a rhythmic clamour!</w:t>
      </w:r>
    </w:p>
    <w:p w14:paraId="770A8F16" w14:textId="18B3B533" w:rsidR="001464C4" w:rsidRPr="003D7268" w:rsidRDefault="00A34BD9" w:rsidP="000F0149">
      <w:pPr>
        <w:ind w:firstLine="720"/>
        <w:rPr>
          <w:rFonts w:cstheme="minorHAnsi"/>
          <w:b/>
          <w:bCs/>
          <w:lang w:val="en-GB"/>
        </w:rPr>
      </w:pPr>
      <w:r w:rsidRPr="003D7268">
        <w:rPr>
          <w:rFonts w:cstheme="minorHAnsi"/>
          <w:b/>
          <w:bCs/>
          <w:lang w:val="en-GB"/>
        </w:rPr>
        <w:t>We should add that on the eve of the procession, the European Capital of Culture Neighbourhood Festival will be inaugurated on the main stage, presenting a diverse cultural and artistic program in each of the 27 neighbourhoods throughout 2020.</w:t>
      </w:r>
    </w:p>
    <w:p w14:paraId="16AEB181" w14:textId="3AE6D617" w:rsidR="00875C3F" w:rsidRPr="003D7268" w:rsidRDefault="00875C3F" w:rsidP="00875C3F">
      <w:pPr>
        <w:rPr>
          <w:rFonts w:cstheme="minorHAnsi"/>
          <w:b/>
          <w:bCs/>
          <w:lang w:val="en-GB"/>
        </w:rPr>
      </w:pPr>
      <w:r w:rsidRPr="003D7268">
        <w:rPr>
          <w:rFonts w:cstheme="minorHAnsi"/>
          <w:b/>
          <w:bCs/>
          <w:lang w:val="en-GB"/>
        </w:rPr>
        <w:t>Programme Schedule on Sunday, February 9, 2020</w:t>
      </w:r>
    </w:p>
    <w:p w14:paraId="62C152DA" w14:textId="7831CCB3" w:rsidR="00875C3F" w:rsidRPr="003D7268" w:rsidRDefault="00875C3F" w:rsidP="00875C3F">
      <w:pPr>
        <w:jc w:val="both"/>
        <w:rPr>
          <w:lang w:val="en-GB"/>
        </w:rPr>
      </w:pPr>
      <w:r w:rsidRPr="003D7268">
        <w:rPr>
          <w:u w:val="single"/>
          <w:lang w:val="en-GB"/>
        </w:rPr>
        <w:t>10:45 am</w:t>
      </w:r>
      <w:r w:rsidRPr="003D7268">
        <w:rPr>
          <w:lang w:val="en-GB"/>
        </w:rPr>
        <w:t xml:space="preserve"> - </w:t>
      </w:r>
      <w:r w:rsidRPr="003D7268">
        <w:rPr>
          <w:b/>
          <w:bCs/>
          <w:lang w:val="en-GB"/>
        </w:rPr>
        <w:t xml:space="preserve">Arrival of the Groups in Front of the </w:t>
      </w:r>
      <w:proofErr w:type="spellStart"/>
      <w:r w:rsidRPr="003D7268">
        <w:rPr>
          <w:b/>
          <w:bCs/>
          <w:lang w:val="en-GB"/>
        </w:rPr>
        <w:t>Čavle</w:t>
      </w:r>
      <w:proofErr w:type="spellEnd"/>
      <w:r w:rsidRPr="003D7268">
        <w:rPr>
          <w:b/>
          <w:bCs/>
          <w:lang w:val="en-GB"/>
        </w:rPr>
        <w:t xml:space="preserve"> Elementary School </w:t>
      </w:r>
      <w:r w:rsidRPr="003D7268">
        <w:rPr>
          <w:lang w:val="en-GB"/>
        </w:rPr>
        <w:t>(</w:t>
      </w:r>
      <w:proofErr w:type="spellStart"/>
      <w:r w:rsidRPr="003D7268">
        <w:rPr>
          <w:lang w:val="en-GB"/>
        </w:rPr>
        <w:t>Čavja</w:t>
      </w:r>
      <w:proofErr w:type="spellEnd"/>
      <w:r w:rsidRPr="003D7268">
        <w:rPr>
          <w:lang w:val="en-GB"/>
        </w:rPr>
        <w:t xml:space="preserve"> 47, </w:t>
      </w:r>
      <w:proofErr w:type="spellStart"/>
      <w:r w:rsidRPr="003D7268">
        <w:rPr>
          <w:lang w:val="en-GB"/>
        </w:rPr>
        <w:t>Čavle</w:t>
      </w:r>
      <w:proofErr w:type="spellEnd"/>
      <w:r w:rsidRPr="003D7268">
        <w:rPr>
          <w:lang w:val="en-GB"/>
        </w:rPr>
        <w:t>)</w:t>
      </w:r>
    </w:p>
    <w:p w14:paraId="2D94636B" w14:textId="2986EFC1" w:rsidR="00875C3F" w:rsidRPr="003D7268" w:rsidRDefault="00875C3F" w:rsidP="00875C3F">
      <w:pPr>
        <w:jc w:val="both"/>
        <w:rPr>
          <w:lang w:val="en-GB"/>
        </w:rPr>
      </w:pPr>
      <w:r w:rsidRPr="003D7268">
        <w:rPr>
          <w:u w:val="single"/>
          <w:lang w:val="en-GB"/>
        </w:rPr>
        <w:t>11:00 am</w:t>
      </w:r>
      <w:r w:rsidRPr="003D7268">
        <w:rPr>
          <w:lang w:val="en-GB"/>
        </w:rPr>
        <w:t xml:space="preserve"> - </w:t>
      </w:r>
      <w:r w:rsidRPr="003D7268">
        <w:rPr>
          <w:b/>
          <w:bCs/>
          <w:lang w:val="en-GB"/>
        </w:rPr>
        <w:t xml:space="preserve">Reception of Group Leaders at the </w:t>
      </w:r>
      <w:proofErr w:type="spellStart"/>
      <w:r w:rsidRPr="003D7268">
        <w:rPr>
          <w:b/>
          <w:bCs/>
          <w:lang w:val="en-GB"/>
        </w:rPr>
        <w:t>Čavle</w:t>
      </w:r>
      <w:proofErr w:type="spellEnd"/>
      <w:r w:rsidRPr="003D7268">
        <w:rPr>
          <w:b/>
          <w:bCs/>
          <w:lang w:val="en-GB"/>
        </w:rPr>
        <w:t xml:space="preserve"> Cultural Centre</w:t>
      </w:r>
      <w:r w:rsidRPr="003D7268">
        <w:rPr>
          <w:lang w:val="en-GB"/>
        </w:rPr>
        <w:t xml:space="preserve">  </w:t>
      </w:r>
    </w:p>
    <w:p w14:paraId="30B6BAC4" w14:textId="595DC964" w:rsidR="00875C3F" w:rsidRPr="003D7268" w:rsidRDefault="00875C3F" w:rsidP="00875C3F">
      <w:pPr>
        <w:jc w:val="both"/>
        <w:rPr>
          <w:b/>
          <w:bCs/>
          <w:lang w:val="en-GB"/>
        </w:rPr>
      </w:pPr>
      <w:r w:rsidRPr="003D7268">
        <w:rPr>
          <w:u w:val="single"/>
          <w:lang w:val="en-GB"/>
        </w:rPr>
        <w:t>12:00 pm</w:t>
      </w:r>
      <w:r w:rsidRPr="003D7268">
        <w:rPr>
          <w:lang w:val="en-GB"/>
        </w:rPr>
        <w:t xml:space="preserve"> - </w:t>
      </w:r>
      <w:r w:rsidRPr="003D7268">
        <w:rPr>
          <w:b/>
          <w:bCs/>
          <w:lang w:val="en-GB"/>
        </w:rPr>
        <w:t xml:space="preserve">Ceremonial Opening of the Neighbourhood Festival </w:t>
      </w:r>
      <w:r w:rsidRPr="003D7268">
        <w:rPr>
          <w:lang w:val="en-GB"/>
        </w:rPr>
        <w:t xml:space="preserve">(main stage - </w:t>
      </w:r>
      <w:proofErr w:type="spellStart"/>
      <w:r w:rsidRPr="003D7268">
        <w:rPr>
          <w:lang w:val="en-GB"/>
        </w:rPr>
        <w:t>Hrvatski</w:t>
      </w:r>
      <w:proofErr w:type="spellEnd"/>
      <w:r w:rsidRPr="003D7268">
        <w:rPr>
          <w:lang w:val="en-GB"/>
        </w:rPr>
        <w:t xml:space="preserve"> </w:t>
      </w:r>
      <w:proofErr w:type="spellStart"/>
      <w:r w:rsidRPr="003D7268">
        <w:rPr>
          <w:lang w:val="en-GB"/>
        </w:rPr>
        <w:t>Branitelji</w:t>
      </w:r>
      <w:proofErr w:type="spellEnd"/>
      <w:r w:rsidRPr="003D7268">
        <w:rPr>
          <w:lang w:val="en-GB"/>
        </w:rPr>
        <w:t xml:space="preserve"> Square, </w:t>
      </w:r>
      <w:proofErr w:type="spellStart"/>
      <w:r w:rsidRPr="003D7268">
        <w:rPr>
          <w:lang w:val="en-GB"/>
        </w:rPr>
        <w:t>Čavle</w:t>
      </w:r>
      <w:proofErr w:type="spellEnd"/>
      <w:r w:rsidRPr="003D7268">
        <w:rPr>
          <w:lang w:val="en-GB"/>
        </w:rPr>
        <w:t>)</w:t>
      </w:r>
    </w:p>
    <w:p w14:paraId="6D27C233" w14:textId="1BCF0DE5" w:rsidR="00875C3F" w:rsidRPr="003D7268" w:rsidRDefault="00875C3F" w:rsidP="00875C3F">
      <w:pPr>
        <w:jc w:val="both"/>
        <w:rPr>
          <w:lang w:val="en-GB"/>
        </w:rPr>
      </w:pPr>
      <w:r w:rsidRPr="003D7268">
        <w:rPr>
          <w:u w:val="single"/>
          <w:lang w:val="en-GB"/>
        </w:rPr>
        <w:lastRenderedPageBreak/>
        <w:t>12.00 pm</w:t>
      </w:r>
      <w:r w:rsidRPr="003D7268">
        <w:rPr>
          <w:lang w:val="en-GB"/>
        </w:rPr>
        <w:t xml:space="preserve"> - </w:t>
      </w:r>
      <w:r w:rsidRPr="003D7268">
        <w:rPr>
          <w:b/>
          <w:bCs/>
          <w:lang w:val="en-GB"/>
        </w:rPr>
        <w:t>Ceremonial Presentation of the bell-ringers - Bell-Ringers' Parade</w:t>
      </w:r>
      <w:r w:rsidRPr="003D7268">
        <w:rPr>
          <w:lang w:val="en-GB"/>
        </w:rPr>
        <w:t xml:space="preserve"> (</w:t>
      </w:r>
      <w:proofErr w:type="spellStart"/>
      <w:r w:rsidRPr="003D7268">
        <w:rPr>
          <w:lang w:val="en-GB"/>
        </w:rPr>
        <w:t>Čavle</w:t>
      </w:r>
      <w:proofErr w:type="spellEnd"/>
      <w:r w:rsidRPr="003D7268">
        <w:rPr>
          <w:lang w:val="en-GB"/>
        </w:rPr>
        <w:t xml:space="preserve"> Elementary School parking lot – </w:t>
      </w:r>
      <w:proofErr w:type="spellStart"/>
      <w:r w:rsidRPr="003D7268">
        <w:rPr>
          <w:lang w:val="en-GB"/>
        </w:rPr>
        <w:t>Čavja</w:t>
      </w:r>
      <w:proofErr w:type="spellEnd"/>
      <w:r w:rsidRPr="003D7268">
        <w:rPr>
          <w:lang w:val="en-GB"/>
        </w:rPr>
        <w:t xml:space="preserve"> Street - </w:t>
      </w:r>
      <w:proofErr w:type="spellStart"/>
      <w:r w:rsidRPr="003D7268">
        <w:rPr>
          <w:lang w:val="en-GB"/>
        </w:rPr>
        <w:t>Hrvatski</w:t>
      </w:r>
      <w:proofErr w:type="spellEnd"/>
      <w:r w:rsidRPr="003D7268">
        <w:rPr>
          <w:lang w:val="en-GB"/>
        </w:rPr>
        <w:t xml:space="preserve"> </w:t>
      </w:r>
      <w:proofErr w:type="spellStart"/>
      <w:r w:rsidRPr="003D7268">
        <w:rPr>
          <w:lang w:val="en-GB"/>
        </w:rPr>
        <w:t>Branitelji</w:t>
      </w:r>
      <w:proofErr w:type="spellEnd"/>
      <w:r w:rsidRPr="003D7268">
        <w:rPr>
          <w:lang w:val="en-GB"/>
        </w:rPr>
        <w:t xml:space="preserve"> Square)</w:t>
      </w:r>
    </w:p>
    <w:p w14:paraId="58DA5FB5" w14:textId="63C42CA3" w:rsidR="00875C3F" w:rsidRPr="003D7268" w:rsidRDefault="00875C3F" w:rsidP="00543828">
      <w:pPr>
        <w:jc w:val="both"/>
        <w:rPr>
          <w:lang w:val="en-GB"/>
        </w:rPr>
      </w:pPr>
      <w:r w:rsidRPr="003D7268">
        <w:rPr>
          <w:u w:val="single"/>
          <w:lang w:val="en-GB"/>
        </w:rPr>
        <w:t xml:space="preserve">4:00 </w:t>
      </w:r>
      <w:r w:rsidRPr="003D7268">
        <w:rPr>
          <w:lang w:val="en-GB"/>
        </w:rPr>
        <w:t xml:space="preserve">pm - </w:t>
      </w:r>
      <w:r w:rsidRPr="003D7268">
        <w:rPr>
          <w:b/>
          <w:bCs/>
          <w:lang w:val="en-GB"/>
        </w:rPr>
        <w:t xml:space="preserve">Bell-Ringer's Symphony – Finale </w:t>
      </w:r>
      <w:r w:rsidRPr="003D7268">
        <w:rPr>
          <w:lang w:val="en-GB"/>
        </w:rPr>
        <w:t>(</w:t>
      </w:r>
      <w:proofErr w:type="spellStart"/>
      <w:r w:rsidRPr="003D7268">
        <w:rPr>
          <w:lang w:val="en-GB"/>
        </w:rPr>
        <w:t>Hrvatski</w:t>
      </w:r>
      <w:proofErr w:type="spellEnd"/>
      <w:r w:rsidRPr="003D7268">
        <w:rPr>
          <w:lang w:val="en-GB"/>
        </w:rPr>
        <w:t xml:space="preserve"> </w:t>
      </w:r>
      <w:proofErr w:type="spellStart"/>
      <w:r w:rsidRPr="003D7268">
        <w:rPr>
          <w:lang w:val="en-GB"/>
        </w:rPr>
        <w:t>Branitelji</w:t>
      </w:r>
      <w:proofErr w:type="spellEnd"/>
      <w:r w:rsidRPr="003D7268">
        <w:rPr>
          <w:lang w:val="en-GB"/>
        </w:rPr>
        <w:t xml:space="preserve"> Square, </w:t>
      </w:r>
      <w:proofErr w:type="spellStart"/>
      <w:r w:rsidRPr="003D7268">
        <w:rPr>
          <w:lang w:val="en-GB"/>
        </w:rPr>
        <w:t>Čavle</w:t>
      </w:r>
      <w:proofErr w:type="spellEnd"/>
      <w:r w:rsidRPr="003D7268">
        <w:rPr>
          <w:lang w:val="en-GB"/>
        </w:rPr>
        <w:t>)</w:t>
      </w:r>
    </w:p>
    <w:p w14:paraId="77F15F73" w14:textId="77777777" w:rsidR="00543828" w:rsidRPr="003D7268" w:rsidRDefault="00543828" w:rsidP="00543828">
      <w:pPr>
        <w:jc w:val="both"/>
        <w:rPr>
          <w:lang w:val="en-GB"/>
        </w:rPr>
      </w:pPr>
    </w:p>
    <w:p w14:paraId="234C849E" w14:textId="77777777" w:rsidR="00543828" w:rsidRPr="003D7268" w:rsidRDefault="00543828" w:rsidP="000719A0">
      <w:pPr>
        <w:rPr>
          <w:rFonts w:cstheme="minorHAnsi"/>
          <w:b/>
          <w:bCs/>
          <w:lang w:val="en-GB"/>
        </w:rPr>
      </w:pPr>
    </w:p>
    <w:p w14:paraId="108E4BA2" w14:textId="77777777" w:rsidR="00543828" w:rsidRPr="003D7268" w:rsidRDefault="00543828" w:rsidP="000719A0">
      <w:pPr>
        <w:rPr>
          <w:rFonts w:cstheme="minorHAnsi"/>
          <w:b/>
          <w:bCs/>
          <w:lang w:val="en-GB"/>
        </w:rPr>
      </w:pPr>
    </w:p>
    <w:p w14:paraId="77F84EF5" w14:textId="77777777" w:rsidR="00543828" w:rsidRPr="003D7268" w:rsidRDefault="00543828" w:rsidP="000719A0">
      <w:pPr>
        <w:rPr>
          <w:rFonts w:cstheme="minorHAnsi"/>
          <w:b/>
          <w:bCs/>
          <w:lang w:val="en-GB"/>
        </w:rPr>
      </w:pPr>
    </w:p>
    <w:p w14:paraId="4036F1B8" w14:textId="3DF84192" w:rsidR="000719A0" w:rsidRPr="003D7268" w:rsidRDefault="000719A0" w:rsidP="000719A0">
      <w:pPr>
        <w:rPr>
          <w:rFonts w:cstheme="minorHAnsi"/>
          <w:b/>
          <w:bCs/>
          <w:lang w:val="en-GB"/>
        </w:rPr>
      </w:pPr>
      <w:r w:rsidRPr="003D7268">
        <w:rPr>
          <w:rFonts w:cstheme="minorHAnsi"/>
          <w:b/>
          <w:bCs/>
          <w:lang w:val="en-GB"/>
        </w:rPr>
        <w:t xml:space="preserve">Free transportation from Rijeka to </w:t>
      </w:r>
      <w:proofErr w:type="spellStart"/>
      <w:r w:rsidRPr="003D7268">
        <w:rPr>
          <w:rFonts w:cstheme="minorHAnsi"/>
          <w:b/>
          <w:bCs/>
          <w:lang w:val="en-GB"/>
        </w:rPr>
        <w:t>Čavle</w:t>
      </w:r>
      <w:proofErr w:type="spellEnd"/>
      <w:r w:rsidRPr="003D7268">
        <w:rPr>
          <w:rFonts w:cstheme="minorHAnsi"/>
          <w:b/>
          <w:bCs/>
          <w:lang w:val="en-GB"/>
        </w:rPr>
        <w:t xml:space="preserve"> and back</w:t>
      </w:r>
    </w:p>
    <w:p w14:paraId="78582BE2" w14:textId="77777777" w:rsidR="00543828" w:rsidRPr="003D7268" w:rsidRDefault="00543828" w:rsidP="00543828">
      <w:pPr>
        <w:rPr>
          <w:rFonts w:cstheme="minorHAnsi"/>
          <w:lang w:val="en-GB"/>
        </w:rPr>
      </w:pPr>
      <w:r w:rsidRPr="003D7268">
        <w:rPr>
          <w:rFonts w:cstheme="minorHAnsi"/>
          <w:lang w:val="en-GB"/>
        </w:rPr>
        <w:t xml:space="preserve">On the day of the </w:t>
      </w:r>
      <w:r w:rsidRPr="003D7268">
        <w:rPr>
          <w:rFonts w:cstheme="minorHAnsi"/>
          <w:i/>
          <w:iCs/>
          <w:lang w:val="en-GB"/>
        </w:rPr>
        <w:t xml:space="preserve">Bell-Ringer's Symphony, 9 </w:t>
      </w:r>
      <w:r w:rsidRPr="003D7268">
        <w:rPr>
          <w:rFonts w:cstheme="minorHAnsi"/>
          <w:lang w:val="en-GB"/>
        </w:rPr>
        <w:t xml:space="preserve">February 2020, RIJEKA 2020 is organising </w:t>
      </w:r>
      <w:r w:rsidRPr="003D7268">
        <w:rPr>
          <w:rFonts w:cstheme="minorHAnsi"/>
          <w:b/>
          <w:bCs/>
          <w:lang w:val="en-GB"/>
        </w:rPr>
        <w:t xml:space="preserve">free transportation </w:t>
      </w:r>
      <w:r w:rsidRPr="003D7268">
        <w:rPr>
          <w:rFonts w:cstheme="minorHAnsi"/>
          <w:lang w:val="en-GB"/>
        </w:rPr>
        <w:t xml:space="preserve">from Rijeka to </w:t>
      </w:r>
      <w:proofErr w:type="spellStart"/>
      <w:r w:rsidRPr="003D7268">
        <w:rPr>
          <w:rFonts w:cstheme="minorHAnsi"/>
          <w:lang w:val="en-GB"/>
        </w:rPr>
        <w:t>Čavle</w:t>
      </w:r>
      <w:proofErr w:type="spellEnd"/>
      <w:r w:rsidRPr="003D7268">
        <w:rPr>
          <w:rFonts w:cstheme="minorHAnsi"/>
          <w:lang w:val="en-GB"/>
        </w:rPr>
        <w:t xml:space="preserve">, with one bus providing two tours. The bus departs from the </w:t>
      </w:r>
      <w:proofErr w:type="spellStart"/>
      <w:r w:rsidRPr="003D7268">
        <w:rPr>
          <w:rFonts w:cstheme="minorHAnsi"/>
          <w:lang w:val="en-GB"/>
        </w:rPr>
        <w:t>Jelačić</w:t>
      </w:r>
      <w:proofErr w:type="spellEnd"/>
      <w:r w:rsidRPr="003D7268">
        <w:rPr>
          <w:rFonts w:cstheme="minorHAnsi"/>
          <w:lang w:val="en-GB"/>
        </w:rPr>
        <w:t xml:space="preserve"> Square in Rijeka at 10:20 and 11:20 am, and the return from the </w:t>
      </w:r>
      <w:proofErr w:type="spellStart"/>
      <w:r w:rsidRPr="003D7268">
        <w:rPr>
          <w:rFonts w:cstheme="minorHAnsi"/>
          <w:lang w:val="en-GB"/>
        </w:rPr>
        <w:t>Čavle</w:t>
      </w:r>
      <w:proofErr w:type="spellEnd"/>
      <w:r w:rsidRPr="003D7268">
        <w:rPr>
          <w:rFonts w:cstheme="minorHAnsi"/>
          <w:lang w:val="en-GB"/>
        </w:rPr>
        <w:t xml:space="preserve"> Cultural Centre to Rijeka is at 17:15 and 18:15 am. </w:t>
      </w:r>
    </w:p>
    <w:p w14:paraId="69986E3E" w14:textId="7BFEAE0E" w:rsidR="00543828" w:rsidRPr="003D7268" w:rsidRDefault="00543828" w:rsidP="00543828">
      <w:pPr>
        <w:rPr>
          <w:rFonts w:cstheme="minorHAnsi"/>
          <w:lang w:val="en-GB"/>
        </w:rPr>
      </w:pPr>
      <w:r w:rsidRPr="003D7268">
        <w:rPr>
          <w:rFonts w:cstheme="minorHAnsi"/>
          <w:lang w:val="en-GB"/>
        </w:rPr>
        <w:t xml:space="preserve">The number of available seats is limited and anyone interested can </w:t>
      </w:r>
      <w:r w:rsidRPr="003D7268">
        <w:rPr>
          <w:rFonts w:cstheme="minorHAnsi"/>
          <w:b/>
          <w:bCs/>
          <w:lang w:val="en-GB"/>
        </w:rPr>
        <w:t xml:space="preserve">book their seat by Friday, </w:t>
      </w:r>
      <w:r w:rsidR="00B44ED4">
        <w:rPr>
          <w:rFonts w:cstheme="minorHAnsi"/>
          <w:b/>
          <w:bCs/>
          <w:lang w:val="en-GB"/>
        </w:rPr>
        <w:t>7</w:t>
      </w:r>
      <w:r w:rsidRPr="003D7268">
        <w:rPr>
          <w:rFonts w:cstheme="minorHAnsi"/>
          <w:b/>
          <w:bCs/>
          <w:lang w:val="en-GB"/>
        </w:rPr>
        <w:t xml:space="preserve"> February 2020, 4:00 pm, </w:t>
      </w:r>
      <w:r w:rsidRPr="003D7268">
        <w:rPr>
          <w:rFonts w:cstheme="minorHAnsi"/>
          <w:lang w:val="en-GB"/>
        </w:rPr>
        <w:t xml:space="preserve">by sending an e-mail to: </w:t>
      </w:r>
      <w:hyperlink r:id="rId7" w:history="1">
        <w:r w:rsidRPr="003D7268">
          <w:rPr>
            <w:rStyle w:val="Hyperlink"/>
            <w:b/>
            <w:bCs/>
            <w:lang w:val="en-GB"/>
          </w:rPr>
          <w:t>dunja.matic-bencic@rijeka2020.eu</w:t>
        </w:r>
      </w:hyperlink>
    </w:p>
    <w:p w14:paraId="1BAABE4A" w14:textId="704E601C" w:rsidR="00D84323" w:rsidRPr="003D7268" w:rsidRDefault="00D84323" w:rsidP="00FB67DE">
      <w:pPr>
        <w:rPr>
          <w:rFonts w:cstheme="minorHAnsi"/>
          <w:b/>
          <w:bCs/>
          <w:lang w:val="en-GB"/>
        </w:rPr>
      </w:pPr>
    </w:p>
    <w:p w14:paraId="09CA17B3" w14:textId="60BE7442" w:rsidR="00FB67DE" w:rsidRPr="003D7268" w:rsidRDefault="00FB67DE" w:rsidP="00FB67DE">
      <w:pPr>
        <w:rPr>
          <w:rFonts w:cstheme="minorHAnsi"/>
          <w:b/>
          <w:bCs/>
          <w:lang w:val="en-GB"/>
        </w:rPr>
      </w:pPr>
      <w:r w:rsidRPr="003D7268">
        <w:rPr>
          <w:rFonts w:cstheme="minorHAnsi"/>
          <w:b/>
          <w:bCs/>
          <w:lang w:val="en-GB"/>
        </w:rPr>
        <w:t>Notification of Changes in Traffic Regulation and Parking</w:t>
      </w:r>
    </w:p>
    <w:p w14:paraId="5F86000B" w14:textId="0FE19F3B" w:rsidR="00FB67DE" w:rsidRPr="003D7268" w:rsidRDefault="00FB67DE" w:rsidP="00FB67DE">
      <w:pPr>
        <w:rPr>
          <w:rFonts w:cstheme="minorHAnsi"/>
          <w:lang w:val="en-GB"/>
        </w:rPr>
      </w:pPr>
      <w:r w:rsidRPr="003D7268">
        <w:rPr>
          <w:rFonts w:cstheme="minorHAnsi"/>
          <w:lang w:val="en-GB"/>
        </w:rPr>
        <w:t>On Sunday, 9 February 2020, the Bell-Ringer's Symphony will be held on sections of the roads D3 and Ž5055, so</w:t>
      </w:r>
      <w:r w:rsidRPr="003D7268">
        <w:rPr>
          <w:rFonts w:cstheme="minorHAnsi"/>
          <w:b/>
          <w:bCs/>
          <w:lang w:val="en-GB"/>
        </w:rPr>
        <w:t xml:space="preserve"> </w:t>
      </w:r>
      <w:r w:rsidRPr="003D7268">
        <w:rPr>
          <w:rFonts w:cstheme="minorHAnsi"/>
          <w:lang w:val="en-GB"/>
        </w:rPr>
        <w:t xml:space="preserve">these sections of the roads will be closed to traffic </w:t>
      </w:r>
      <w:r w:rsidRPr="003D7268">
        <w:rPr>
          <w:rFonts w:cstheme="minorHAnsi"/>
          <w:b/>
          <w:bCs/>
          <w:lang w:val="en-GB"/>
        </w:rPr>
        <w:t>between 11:00 am and 4:00 pm</w:t>
      </w:r>
      <w:r w:rsidRPr="003D7268">
        <w:rPr>
          <w:rFonts w:cstheme="minorHAnsi"/>
          <w:lang w:val="en-GB"/>
        </w:rPr>
        <w:t xml:space="preserve">, and traffic will be diverted to alternative routes.  </w:t>
      </w:r>
      <w:r w:rsidRPr="003D7268">
        <w:rPr>
          <w:rFonts w:cstheme="minorHAnsi"/>
          <w:lang w:val="en-GB"/>
        </w:rPr>
        <w:br/>
      </w:r>
      <w:r w:rsidRPr="003D7268">
        <w:rPr>
          <w:rFonts w:cstheme="minorHAnsi"/>
          <w:b/>
          <w:bCs/>
          <w:lang w:val="en-GB"/>
        </w:rPr>
        <w:t xml:space="preserve">The section of the road from the INA </w:t>
      </w:r>
      <w:proofErr w:type="spellStart"/>
      <w:r w:rsidRPr="003D7268">
        <w:rPr>
          <w:rFonts w:cstheme="minorHAnsi"/>
          <w:b/>
          <w:bCs/>
          <w:lang w:val="en-GB"/>
        </w:rPr>
        <w:t>Čavle</w:t>
      </w:r>
      <w:proofErr w:type="spellEnd"/>
      <w:r w:rsidRPr="003D7268">
        <w:rPr>
          <w:rFonts w:cstheme="minorHAnsi"/>
          <w:b/>
          <w:bCs/>
          <w:lang w:val="en-GB"/>
        </w:rPr>
        <w:t xml:space="preserve"> Petrol Station to the </w:t>
      </w:r>
      <w:proofErr w:type="spellStart"/>
      <w:r w:rsidRPr="003D7268">
        <w:rPr>
          <w:rFonts w:cstheme="minorHAnsi"/>
          <w:b/>
          <w:bCs/>
          <w:lang w:val="en-GB"/>
        </w:rPr>
        <w:t>Čavlić</w:t>
      </w:r>
      <w:proofErr w:type="spellEnd"/>
      <w:r w:rsidRPr="003D7268">
        <w:rPr>
          <w:rFonts w:cstheme="minorHAnsi"/>
          <w:b/>
          <w:bCs/>
          <w:lang w:val="en-GB"/>
        </w:rPr>
        <w:t xml:space="preserve"> Kindergarten will be closed.</w:t>
      </w:r>
      <w:r w:rsidRPr="003D7268">
        <w:rPr>
          <w:rFonts w:cstheme="minorHAnsi"/>
          <w:lang w:val="en-GB"/>
        </w:rPr>
        <w:br/>
        <w:t xml:space="preserve">During this period, drivers on the D3 state road who are coming from and departing to more distant cities and towns will be redirected to alternative routes (primarily the Rijeka - Zagreb motorway). </w:t>
      </w:r>
      <w:r w:rsidRPr="003D7268">
        <w:rPr>
          <w:rFonts w:cstheme="minorHAnsi"/>
          <w:lang w:val="en-GB"/>
        </w:rPr>
        <w:br/>
      </w:r>
      <w:r w:rsidRPr="003D7268">
        <w:rPr>
          <w:rFonts w:cstheme="minorHAnsi"/>
          <w:b/>
          <w:bCs/>
          <w:lang w:val="en-GB"/>
        </w:rPr>
        <w:t xml:space="preserve">Visitor parking will be available at the </w:t>
      </w:r>
      <w:proofErr w:type="spellStart"/>
      <w:r w:rsidRPr="003D7268">
        <w:rPr>
          <w:rFonts w:cstheme="minorHAnsi"/>
          <w:b/>
          <w:bCs/>
          <w:lang w:val="en-GB"/>
        </w:rPr>
        <w:t>Cernik</w:t>
      </w:r>
      <w:proofErr w:type="spellEnd"/>
      <w:r w:rsidRPr="003D7268">
        <w:rPr>
          <w:rFonts w:cstheme="minorHAnsi"/>
          <w:b/>
          <w:bCs/>
          <w:lang w:val="en-GB"/>
        </w:rPr>
        <w:t xml:space="preserve"> Cemetery and under the </w:t>
      </w:r>
      <w:proofErr w:type="spellStart"/>
      <w:r w:rsidRPr="003D7268">
        <w:rPr>
          <w:rFonts w:cstheme="minorHAnsi"/>
          <w:b/>
          <w:bCs/>
          <w:lang w:val="en-GB"/>
        </w:rPr>
        <w:t>Cernik</w:t>
      </w:r>
      <w:proofErr w:type="spellEnd"/>
      <w:r w:rsidRPr="003D7268">
        <w:rPr>
          <w:rFonts w:cstheme="minorHAnsi"/>
          <w:b/>
          <w:bCs/>
          <w:lang w:val="en-GB"/>
        </w:rPr>
        <w:t xml:space="preserve"> Bridge.</w:t>
      </w:r>
    </w:p>
    <w:p w14:paraId="0006CF13" w14:textId="45742524" w:rsidR="00FB67DE" w:rsidRPr="003D7268" w:rsidRDefault="00FB67DE" w:rsidP="00FB67DE">
      <w:pPr>
        <w:rPr>
          <w:rFonts w:cstheme="minorHAnsi"/>
          <w:i/>
          <w:iCs/>
          <w:lang w:val="en-GB"/>
        </w:rPr>
      </w:pPr>
      <w:r w:rsidRPr="003D7268">
        <w:rPr>
          <w:rFonts w:cstheme="minorHAnsi"/>
          <w:i/>
          <w:iCs/>
          <w:lang w:val="en-GB"/>
        </w:rPr>
        <w:t xml:space="preserve"> (Enclosed: Temporary Traffic Regulation Map)</w:t>
      </w:r>
    </w:p>
    <w:p w14:paraId="31E9E159" w14:textId="77777777" w:rsidR="00FB67DE" w:rsidRPr="003D7268" w:rsidRDefault="00FB67DE" w:rsidP="00FB67DE">
      <w:pPr>
        <w:rPr>
          <w:rFonts w:cstheme="minorHAnsi"/>
          <w:b/>
          <w:bCs/>
          <w:lang w:val="en-GB"/>
        </w:rPr>
      </w:pPr>
    </w:p>
    <w:p w14:paraId="687DB6D7" w14:textId="7650FA99" w:rsidR="00A82795" w:rsidRPr="003D7268" w:rsidRDefault="00A82795" w:rsidP="00932A77">
      <w:pPr>
        <w:jc w:val="center"/>
        <w:rPr>
          <w:rFonts w:cstheme="minorHAnsi"/>
          <w:b/>
          <w:bCs/>
          <w:i/>
          <w:iCs/>
          <w:lang w:val="en-GB"/>
        </w:rPr>
      </w:pPr>
      <w:r w:rsidRPr="003D7268">
        <w:rPr>
          <w:rFonts w:cstheme="minorHAnsi"/>
          <w:b/>
          <w:bCs/>
          <w:lang w:val="en-GB"/>
        </w:rPr>
        <w:t>Participants in the</w:t>
      </w:r>
      <w:r w:rsidRPr="003D7268">
        <w:rPr>
          <w:rFonts w:cstheme="minorHAnsi"/>
          <w:b/>
          <w:bCs/>
          <w:i/>
          <w:iCs/>
          <w:lang w:val="en-GB"/>
        </w:rPr>
        <w:t xml:space="preserve"> Bell-Ringer's Symphony</w:t>
      </w:r>
    </w:p>
    <w:p w14:paraId="767E42C7" w14:textId="77777777" w:rsidR="00F15F5A" w:rsidRPr="003D7268" w:rsidRDefault="00F15F5A" w:rsidP="00932A77">
      <w:pPr>
        <w:jc w:val="center"/>
        <w:rPr>
          <w:rFonts w:cstheme="minorHAnsi"/>
          <w:b/>
          <w:bCs/>
          <w:lang w:val="en-GB"/>
        </w:rPr>
      </w:pPr>
    </w:p>
    <w:p w14:paraId="52754290" w14:textId="600DE35E" w:rsidR="00A82795" w:rsidRPr="003D7268" w:rsidRDefault="00D72481" w:rsidP="00D72481">
      <w:pPr>
        <w:pStyle w:val="Heading2"/>
        <w:shd w:val="clear" w:color="auto" w:fill="FFFFFF"/>
        <w:spacing w:before="0" w:beforeAutospacing="0" w:after="0" w:afterAutospacing="0"/>
        <w:rPr>
          <w:rFonts w:asciiTheme="minorHAnsi" w:hAnsiTheme="minorHAnsi" w:cstheme="minorHAnsi"/>
          <w:color w:val="000000"/>
          <w:sz w:val="22"/>
          <w:szCs w:val="22"/>
          <w:u w:val="single"/>
          <w:lang w:val="en-GB"/>
        </w:rPr>
      </w:pPr>
      <w:r w:rsidRPr="003D7268">
        <w:rPr>
          <w:rFonts w:asciiTheme="minorHAnsi" w:hAnsiTheme="minorHAnsi" w:cstheme="minorHAnsi"/>
          <w:color w:val="000000"/>
          <w:sz w:val="22"/>
          <w:szCs w:val="22"/>
          <w:lang w:val="en-GB"/>
        </w:rPr>
        <w:t xml:space="preserve">KLAUSEN </w:t>
      </w:r>
      <w:r w:rsidRPr="003D7268">
        <w:rPr>
          <w:rFonts w:asciiTheme="minorHAnsi" w:hAnsiTheme="minorHAnsi" w:cstheme="minorHAnsi"/>
          <w:sz w:val="22"/>
          <w:szCs w:val="22"/>
          <w:lang w:val="en-GB"/>
        </w:rPr>
        <w:t xml:space="preserve">und </w:t>
      </w:r>
      <w:proofErr w:type="spellStart"/>
      <w:r w:rsidRPr="003D7268">
        <w:rPr>
          <w:rFonts w:asciiTheme="minorHAnsi" w:hAnsiTheme="minorHAnsi" w:cstheme="minorHAnsi"/>
          <w:sz w:val="22"/>
          <w:szCs w:val="22"/>
          <w:lang w:val="en-GB"/>
        </w:rPr>
        <w:t>Bärbele</w:t>
      </w:r>
      <w:proofErr w:type="spellEnd"/>
      <w:r w:rsidRPr="003D7268">
        <w:rPr>
          <w:rFonts w:asciiTheme="minorHAnsi" w:hAnsiTheme="minorHAnsi" w:cstheme="minorHAnsi"/>
          <w:sz w:val="22"/>
          <w:szCs w:val="22"/>
          <w:lang w:val="en-GB"/>
        </w:rPr>
        <w:t xml:space="preserve"> Verein </w:t>
      </w:r>
      <w:r w:rsidRPr="003D7268">
        <w:rPr>
          <w:rFonts w:asciiTheme="minorHAnsi" w:hAnsiTheme="minorHAnsi" w:cstheme="minorHAnsi"/>
          <w:color w:val="000000"/>
          <w:sz w:val="22"/>
          <w:szCs w:val="22"/>
          <w:lang w:val="en-GB"/>
        </w:rPr>
        <w:t xml:space="preserve">(Immenstadt </w:t>
      </w:r>
      <w:proofErr w:type="spellStart"/>
      <w:r w:rsidRPr="003D7268">
        <w:rPr>
          <w:rFonts w:asciiTheme="minorHAnsi" w:hAnsiTheme="minorHAnsi" w:cstheme="minorHAnsi"/>
          <w:color w:val="000000"/>
          <w:sz w:val="22"/>
          <w:szCs w:val="22"/>
          <w:lang w:val="en-GB"/>
        </w:rPr>
        <w:t>im</w:t>
      </w:r>
      <w:proofErr w:type="spellEnd"/>
      <w:r w:rsidRPr="003D7268">
        <w:rPr>
          <w:rFonts w:asciiTheme="minorHAnsi" w:hAnsiTheme="minorHAnsi" w:cstheme="minorHAnsi"/>
          <w:color w:val="000000"/>
          <w:sz w:val="22"/>
          <w:szCs w:val="22"/>
          <w:lang w:val="en-GB"/>
        </w:rPr>
        <w:t xml:space="preserve"> </w:t>
      </w:r>
      <w:proofErr w:type="spellStart"/>
      <w:r w:rsidRPr="003D7268">
        <w:rPr>
          <w:rFonts w:asciiTheme="minorHAnsi" w:hAnsiTheme="minorHAnsi" w:cstheme="minorHAnsi"/>
          <w:color w:val="000000"/>
          <w:sz w:val="22"/>
          <w:szCs w:val="22"/>
          <w:lang w:val="en-GB"/>
        </w:rPr>
        <w:t>Allgäu</w:t>
      </w:r>
      <w:proofErr w:type="spellEnd"/>
      <w:r w:rsidRPr="003D7268">
        <w:rPr>
          <w:rFonts w:asciiTheme="minorHAnsi" w:hAnsiTheme="minorHAnsi" w:cstheme="minorHAnsi"/>
          <w:color w:val="000000"/>
          <w:sz w:val="22"/>
          <w:szCs w:val="22"/>
          <w:lang w:val="en-GB"/>
        </w:rPr>
        <w:t xml:space="preserve">, GERMANY) </w:t>
      </w:r>
      <w:r w:rsidRPr="003D7268">
        <w:rPr>
          <w:rFonts w:asciiTheme="minorHAnsi" w:hAnsiTheme="minorHAnsi" w:cstheme="minorHAnsi"/>
          <w:b w:val="0"/>
          <w:bCs w:val="0"/>
          <w:sz w:val="22"/>
          <w:szCs w:val="22"/>
          <w:lang w:val="en-GB"/>
        </w:rPr>
        <w:t>– 25 participants</w:t>
      </w:r>
      <w:r w:rsidRPr="003D7268">
        <w:rPr>
          <w:rFonts w:asciiTheme="minorHAnsi" w:hAnsiTheme="minorHAnsi" w:cstheme="minorHAnsi"/>
          <w:sz w:val="22"/>
          <w:szCs w:val="22"/>
          <w:u w:val="single"/>
          <w:lang w:val="en-GB"/>
        </w:rPr>
        <w:t xml:space="preserve">– European neighbours of the </w:t>
      </w:r>
      <w:proofErr w:type="spellStart"/>
      <w:r w:rsidRPr="003D7268">
        <w:rPr>
          <w:rFonts w:asciiTheme="minorHAnsi" w:hAnsiTheme="minorHAnsi" w:cstheme="minorHAnsi"/>
          <w:sz w:val="22"/>
          <w:szCs w:val="22"/>
          <w:u w:val="single"/>
          <w:lang w:val="en-GB"/>
        </w:rPr>
        <w:t>Čavle</w:t>
      </w:r>
      <w:proofErr w:type="spellEnd"/>
      <w:r w:rsidRPr="003D7268">
        <w:rPr>
          <w:rFonts w:asciiTheme="minorHAnsi" w:hAnsiTheme="minorHAnsi" w:cstheme="minorHAnsi"/>
          <w:sz w:val="22"/>
          <w:szCs w:val="22"/>
          <w:u w:val="single"/>
          <w:lang w:val="en-GB"/>
        </w:rPr>
        <w:t xml:space="preserve"> Neighbourhood</w:t>
      </w:r>
    </w:p>
    <w:p w14:paraId="2A0D2FFE" w14:textId="157029FA" w:rsidR="00677B57" w:rsidRPr="003D7268" w:rsidRDefault="008E66FB" w:rsidP="00DB6573">
      <w:pPr>
        <w:pStyle w:val="NormalWeb"/>
        <w:shd w:val="clear" w:color="auto" w:fill="FFFFFF"/>
        <w:rPr>
          <w:rFonts w:asciiTheme="minorHAnsi" w:hAnsiTheme="minorHAnsi" w:cstheme="minorHAnsi"/>
          <w:color w:val="000000"/>
          <w:sz w:val="22"/>
          <w:szCs w:val="22"/>
          <w:lang w:val="en-GB"/>
        </w:rPr>
      </w:pPr>
      <w:r w:rsidRPr="003D7268">
        <w:rPr>
          <w:rFonts w:asciiTheme="minorHAnsi" w:hAnsiTheme="minorHAnsi" w:cstheme="minorHAnsi"/>
          <w:color w:val="000000"/>
          <w:sz w:val="22"/>
          <w:szCs w:val="22"/>
          <w:lang w:val="en-GB"/>
        </w:rPr>
        <w:lastRenderedPageBreak/>
        <w:t>The "</w:t>
      </w:r>
      <w:proofErr w:type="spellStart"/>
      <w:r w:rsidRPr="003D7268">
        <w:rPr>
          <w:rFonts w:asciiTheme="minorHAnsi" w:hAnsiTheme="minorHAnsi" w:cstheme="minorHAnsi"/>
          <w:color w:val="000000"/>
          <w:sz w:val="22"/>
          <w:szCs w:val="22"/>
          <w:lang w:val="en-GB"/>
        </w:rPr>
        <w:t>Klausentreiben</w:t>
      </w:r>
      <w:proofErr w:type="spellEnd"/>
      <w:r w:rsidRPr="003D7268">
        <w:rPr>
          <w:rFonts w:asciiTheme="minorHAnsi" w:hAnsiTheme="minorHAnsi" w:cstheme="minorHAnsi"/>
          <w:color w:val="000000"/>
          <w:sz w:val="22"/>
          <w:szCs w:val="22"/>
          <w:lang w:val="en-GB"/>
        </w:rPr>
        <w:t xml:space="preserve">" custom is about 1,000 years old and </w:t>
      </w:r>
      <w:proofErr w:type="gramStart"/>
      <w:r w:rsidRPr="003D7268">
        <w:rPr>
          <w:rFonts w:asciiTheme="minorHAnsi" w:hAnsiTheme="minorHAnsi" w:cstheme="minorHAnsi"/>
          <w:color w:val="000000"/>
          <w:sz w:val="22"/>
          <w:szCs w:val="22"/>
          <w:lang w:val="en-GB"/>
        </w:rPr>
        <w:t>dates back to</w:t>
      </w:r>
      <w:proofErr w:type="gramEnd"/>
      <w:r w:rsidRPr="003D7268">
        <w:rPr>
          <w:rFonts w:asciiTheme="minorHAnsi" w:hAnsiTheme="minorHAnsi" w:cstheme="minorHAnsi"/>
          <w:color w:val="000000"/>
          <w:sz w:val="22"/>
          <w:szCs w:val="22"/>
          <w:lang w:val="en-GB"/>
        </w:rPr>
        <w:t xml:space="preserve"> ancient Celtic customs.</w:t>
      </w:r>
      <w:r w:rsidRPr="003D7268">
        <w:rPr>
          <w:rFonts w:asciiTheme="minorHAnsi" w:hAnsiTheme="minorHAnsi" w:cstheme="minorHAnsi"/>
          <w:color w:val="000000"/>
          <w:sz w:val="22"/>
          <w:szCs w:val="22"/>
          <w:lang w:val="en-GB"/>
        </w:rPr>
        <w:br/>
        <w:t>In the past, people used the custom to drive away demons, in an attempt to look scarier than them. The costumes weigh up to 25 kilograms and are made by the participants themselves, which takes them two to three weeks. Each association has its own guidelines for costume design. The basic concept is to cover oneself in fur from head to toe, place a large cowbell around the waist and horns on the head. Only men who are members of the association and who are at least 16 years old can participate in the "</w:t>
      </w:r>
      <w:proofErr w:type="spellStart"/>
      <w:r w:rsidRPr="003D7268">
        <w:rPr>
          <w:rFonts w:asciiTheme="minorHAnsi" w:hAnsiTheme="minorHAnsi" w:cstheme="minorHAnsi"/>
          <w:color w:val="000000"/>
          <w:sz w:val="22"/>
          <w:szCs w:val="22"/>
          <w:lang w:val="en-GB"/>
        </w:rPr>
        <w:t>Klausentreiben</w:t>
      </w:r>
      <w:proofErr w:type="spellEnd"/>
      <w:r w:rsidRPr="003D7268">
        <w:rPr>
          <w:rFonts w:asciiTheme="minorHAnsi" w:hAnsiTheme="minorHAnsi" w:cstheme="minorHAnsi"/>
          <w:color w:val="000000"/>
          <w:sz w:val="22"/>
          <w:szCs w:val="22"/>
          <w:lang w:val="en-GB"/>
        </w:rPr>
        <w:t xml:space="preserve">". </w:t>
      </w:r>
      <w:r w:rsidRPr="003D7268">
        <w:rPr>
          <w:rFonts w:asciiTheme="minorHAnsi" w:hAnsiTheme="minorHAnsi" w:cstheme="minorHAnsi"/>
          <w:color w:val="000000"/>
          <w:sz w:val="22"/>
          <w:szCs w:val="22"/>
          <w:lang w:val="en-GB"/>
        </w:rPr>
        <w:br/>
        <w:t xml:space="preserve">Women are not excluded from this winter </w:t>
      </w:r>
      <w:proofErr w:type="gramStart"/>
      <w:r w:rsidRPr="003D7268">
        <w:rPr>
          <w:rFonts w:asciiTheme="minorHAnsi" w:hAnsiTheme="minorHAnsi" w:cstheme="minorHAnsi"/>
          <w:color w:val="000000"/>
          <w:sz w:val="22"/>
          <w:szCs w:val="22"/>
          <w:lang w:val="en-GB"/>
        </w:rPr>
        <w:t>custom, but</w:t>
      </w:r>
      <w:proofErr w:type="gramEnd"/>
      <w:r w:rsidRPr="003D7268">
        <w:rPr>
          <w:rFonts w:asciiTheme="minorHAnsi" w:hAnsiTheme="minorHAnsi" w:cstheme="minorHAnsi"/>
          <w:color w:val="000000"/>
          <w:sz w:val="22"/>
          <w:szCs w:val="22"/>
          <w:lang w:val="en-GB"/>
        </w:rPr>
        <w:t xml:space="preserve"> participate as the so-called "</w:t>
      </w:r>
      <w:proofErr w:type="spellStart"/>
      <w:r w:rsidRPr="003D7268">
        <w:rPr>
          <w:rFonts w:asciiTheme="minorHAnsi" w:hAnsiTheme="minorHAnsi" w:cstheme="minorHAnsi"/>
          <w:color w:val="000000"/>
          <w:sz w:val="22"/>
          <w:szCs w:val="22"/>
          <w:lang w:val="en-GB"/>
        </w:rPr>
        <w:t>Bärbele</w:t>
      </w:r>
      <w:proofErr w:type="spellEnd"/>
      <w:r w:rsidRPr="003D7268">
        <w:rPr>
          <w:rFonts w:asciiTheme="minorHAnsi" w:hAnsiTheme="minorHAnsi" w:cstheme="minorHAnsi"/>
          <w:color w:val="000000"/>
          <w:sz w:val="22"/>
          <w:szCs w:val="22"/>
          <w:lang w:val="en-GB"/>
        </w:rPr>
        <w:t>". The principle of "</w:t>
      </w:r>
      <w:proofErr w:type="spellStart"/>
      <w:r w:rsidRPr="003D7268">
        <w:rPr>
          <w:rFonts w:asciiTheme="minorHAnsi" w:hAnsiTheme="minorHAnsi" w:cstheme="minorHAnsi"/>
          <w:color w:val="000000"/>
          <w:sz w:val="22"/>
          <w:szCs w:val="22"/>
          <w:lang w:val="en-GB"/>
        </w:rPr>
        <w:t>Bärbeletreiben</w:t>
      </w:r>
      <w:proofErr w:type="spellEnd"/>
      <w:r w:rsidRPr="003D7268">
        <w:rPr>
          <w:rFonts w:asciiTheme="minorHAnsi" w:hAnsiTheme="minorHAnsi" w:cstheme="minorHAnsi"/>
          <w:color w:val="000000"/>
          <w:sz w:val="22"/>
          <w:szCs w:val="22"/>
          <w:lang w:val="en-GB"/>
        </w:rPr>
        <w:t xml:space="preserve">" is very similar and their costumes are mainly based on the appearance of a witch. </w:t>
      </w:r>
      <w:r w:rsidRPr="003D7268">
        <w:rPr>
          <w:rFonts w:asciiTheme="minorHAnsi" w:hAnsiTheme="minorHAnsi" w:cstheme="minorHAnsi"/>
          <w:color w:val="000000"/>
          <w:sz w:val="22"/>
          <w:szCs w:val="22"/>
          <w:lang w:val="en-GB"/>
        </w:rPr>
        <w:br/>
        <w:t>All those who do not keep away from the fence during the procession can end up being flogged with twigs. Among the younger people, a popular test of courage is to challenge the "</w:t>
      </w:r>
      <w:proofErr w:type="spellStart"/>
      <w:r w:rsidRPr="003D7268">
        <w:rPr>
          <w:rFonts w:asciiTheme="minorHAnsi" w:hAnsiTheme="minorHAnsi" w:cstheme="minorHAnsi"/>
          <w:color w:val="000000"/>
          <w:sz w:val="22"/>
          <w:szCs w:val="22"/>
          <w:lang w:val="en-GB"/>
        </w:rPr>
        <w:t>Klausen</w:t>
      </w:r>
      <w:proofErr w:type="spellEnd"/>
      <w:r w:rsidRPr="003D7268">
        <w:rPr>
          <w:rFonts w:asciiTheme="minorHAnsi" w:hAnsiTheme="minorHAnsi" w:cstheme="minorHAnsi"/>
          <w:color w:val="000000"/>
          <w:sz w:val="22"/>
          <w:szCs w:val="22"/>
          <w:lang w:val="en-GB"/>
        </w:rPr>
        <w:t>" and "</w:t>
      </w:r>
      <w:proofErr w:type="spellStart"/>
      <w:r w:rsidRPr="003D7268">
        <w:rPr>
          <w:rFonts w:asciiTheme="minorHAnsi" w:hAnsiTheme="minorHAnsi" w:cstheme="minorHAnsi"/>
          <w:color w:val="000000"/>
          <w:sz w:val="22"/>
          <w:szCs w:val="22"/>
          <w:lang w:val="en-GB"/>
        </w:rPr>
        <w:t>Bärbele</w:t>
      </w:r>
      <w:proofErr w:type="spellEnd"/>
      <w:r w:rsidRPr="003D7268">
        <w:rPr>
          <w:rFonts w:asciiTheme="minorHAnsi" w:hAnsiTheme="minorHAnsi" w:cstheme="minorHAnsi"/>
          <w:color w:val="000000"/>
          <w:sz w:val="22"/>
          <w:szCs w:val="22"/>
          <w:lang w:val="en-GB"/>
        </w:rPr>
        <w:t xml:space="preserve">". However, it is not always so easy to differentiate between those who want to participate from those who just want to watch, so everyone should expect </w:t>
      </w:r>
      <w:r w:rsidR="003D7268" w:rsidRPr="003D7268">
        <w:rPr>
          <w:rFonts w:asciiTheme="minorHAnsi" w:hAnsiTheme="minorHAnsi" w:cstheme="minorHAnsi"/>
          <w:color w:val="000000"/>
          <w:sz w:val="22"/>
          <w:szCs w:val="22"/>
          <w:lang w:val="en-GB"/>
        </w:rPr>
        <w:t>an occasional swipe</w:t>
      </w:r>
      <w:r w:rsidRPr="003D7268">
        <w:rPr>
          <w:rFonts w:asciiTheme="minorHAnsi" w:hAnsiTheme="minorHAnsi" w:cstheme="minorHAnsi"/>
          <w:color w:val="000000"/>
          <w:sz w:val="22"/>
          <w:szCs w:val="22"/>
          <w:lang w:val="en-GB"/>
        </w:rPr>
        <w:t>.</w:t>
      </w:r>
    </w:p>
    <w:p w14:paraId="5AA9E69B" w14:textId="77777777" w:rsidR="00677B57" w:rsidRPr="003D7268" w:rsidRDefault="00677B57" w:rsidP="00A82795">
      <w:pPr>
        <w:spacing w:after="0"/>
        <w:rPr>
          <w:rFonts w:cstheme="minorHAnsi"/>
          <w:lang w:val="en-GB"/>
        </w:rPr>
      </w:pPr>
    </w:p>
    <w:p w14:paraId="778777BC" w14:textId="32F6E7E7" w:rsidR="00A82795" w:rsidRPr="003D7268" w:rsidRDefault="00D72481" w:rsidP="00D72481">
      <w:pPr>
        <w:pStyle w:val="Heading2"/>
        <w:shd w:val="clear" w:color="auto" w:fill="FFFFFF"/>
        <w:spacing w:before="0" w:beforeAutospacing="0" w:after="0" w:afterAutospacing="0"/>
        <w:rPr>
          <w:rFonts w:asciiTheme="minorHAnsi" w:hAnsiTheme="minorHAnsi" w:cstheme="minorHAnsi"/>
          <w:b w:val="0"/>
          <w:bCs w:val="0"/>
          <w:color w:val="000000"/>
          <w:sz w:val="22"/>
          <w:szCs w:val="22"/>
          <w:lang w:val="en-GB"/>
        </w:rPr>
      </w:pPr>
      <w:r w:rsidRPr="003D7268">
        <w:rPr>
          <w:rFonts w:asciiTheme="minorHAnsi" w:hAnsiTheme="minorHAnsi" w:cstheme="minorHAnsi"/>
          <w:color w:val="000000"/>
          <w:sz w:val="22"/>
          <w:szCs w:val="22"/>
          <w:lang w:val="en-GB"/>
        </w:rPr>
        <w:t>BUSÓJÁRÁS (</w:t>
      </w:r>
      <w:proofErr w:type="spellStart"/>
      <w:r w:rsidRPr="003D7268">
        <w:rPr>
          <w:rFonts w:asciiTheme="minorHAnsi" w:hAnsiTheme="minorHAnsi" w:cstheme="minorHAnsi"/>
          <w:color w:val="000000"/>
          <w:sz w:val="22"/>
          <w:szCs w:val="22"/>
          <w:lang w:val="en-GB"/>
        </w:rPr>
        <w:t>Mohač</w:t>
      </w:r>
      <w:proofErr w:type="spellEnd"/>
      <w:r w:rsidRPr="003D7268">
        <w:rPr>
          <w:rFonts w:asciiTheme="minorHAnsi" w:hAnsiTheme="minorHAnsi" w:cstheme="minorHAnsi"/>
          <w:color w:val="000000"/>
          <w:sz w:val="22"/>
          <w:szCs w:val="22"/>
          <w:lang w:val="en-GB"/>
        </w:rPr>
        <w:t xml:space="preserve">, HUNGARY) </w:t>
      </w:r>
      <w:r w:rsidRPr="003D7268">
        <w:rPr>
          <w:rFonts w:asciiTheme="minorHAnsi" w:hAnsiTheme="minorHAnsi" w:cstheme="minorHAnsi"/>
          <w:b w:val="0"/>
          <w:bCs w:val="0"/>
          <w:sz w:val="22"/>
          <w:szCs w:val="22"/>
          <w:lang w:val="en-GB"/>
        </w:rPr>
        <w:t>– 50 participants</w:t>
      </w:r>
    </w:p>
    <w:p w14:paraId="1607C32B" w14:textId="1E404BFE" w:rsidR="003E3E3B" w:rsidRPr="003D7268" w:rsidRDefault="003E3E3B" w:rsidP="003E3E3B">
      <w:pPr>
        <w:pStyle w:val="NormalWeb"/>
        <w:shd w:val="clear" w:color="auto" w:fill="FFFFFF"/>
        <w:rPr>
          <w:rFonts w:asciiTheme="minorHAnsi" w:hAnsiTheme="minorHAnsi" w:cstheme="minorHAnsi"/>
          <w:color w:val="000000"/>
          <w:sz w:val="22"/>
          <w:szCs w:val="22"/>
          <w:lang w:val="en-GB"/>
        </w:rPr>
      </w:pPr>
      <w:r w:rsidRPr="003D7268">
        <w:rPr>
          <w:rFonts w:asciiTheme="minorHAnsi" w:hAnsiTheme="minorHAnsi" w:cstheme="minorHAnsi"/>
          <w:color w:val="000000"/>
          <w:sz w:val="22"/>
          <w:szCs w:val="22"/>
          <w:lang w:val="en-GB"/>
        </w:rPr>
        <w:t xml:space="preserve">The Walk of the </w:t>
      </w:r>
      <w:proofErr w:type="spellStart"/>
      <w:r w:rsidRPr="003D7268">
        <w:rPr>
          <w:rFonts w:asciiTheme="minorHAnsi" w:hAnsiTheme="minorHAnsi" w:cstheme="minorHAnsi"/>
          <w:color w:val="000000"/>
          <w:sz w:val="22"/>
          <w:szCs w:val="22"/>
          <w:lang w:val="en-GB"/>
        </w:rPr>
        <w:t>Busós</w:t>
      </w:r>
      <w:proofErr w:type="spellEnd"/>
      <w:r w:rsidRPr="003D7268">
        <w:rPr>
          <w:rFonts w:asciiTheme="minorHAnsi" w:hAnsiTheme="minorHAnsi" w:cstheme="minorHAnsi"/>
          <w:color w:val="000000"/>
          <w:sz w:val="22"/>
          <w:szCs w:val="22"/>
          <w:lang w:val="en-GB"/>
        </w:rPr>
        <w:t xml:space="preserve"> (</w:t>
      </w:r>
      <w:proofErr w:type="spellStart"/>
      <w:r w:rsidRPr="003D7268">
        <w:rPr>
          <w:rFonts w:asciiTheme="minorHAnsi" w:hAnsiTheme="minorHAnsi" w:cstheme="minorHAnsi"/>
          <w:color w:val="000000"/>
          <w:sz w:val="22"/>
          <w:szCs w:val="22"/>
          <w:lang w:val="en-GB"/>
        </w:rPr>
        <w:t>Busójárás</w:t>
      </w:r>
      <w:proofErr w:type="spellEnd"/>
      <w:r w:rsidRPr="003D7268">
        <w:rPr>
          <w:rFonts w:asciiTheme="minorHAnsi" w:hAnsiTheme="minorHAnsi" w:cstheme="minorHAnsi"/>
          <w:color w:val="000000"/>
          <w:sz w:val="22"/>
          <w:szCs w:val="22"/>
          <w:lang w:val="en-GB"/>
        </w:rPr>
        <w:t xml:space="preserve"> in Hungarian) is an annual carnival festival in the Town of </w:t>
      </w:r>
      <w:proofErr w:type="spellStart"/>
      <w:r w:rsidRPr="003D7268">
        <w:rPr>
          <w:rFonts w:asciiTheme="minorHAnsi" w:hAnsiTheme="minorHAnsi" w:cstheme="minorHAnsi"/>
          <w:color w:val="000000"/>
          <w:sz w:val="22"/>
          <w:szCs w:val="22"/>
          <w:lang w:val="en-GB"/>
        </w:rPr>
        <w:t>Mohács</w:t>
      </w:r>
      <w:proofErr w:type="spellEnd"/>
      <w:r w:rsidRPr="003D7268">
        <w:rPr>
          <w:rFonts w:asciiTheme="minorHAnsi" w:hAnsiTheme="minorHAnsi" w:cstheme="minorHAnsi"/>
          <w:color w:val="000000"/>
          <w:sz w:val="22"/>
          <w:szCs w:val="22"/>
          <w:lang w:val="en-GB"/>
        </w:rPr>
        <w:t xml:space="preserve"> (Hungarian Baranya) commemorating the end of winter. It is named after the frightening men, the </w:t>
      </w:r>
      <w:proofErr w:type="spellStart"/>
      <w:r w:rsidRPr="003D7268">
        <w:rPr>
          <w:rFonts w:asciiTheme="minorHAnsi" w:hAnsiTheme="minorHAnsi" w:cstheme="minorHAnsi"/>
          <w:color w:val="000000"/>
          <w:sz w:val="22"/>
          <w:szCs w:val="22"/>
          <w:lang w:val="en-GB"/>
        </w:rPr>
        <w:t>busós</w:t>
      </w:r>
      <w:proofErr w:type="spellEnd"/>
      <w:r w:rsidRPr="003D7268">
        <w:rPr>
          <w:rFonts w:asciiTheme="minorHAnsi" w:hAnsiTheme="minorHAnsi" w:cstheme="minorHAnsi"/>
          <w:color w:val="000000"/>
          <w:sz w:val="22"/>
          <w:szCs w:val="22"/>
          <w:lang w:val="en-GB"/>
        </w:rPr>
        <w:t xml:space="preserve">, who wear large wooden masks and woollen cloaks. The </w:t>
      </w:r>
      <w:proofErr w:type="spellStart"/>
      <w:r w:rsidRPr="003D7268">
        <w:rPr>
          <w:rFonts w:asciiTheme="minorHAnsi" w:hAnsiTheme="minorHAnsi" w:cstheme="minorHAnsi"/>
          <w:color w:val="000000"/>
          <w:sz w:val="22"/>
          <w:szCs w:val="22"/>
          <w:lang w:val="en-GB"/>
        </w:rPr>
        <w:t>Šokci</w:t>
      </w:r>
      <w:proofErr w:type="spellEnd"/>
      <w:r w:rsidRPr="003D7268">
        <w:rPr>
          <w:rFonts w:asciiTheme="minorHAnsi" w:hAnsiTheme="minorHAnsi" w:cstheme="minorHAnsi"/>
          <w:color w:val="000000"/>
          <w:sz w:val="22"/>
          <w:szCs w:val="22"/>
          <w:lang w:val="en-GB"/>
        </w:rPr>
        <w:t xml:space="preserve"> Croats brought the carnival custom here from the Croatian territories from which they immigrated at the beginning of the 17th century, and it was first mentioned by church sources in 1783.</w:t>
      </w:r>
    </w:p>
    <w:p w14:paraId="167BD65E" w14:textId="0BFA13CE" w:rsidR="00D84323" w:rsidRPr="003D7268" w:rsidRDefault="003E3E3B" w:rsidP="00543828">
      <w:pPr>
        <w:pStyle w:val="NormalWeb"/>
        <w:shd w:val="clear" w:color="auto" w:fill="FFFFFF"/>
        <w:rPr>
          <w:rFonts w:asciiTheme="minorHAnsi" w:hAnsiTheme="minorHAnsi" w:cstheme="minorHAnsi"/>
          <w:color w:val="000000"/>
          <w:sz w:val="22"/>
          <w:szCs w:val="22"/>
          <w:lang w:val="en-GB"/>
        </w:rPr>
      </w:pPr>
      <w:r w:rsidRPr="003D7268">
        <w:rPr>
          <w:rFonts w:asciiTheme="minorHAnsi" w:hAnsiTheme="minorHAnsi" w:cstheme="minorHAnsi"/>
          <w:color w:val="000000"/>
          <w:sz w:val="22"/>
          <w:szCs w:val="22"/>
          <w:lang w:val="en-GB"/>
        </w:rPr>
        <w:t xml:space="preserve">The original masks were made using materials available to peasants, willow wood and cow blood. Today, the Walk of the </w:t>
      </w:r>
      <w:proofErr w:type="spellStart"/>
      <w:r w:rsidRPr="003D7268">
        <w:rPr>
          <w:rFonts w:asciiTheme="minorHAnsi" w:hAnsiTheme="minorHAnsi" w:cstheme="minorHAnsi"/>
          <w:color w:val="000000"/>
          <w:sz w:val="22"/>
          <w:szCs w:val="22"/>
          <w:lang w:val="en-GB"/>
        </w:rPr>
        <w:t>Busós</w:t>
      </w:r>
      <w:proofErr w:type="spellEnd"/>
      <w:r w:rsidRPr="003D7268">
        <w:rPr>
          <w:rFonts w:asciiTheme="minorHAnsi" w:hAnsiTheme="minorHAnsi" w:cstheme="minorHAnsi"/>
          <w:color w:val="000000"/>
          <w:sz w:val="22"/>
          <w:szCs w:val="22"/>
          <w:lang w:val="en-GB"/>
        </w:rPr>
        <w:t xml:space="preserve"> is a recognizable symbol of the city and a way of commemorating major historical events. The arts and crafts that accompany the custom have been preserved by numerous groups of </w:t>
      </w:r>
      <w:proofErr w:type="spellStart"/>
      <w:r w:rsidRPr="003D7268">
        <w:rPr>
          <w:rFonts w:asciiTheme="minorHAnsi" w:hAnsiTheme="minorHAnsi" w:cstheme="minorHAnsi"/>
          <w:color w:val="000000"/>
          <w:sz w:val="22"/>
          <w:szCs w:val="22"/>
          <w:lang w:val="en-GB"/>
        </w:rPr>
        <w:t>Busós</w:t>
      </w:r>
      <w:proofErr w:type="spellEnd"/>
      <w:r w:rsidRPr="003D7268">
        <w:rPr>
          <w:rFonts w:asciiTheme="minorHAnsi" w:hAnsiTheme="minorHAnsi" w:cstheme="minorHAnsi"/>
          <w:color w:val="000000"/>
          <w:sz w:val="22"/>
          <w:szCs w:val="22"/>
          <w:lang w:val="en-GB"/>
        </w:rPr>
        <w:t xml:space="preserve"> of diverse cultural backgrounds, who have imparted mask carving and ritual celebration techniques to generations of followers. </w:t>
      </w:r>
      <w:proofErr w:type="gramStart"/>
      <w:r w:rsidRPr="003D7268">
        <w:rPr>
          <w:rFonts w:asciiTheme="minorHAnsi" w:hAnsiTheme="minorHAnsi" w:cstheme="minorHAnsi"/>
          <w:color w:val="000000"/>
          <w:sz w:val="22"/>
          <w:szCs w:val="22"/>
          <w:lang w:val="en-GB"/>
        </w:rPr>
        <w:t>This is why</w:t>
      </w:r>
      <w:proofErr w:type="gramEnd"/>
      <w:r w:rsidRPr="003D7268">
        <w:rPr>
          <w:rFonts w:asciiTheme="minorHAnsi" w:hAnsiTheme="minorHAnsi" w:cstheme="minorHAnsi"/>
          <w:color w:val="000000"/>
          <w:sz w:val="22"/>
          <w:szCs w:val="22"/>
          <w:lang w:val="en-GB"/>
        </w:rPr>
        <w:t xml:space="preserve"> the </w:t>
      </w:r>
      <w:proofErr w:type="spellStart"/>
      <w:r w:rsidRPr="003D7268">
        <w:rPr>
          <w:rFonts w:asciiTheme="minorHAnsi" w:hAnsiTheme="minorHAnsi" w:cstheme="minorHAnsi"/>
          <w:color w:val="000000"/>
          <w:sz w:val="22"/>
          <w:szCs w:val="22"/>
          <w:lang w:val="en-GB"/>
        </w:rPr>
        <w:t>Busójárás</w:t>
      </w:r>
      <w:proofErr w:type="spellEnd"/>
      <w:r w:rsidRPr="003D7268">
        <w:rPr>
          <w:rFonts w:asciiTheme="minorHAnsi" w:hAnsiTheme="minorHAnsi" w:cstheme="minorHAnsi"/>
          <w:color w:val="000000"/>
          <w:sz w:val="22"/>
          <w:szCs w:val="22"/>
          <w:lang w:val="en-GB"/>
        </w:rPr>
        <w:t xml:space="preserve"> was included in UNESCO's List of Intangible Cultural Heritage of Humanity in 2009.</w:t>
      </w:r>
    </w:p>
    <w:p w14:paraId="2BC0D8DE" w14:textId="77777777" w:rsidR="00D84323" w:rsidRPr="003D7268" w:rsidRDefault="00D84323" w:rsidP="003E3E3B">
      <w:pPr>
        <w:pStyle w:val="Heading2"/>
        <w:shd w:val="clear" w:color="auto" w:fill="FFFFFF"/>
        <w:spacing w:before="0" w:beforeAutospacing="0" w:after="0" w:afterAutospacing="0"/>
        <w:rPr>
          <w:rFonts w:asciiTheme="minorHAnsi" w:hAnsiTheme="minorHAnsi" w:cstheme="minorHAnsi"/>
          <w:color w:val="000000"/>
          <w:sz w:val="22"/>
          <w:szCs w:val="22"/>
          <w:lang w:val="en-GB"/>
        </w:rPr>
      </w:pPr>
    </w:p>
    <w:p w14:paraId="6F5EA7DA" w14:textId="27DB866D" w:rsidR="003E3E3B" w:rsidRPr="003D7268" w:rsidRDefault="003E3E3B" w:rsidP="003E3E3B">
      <w:pPr>
        <w:pStyle w:val="Heading2"/>
        <w:shd w:val="clear" w:color="auto" w:fill="FFFFFF"/>
        <w:spacing w:before="0" w:beforeAutospacing="0" w:after="0" w:afterAutospacing="0"/>
        <w:rPr>
          <w:rFonts w:asciiTheme="minorHAnsi" w:hAnsiTheme="minorHAnsi" w:cstheme="minorHAnsi"/>
          <w:color w:val="000000"/>
          <w:sz w:val="22"/>
          <w:szCs w:val="22"/>
          <w:lang w:val="en-GB"/>
        </w:rPr>
      </w:pPr>
      <w:r w:rsidRPr="003D7268">
        <w:rPr>
          <w:rFonts w:asciiTheme="minorHAnsi" w:hAnsiTheme="minorHAnsi" w:cstheme="minorHAnsi"/>
          <w:color w:val="000000"/>
          <w:sz w:val="22"/>
          <w:szCs w:val="22"/>
          <w:lang w:val="en-GB"/>
        </w:rPr>
        <w:t xml:space="preserve">SURVAKARI (Pernik, BULGARIA) </w:t>
      </w:r>
      <w:r w:rsidRPr="003D7268">
        <w:rPr>
          <w:rFonts w:asciiTheme="minorHAnsi" w:hAnsiTheme="minorHAnsi" w:cstheme="minorHAnsi"/>
          <w:b w:val="0"/>
          <w:bCs w:val="0"/>
          <w:color w:val="000000"/>
          <w:sz w:val="22"/>
          <w:szCs w:val="22"/>
          <w:lang w:val="en-GB"/>
        </w:rPr>
        <w:t>– 50 participants</w:t>
      </w:r>
    </w:p>
    <w:p w14:paraId="70EB905C" w14:textId="13D6709F" w:rsidR="003E3E3B" w:rsidRPr="003D7268" w:rsidRDefault="003E3E3B" w:rsidP="00543828">
      <w:pPr>
        <w:pStyle w:val="NormalWeb"/>
        <w:shd w:val="clear" w:color="auto" w:fill="FFFFFF"/>
        <w:rPr>
          <w:rFonts w:asciiTheme="minorHAnsi" w:hAnsiTheme="minorHAnsi" w:cstheme="minorHAnsi"/>
          <w:color w:val="000000"/>
          <w:sz w:val="22"/>
          <w:szCs w:val="22"/>
          <w:lang w:val="en-GB"/>
        </w:rPr>
      </w:pPr>
      <w:r w:rsidRPr="003D7268">
        <w:rPr>
          <w:rFonts w:asciiTheme="minorHAnsi" w:hAnsiTheme="minorHAnsi" w:cstheme="minorHAnsi"/>
          <w:color w:val="000000"/>
          <w:sz w:val="22"/>
          <w:szCs w:val="22"/>
          <w:lang w:val="en-GB"/>
        </w:rPr>
        <w:t xml:space="preserve">The group of the masked </w:t>
      </w:r>
      <w:proofErr w:type="spellStart"/>
      <w:r w:rsidRPr="003D7268">
        <w:rPr>
          <w:rFonts w:asciiTheme="minorHAnsi" w:hAnsiTheme="minorHAnsi" w:cstheme="minorHAnsi"/>
          <w:color w:val="000000"/>
          <w:sz w:val="22"/>
          <w:szCs w:val="22"/>
          <w:lang w:val="en-GB"/>
        </w:rPr>
        <w:t>Survakari</w:t>
      </w:r>
      <w:proofErr w:type="spellEnd"/>
      <w:r w:rsidRPr="003D7268">
        <w:rPr>
          <w:rFonts w:asciiTheme="minorHAnsi" w:hAnsiTheme="minorHAnsi" w:cstheme="minorHAnsi"/>
          <w:color w:val="000000"/>
          <w:sz w:val="22"/>
          <w:szCs w:val="22"/>
          <w:lang w:val="en-GB"/>
        </w:rPr>
        <w:t xml:space="preserve"> represents a custom of chasing away evil spirits, diseases and the winter on the first day of the new year - 1 January or 14 January according to the old calendar. In the villages of the </w:t>
      </w:r>
      <w:proofErr w:type="spellStart"/>
      <w:r w:rsidRPr="003D7268">
        <w:rPr>
          <w:rFonts w:asciiTheme="minorHAnsi" w:hAnsiTheme="minorHAnsi" w:cstheme="minorHAnsi"/>
          <w:color w:val="000000"/>
          <w:sz w:val="22"/>
          <w:szCs w:val="22"/>
          <w:lang w:val="en-GB"/>
        </w:rPr>
        <w:t>Pernisi</w:t>
      </w:r>
      <w:proofErr w:type="spellEnd"/>
      <w:r w:rsidRPr="003D7268">
        <w:rPr>
          <w:rFonts w:asciiTheme="minorHAnsi" w:hAnsiTheme="minorHAnsi" w:cstheme="minorHAnsi"/>
          <w:color w:val="000000"/>
          <w:sz w:val="22"/>
          <w:szCs w:val="22"/>
          <w:lang w:val="en-GB"/>
        </w:rPr>
        <w:t xml:space="preserve"> region of Bulgaria, the </w:t>
      </w:r>
      <w:proofErr w:type="spellStart"/>
      <w:r w:rsidRPr="003D7268">
        <w:rPr>
          <w:rFonts w:asciiTheme="minorHAnsi" w:hAnsiTheme="minorHAnsi" w:cstheme="minorHAnsi"/>
          <w:color w:val="000000"/>
          <w:sz w:val="22"/>
          <w:szCs w:val="22"/>
          <w:lang w:val="en-GB"/>
        </w:rPr>
        <w:t>Survakari</w:t>
      </w:r>
      <w:proofErr w:type="spellEnd"/>
      <w:r w:rsidRPr="003D7268">
        <w:rPr>
          <w:rFonts w:asciiTheme="minorHAnsi" w:hAnsiTheme="minorHAnsi" w:cstheme="minorHAnsi"/>
          <w:color w:val="000000"/>
          <w:sz w:val="22"/>
          <w:szCs w:val="22"/>
          <w:lang w:val="en-GB"/>
        </w:rPr>
        <w:t xml:space="preserve"> perform on 14 January, when the Old New Year is celebrated. </w:t>
      </w:r>
      <w:proofErr w:type="gramStart"/>
      <w:r w:rsidRPr="003D7268">
        <w:rPr>
          <w:rFonts w:asciiTheme="minorHAnsi" w:hAnsiTheme="minorHAnsi" w:cstheme="minorHAnsi"/>
          <w:color w:val="000000"/>
          <w:sz w:val="22"/>
          <w:szCs w:val="22"/>
          <w:lang w:val="en-GB"/>
        </w:rPr>
        <w:t>At this time</w:t>
      </w:r>
      <w:proofErr w:type="gramEnd"/>
      <w:r w:rsidRPr="003D7268">
        <w:rPr>
          <w:rFonts w:asciiTheme="minorHAnsi" w:hAnsiTheme="minorHAnsi" w:cstheme="minorHAnsi"/>
          <w:color w:val="000000"/>
          <w:sz w:val="22"/>
          <w:szCs w:val="22"/>
          <w:lang w:val="en-GB"/>
        </w:rPr>
        <w:t xml:space="preserve">, in almost every village in the region, a group of masked men and young men gather, and visit every house, chasing away evil spirits, diseases, the winter and bless everyone to be healthy. They perform various magical rituals, which have lost their symbolism today but are still played out because they represent tradition. </w:t>
      </w:r>
      <w:r w:rsidRPr="003D7268">
        <w:rPr>
          <w:rFonts w:asciiTheme="minorHAnsi" w:hAnsiTheme="minorHAnsi" w:cstheme="minorHAnsi"/>
          <w:color w:val="000000"/>
          <w:sz w:val="22"/>
          <w:szCs w:val="22"/>
          <w:lang w:val="en-GB"/>
        </w:rPr>
        <w:br/>
        <w:t xml:space="preserve">Each participant in the group creates his own mask and clothing. The mask must be frightening, "horned" </w:t>
      </w:r>
      <w:r w:rsidRPr="003D7268">
        <w:rPr>
          <w:rFonts w:asciiTheme="minorHAnsi" w:hAnsiTheme="minorHAnsi" w:cstheme="minorHAnsi"/>
          <w:color w:val="000000"/>
          <w:sz w:val="22"/>
          <w:szCs w:val="22"/>
          <w:lang w:val="en-GB"/>
        </w:rPr>
        <w:lastRenderedPageBreak/>
        <w:t xml:space="preserve">and "toothy" in order to frighten all the negative spirits and diseases. The </w:t>
      </w:r>
      <w:proofErr w:type="spellStart"/>
      <w:r w:rsidRPr="003D7268">
        <w:rPr>
          <w:rFonts w:asciiTheme="minorHAnsi" w:hAnsiTheme="minorHAnsi" w:cstheme="minorHAnsi"/>
          <w:color w:val="000000"/>
          <w:sz w:val="22"/>
          <w:szCs w:val="22"/>
          <w:lang w:val="en-GB"/>
        </w:rPr>
        <w:t>Survakari</w:t>
      </w:r>
      <w:proofErr w:type="spellEnd"/>
      <w:r w:rsidRPr="003D7268">
        <w:rPr>
          <w:rFonts w:asciiTheme="minorHAnsi" w:hAnsiTheme="minorHAnsi" w:cstheme="minorHAnsi"/>
          <w:color w:val="000000"/>
          <w:sz w:val="22"/>
          <w:szCs w:val="22"/>
          <w:lang w:val="en-GB"/>
        </w:rPr>
        <w:t xml:space="preserve"> carry bells (</w:t>
      </w:r>
      <w:proofErr w:type="spellStart"/>
      <w:r w:rsidRPr="003D7268">
        <w:rPr>
          <w:rFonts w:asciiTheme="minorHAnsi" w:hAnsiTheme="minorHAnsi" w:cstheme="minorHAnsi"/>
          <w:color w:val="000000"/>
          <w:sz w:val="22"/>
          <w:szCs w:val="22"/>
          <w:lang w:val="en-GB"/>
        </w:rPr>
        <w:t>canovi</w:t>
      </w:r>
      <w:proofErr w:type="spellEnd"/>
      <w:r w:rsidRPr="003D7268">
        <w:rPr>
          <w:rFonts w:asciiTheme="minorHAnsi" w:hAnsiTheme="minorHAnsi" w:cstheme="minorHAnsi"/>
          <w:color w:val="000000"/>
          <w:sz w:val="22"/>
          <w:szCs w:val="22"/>
          <w:lang w:val="en-GB"/>
        </w:rPr>
        <w:t>) around their waist, which make a terrible noise.</w:t>
      </w:r>
      <w:r w:rsidRPr="003D7268">
        <w:rPr>
          <w:rFonts w:asciiTheme="minorHAnsi" w:hAnsiTheme="minorHAnsi" w:cstheme="minorHAnsi"/>
          <w:color w:val="000000"/>
          <w:sz w:val="22"/>
          <w:szCs w:val="22"/>
          <w:lang w:val="en-GB"/>
        </w:rPr>
        <w:br/>
        <w:t>These customs are lived and maintained each year with great joy and pleasure.</w:t>
      </w:r>
    </w:p>
    <w:p w14:paraId="68A910EE" w14:textId="77777777" w:rsidR="003E3E3B" w:rsidRPr="003D7268" w:rsidRDefault="003E3E3B" w:rsidP="00A82795">
      <w:pPr>
        <w:spacing w:after="0"/>
        <w:rPr>
          <w:rFonts w:cstheme="minorHAnsi"/>
          <w:lang w:val="en-GB"/>
        </w:rPr>
      </w:pPr>
    </w:p>
    <w:p w14:paraId="36B3B9BD" w14:textId="023C21AE" w:rsidR="00715BE5" w:rsidRPr="003D7268" w:rsidRDefault="00715BE5" w:rsidP="00715BE5">
      <w:pPr>
        <w:spacing w:after="0"/>
        <w:rPr>
          <w:rFonts w:cstheme="minorHAnsi"/>
          <w:b/>
          <w:bCs/>
          <w:u w:val="single"/>
          <w:lang w:val="en-GB"/>
        </w:rPr>
      </w:pPr>
      <w:r w:rsidRPr="003D7268">
        <w:rPr>
          <w:rFonts w:cstheme="minorHAnsi"/>
          <w:b/>
          <w:bCs/>
          <w:lang w:val="en-GB"/>
        </w:rPr>
        <w:t>GROBNIK BELL-RINGERS (</w:t>
      </w:r>
      <w:proofErr w:type="spellStart"/>
      <w:r w:rsidRPr="003D7268">
        <w:rPr>
          <w:rFonts w:cstheme="minorHAnsi"/>
          <w:b/>
          <w:bCs/>
          <w:lang w:val="en-GB"/>
        </w:rPr>
        <w:t>Grobnik</w:t>
      </w:r>
      <w:proofErr w:type="spellEnd"/>
      <w:r w:rsidRPr="003D7268">
        <w:rPr>
          <w:rFonts w:cstheme="minorHAnsi"/>
          <w:b/>
          <w:bCs/>
          <w:lang w:val="en-GB"/>
        </w:rPr>
        <w:t>)</w:t>
      </w:r>
      <w:r w:rsidRPr="003D7268">
        <w:rPr>
          <w:rFonts w:cstheme="minorHAnsi"/>
          <w:lang w:val="en-GB"/>
        </w:rPr>
        <w:t xml:space="preserve"> – 80 participants – </w:t>
      </w:r>
      <w:r w:rsidRPr="003D7268">
        <w:rPr>
          <w:rFonts w:cstheme="minorHAnsi"/>
          <w:b/>
          <w:bCs/>
          <w:u w:val="single"/>
          <w:lang w:val="en-GB"/>
        </w:rPr>
        <w:t xml:space="preserve">hosts </w:t>
      </w:r>
    </w:p>
    <w:p w14:paraId="57E4C602" w14:textId="7E8D2499" w:rsidR="00F15F5A" w:rsidRPr="003D7268" w:rsidRDefault="00F15F5A" w:rsidP="00715BE5">
      <w:pPr>
        <w:spacing w:after="0"/>
        <w:rPr>
          <w:rFonts w:cstheme="minorHAnsi"/>
          <w:b/>
          <w:bCs/>
          <w:u w:val="single"/>
          <w:lang w:val="en-GB"/>
        </w:rPr>
      </w:pPr>
    </w:p>
    <w:p w14:paraId="2B613721" w14:textId="1C9F7F8A" w:rsidR="00F15F5A" w:rsidRPr="003D7268" w:rsidRDefault="00F15F5A" w:rsidP="00F15F5A">
      <w:pPr>
        <w:rPr>
          <w:rFonts w:cstheme="minorHAnsi"/>
          <w:lang w:val="en-GB"/>
        </w:rPr>
      </w:pPr>
      <w:r w:rsidRPr="003D7268">
        <w:rPr>
          <w:rFonts w:cstheme="minorHAnsi"/>
          <w:lang w:val="en-GB"/>
        </w:rPr>
        <w:t xml:space="preserve">Unlike the other bell-ringers who represent the folklore of their home regions, the </w:t>
      </w:r>
      <w:proofErr w:type="spellStart"/>
      <w:r w:rsidRPr="003D7268">
        <w:rPr>
          <w:rFonts w:cstheme="minorHAnsi"/>
          <w:lang w:val="en-GB"/>
        </w:rPr>
        <w:t>Grobnik</w:t>
      </w:r>
      <w:proofErr w:type="spellEnd"/>
      <w:r w:rsidRPr="003D7268">
        <w:rPr>
          <w:rFonts w:cstheme="minorHAnsi"/>
          <w:lang w:val="en-GB"/>
        </w:rPr>
        <w:t xml:space="preserve"> bell-ringers (</w:t>
      </w:r>
      <w:proofErr w:type="spellStart"/>
      <w:r w:rsidRPr="003D7268">
        <w:rPr>
          <w:rFonts w:cstheme="minorHAnsi"/>
          <w:lang w:val="en-GB"/>
        </w:rPr>
        <w:t>Dondolaši</w:t>
      </w:r>
      <w:proofErr w:type="spellEnd"/>
      <w:r w:rsidRPr="003D7268">
        <w:rPr>
          <w:rFonts w:cstheme="minorHAnsi"/>
          <w:lang w:val="en-GB"/>
        </w:rPr>
        <w:t xml:space="preserve">) were peasants who were paid for their "work". Later, young men, dressing in sheepskin and frightening masks on their heads, would tour the villages of </w:t>
      </w:r>
      <w:proofErr w:type="spellStart"/>
      <w:r w:rsidRPr="003D7268">
        <w:rPr>
          <w:rFonts w:cstheme="minorHAnsi"/>
          <w:lang w:val="en-GB"/>
        </w:rPr>
        <w:t>Grobnišćina</w:t>
      </w:r>
      <w:proofErr w:type="spellEnd"/>
      <w:r w:rsidRPr="003D7268">
        <w:rPr>
          <w:rFonts w:cstheme="minorHAnsi"/>
          <w:lang w:val="en-GB"/>
        </w:rPr>
        <w:t xml:space="preserve">. Years passed, the traditions fell into oblivion, the bell-ringers disappeared, until the only one commemorating them was </w:t>
      </w:r>
      <w:proofErr w:type="spellStart"/>
      <w:r w:rsidRPr="003D7268">
        <w:rPr>
          <w:rFonts w:cstheme="minorHAnsi"/>
          <w:lang w:val="en-GB"/>
        </w:rPr>
        <w:t>Ranko</w:t>
      </w:r>
      <w:proofErr w:type="spellEnd"/>
      <w:r w:rsidRPr="003D7268">
        <w:rPr>
          <w:rFonts w:cstheme="minorHAnsi"/>
          <w:lang w:val="en-GB"/>
        </w:rPr>
        <w:t xml:space="preserve"> </w:t>
      </w:r>
      <w:proofErr w:type="spellStart"/>
      <w:r w:rsidRPr="003D7268">
        <w:rPr>
          <w:rFonts w:cstheme="minorHAnsi"/>
          <w:lang w:val="en-GB"/>
        </w:rPr>
        <w:t>Čabrijan</w:t>
      </w:r>
      <w:proofErr w:type="spellEnd"/>
      <w:r w:rsidRPr="003D7268">
        <w:rPr>
          <w:rFonts w:cstheme="minorHAnsi"/>
          <w:lang w:val="en-GB"/>
        </w:rPr>
        <w:t xml:space="preserve"> and the late </w:t>
      </w:r>
      <w:proofErr w:type="spellStart"/>
      <w:r w:rsidRPr="003D7268">
        <w:rPr>
          <w:rFonts w:cstheme="minorHAnsi"/>
          <w:lang w:val="en-GB"/>
        </w:rPr>
        <w:t>Diža</w:t>
      </w:r>
      <w:proofErr w:type="spellEnd"/>
      <w:r w:rsidRPr="003D7268">
        <w:rPr>
          <w:rFonts w:cstheme="minorHAnsi"/>
          <w:lang w:val="en-GB"/>
        </w:rPr>
        <w:t xml:space="preserve">, who brought the memories to life by ringing bells. According to interviews with the elderly locals from the </w:t>
      </w:r>
      <w:proofErr w:type="spellStart"/>
      <w:r w:rsidRPr="003D7268">
        <w:rPr>
          <w:rFonts w:cstheme="minorHAnsi"/>
          <w:lang w:val="en-GB"/>
        </w:rPr>
        <w:t>Grobinšćina</w:t>
      </w:r>
      <w:proofErr w:type="spellEnd"/>
      <w:r w:rsidRPr="003D7268">
        <w:rPr>
          <w:rFonts w:cstheme="minorHAnsi"/>
          <w:lang w:val="en-GB"/>
        </w:rPr>
        <w:t xml:space="preserve"> area, a preliminary sketch for the mask and clothing of the bell-ringers was made, leather and bells were purchased, masks were made, and the tradition was brought back to life.  Today, this Association includes about one hundred members, including fifteen children between the ages of two and twelve.  </w:t>
      </w:r>
    </w:p>
    <w:p w14:paraId="1D26CB3E" w14:textId="77777777" w:rsidR="00715BE5" w:rsidRPr="003D7268" w:rsidRDefault="00715BE5" w:rsidP="00A82795">
      <w:pPr>
        <w:spacing w:after="0"/>
        <w:rPr>
          <w:rFonts w:cstheme="minorHAnsi"/>
          <w:b/>
          <w:bCs/>
          <w:lang w:val="en-GB"/>
        </w:rPr>
      </w:pPr>
    </w:p>
    <w:p w14:paraId="5ADA0481" w14:textId="241693E4" w:rsidR="003E3E3B" w:rsidRPr="003D7268" w:rsidRDefault="00F130E0" w:rsidP="00A82795">
      <w:pPr>
        <w:spacing w:after="0"/>
        <w:rPr>
          <w:rFonts w:cstheme="minorHAnsi"/>
          <w:lang w:val="en-GB"/>
        </w:rPr>
      </w:pPr>
      <w:r w:rsidRPr="003D7268">
        <w:rPr>
          <w:rFonts w:cstheme="minorHAnsi"/>
          <w:b/>
          <w:bCs/>
          <w:lang w:val="en-GB"/>
        </w:rPr>
        <w:t>GRIŽANE KRABUNOSI (</w:t>
      </w:r>
      <w:proofErr w:type="spellStart"/>
      <w:r w:rsidRPr="003D7268">
        <w:rPr>
          <w:rFonts w:cstheme="minorHAnsi"/>
          <w:b/>
          <w:bCs/>
          <w:lang w:val="en-GB"/>
        </w:rPr>
        <w:t>Grižane</w:t>
      </w:r>
      <w:proofErr w:type="spellEnd"/>
      <w:r w:rsidRPr="003D7268">
        <w:rPr>
          <w:rFonts w:cstheme="minorHAnsi"/>
          <w:b/>
          <w:bCs/>
          <w:lang w:val="en-GB"/>
        </w:rPr>
        <w:t xml:space="preserve">, Croatia) </w:t>
      </w:r>
      <w:r w:rsidRPr="003D7268">
        <w:rPr>
          <w:rFonts w:cstheme="minorHAnsi"/>
          <w:lang w:val="en-GB"/>
        </w:rPr>
        <w:t>- 20 participants</w:t>
      </w:r>
    </w:p>
    <w:p w14:paraId="532D4BD1" w14:textId="77777777" w:rsidR="00CC5B5E" w:rsidRPr="003D7268" w:rsidRDefault="00CC5B5E" w:rsidP="00A82795">
      <w:pPr>
        <w:spacing w:after="0"/>
        <w:rPr>
          <w:rFonts w:cstheme="minorHAnsi"/>
          <w:lang w:val="en-GB"/>
        </w:rPr>
      </w:pPr>
    </w:p>
    <w:p w14:paraId="26AACC8D" w14:textId="62C5ADC6" w:rsidR="003869BA" w:rsidRPr="003D7268" w:rsidRDefault="003E3E3B" w:rsidP="00A82795">
      <w:pPr>
        <w:spacing w:after="0"/>
        <w:rPr>
          <w:rFonts w:cstheme="minorHAnsi"/>
          <w:color w:val="000000"/>
          <w:shd w:val="clear" w:color="auto" w:fill="FFFFFF"/>
          <w:lang w:val="en-GB"/>
        </w:rPr>
      </w:pPr>
      <w:r w:rsidRPr="003D7268">
        <w:rPr>
          <w:rFonts w:cstheme="minorHAnsi"/>
          <w:lang w:val="en-GB"/>
        </w:rPr>
        <w:t xml:space="preserve">The </w:t>
      </w:r>
      <w:proofErr w:type="spellStart"/>
      <w:r w:rsidRPr="003D7268">
        <w:rPr>
          <w:rFonts w:cstheme="minorHAnsi"/>
          <w:lang w:val="en-GB"/>
        </w:rPr>
        <w:t>Grižane</w:t>
      </w:r>
      <w:proofErr w:type="spellEnd"/>
      <w:r w:rsidRPr="003D7268">
        <w:rPr>
          <w:rFonts w:cstheme="minorHAnsi"/>
          <w:lang w:val="en-GB"/>
        </w:rPr>
        <w:t xml:space="preserve"> </w:t>
      </w:r>
      <w:proofErr w:type="spellStart"/>
      <w:r w:rsidRPr="003D7268">
        <w:rPr>
          <w:rFonts w:cstheme="minorHAnsi"/>
          <w:lang w:val="en-GB"/>
        </w:rPr>
        <w:t>Krabunosi</w:t>
      </w:r>
      <w:proofErr w:type="spellEnd"/>
      <w:r w:rsidRPr="003D7268">
        <w:rPr>
          <w:rFonts w:cstheme="minorHAnsi"/>
          <w:lang w:val="en-GB"/>
        </w:rPr>
        <w:t xml:space="preserve"> come from </w:t>
      </w:r>
      <w:proofErr w:type="spellStart"/>
      <w:r w:rsidRPr="003D7268">
        <w:rPr>
          <w:rFonts w:cstheme="minorHAnsi"/>
          <w:lang w:val="en-GB"/>
        </w:rPr>
        <w:t>Grižane</w:t>
      </w:r>
      <w:proofErr w:type="spellEnd"/>
      <w:r w:rsidRPr="003D7268">
        <w:rPr>
          <w:rFonts w:cstheme="minorHAnsi"/>
          <w:lang w:val="en-GB"/>
        </w:rPr>
        <w:t xml:space="preserve">, a small town in the heart of the </w:t>
      </w:r>
      <w:proofErr w:type="spellStart"/>
      <w:r w:rsidRPr="003D7268">
        <w:rPr>
          <w:rFonts w:cstheme="minorHAnsi"/>
          <w:lang w:val="en-GB"/>
        </w:rPr>
        <w:t>Vinodol</w:t>
      </w:r>
      <w:proofErr w:type="spellEnd"/>
      <w:r w:rsidRPr="003D7268">
        <w:rPr>
          <w:rFonts w:cstheme="minorHAnsi"/>
          <w:lang w:val="en-GB"/>
        </w:rPr>
        <w:t xml:space="preserve"> Valley, known for good people, good wine and the best festivities in the area. Their group consists of 25 members and is called </w:t>
      </w:r>
      <w:r w:rsidRPr="003D7268">
        <w:rPr>
          <w:rFonts w:cstheme="minorHAnsi"/>
          <w:color w:val="000000"/>
          <w:shd w:val="clear" w:color="auto" w:fill="FFFFFF"/>
          <w:lang w:val="en-GB"/>
        </w:rPr>
        <w:t>"</w:t>
      </w:r>
      <w:proofErr w:type="spellStart"/>
      <w:r w:rsidRPr="003D7268">
        <w:rPr>
          <w:rFonts w:cstheme="minorHAnsi"/>
          <w:color w:val="000000"/>
          <w:shd w:val="clear" w:color="auto" w:fill="FFFFFF"/>
          <w:lang w:val="en-GB"/>
        </w:rPr>
        <w:t>Zbrda</w:t>
      </w:r>
      <w:proofErr w:type="spellEnd"/>
      <w:r w:rsidRPr="003D7268">
        <w:rPr>
          <w:rFonts w:cstheme="minorHAnsi"/>
          <w:color w:val="000000"/>
          <w:shd w:val="clear" w:color="auto" w:fill="FFFFFF"/>
          <w:lang w:val="en-GB"/>
        </w:rPr>
        <w:t xml:space="preserve"> </w:t>
      </w:r>
      <w:proofErr w:type="spellStart"/>
      <w:r w:rsidRPr="003D7268">
        <w:rPr>
          <w:rFonts w:cstheme="minorHAnsi"/>
          <w:color w:val="000000"/>
          <w:shd w:val="clear" w:color="auto" w:fill="FFFFFF"/>
          <w:lang w:val="en-GB"/>
        </w:rPr>
        <w:t>zdola</w:t>
      </w:r>
      <w:proofErr w:type="spellEnd"/>
      <w:r w:rsidRPr="003D7268">
        <w:rPr>
          <w:rFonts w:cstheme="minorHAnsi"/>
          <w:color w:val="000000"/>
          <w:shd w:val="clear" w:color="auto" w:fill="FFFFFF"/>
          <w:lang w:val="en-GB"/>
        </w:rPr>
        <w:t xml:space="preserve"> </w:t>
      </w:r>
      <w:proofErr w:type="spellStart"/>
      <w:r w:rsidRPr="003D7268">
        <w:rPr>
          <w:rFonts w:cstheme="minorHAnsi"/>
          <w:color w:val="000000"/>
          <w:shd w:val="clear" w:color="auto" w:fill="FFFFFF"/>
          <w:lang w:val="en-GB"/>
        </w:rPr>
        <w:t>i</w:t>
      </w:r>
      <w:proofErr w:type="spellEnd"/>
      <w:r w:rsidRPr="003D7268">
        <w:rPr>
          <w:rFonts w:cstheme="minorHAnsi"/>
          <w:color w:val="000000"/>
          <w:shd w:val="clear" w:color="auto" w:fill="FFFFFF"/>
          <w:lang w:val="en-GB"/>
        </w:rPr>
        <w:t xml:space="preserve"> </w:t>
      </w:r>
      <w:proofErr w:type="spellStart"/>
      <w:r w:rsidRPr="003D7268">
        <w:rPr>
          <w:rFonts w:cstheme="minorHAnsi"/>
          <w:color w:val="000000"/>
          <w:shd w:val="clear" w:color="auto" w:fill="FFFFFF"/>
          <w:lang w:val="en-GB"/>
        </w:rPr>
        <w:t>ozgora</w:t>
      </w:r>
      <w:proofErr w:type="spellEnd"/>
      <w:r w:rsidRPr="003D7268">
        <w:rPr>
          <w:rFonts w:cstheme="minorHAnsi"/>
          <w:color w:val="000000"/>
          <w:shd w:val="clear" w:color="auto" w:fill="FFFFFF"/>
          <w:lang w:val="en-GB"/>
        </w:rPr>
        <w:t>” (“helter-skelter and down we go”)</w:t>
      </w:r>
      <w:r w:rsidRPr="003D7268">
        <w:rPr>
          <w:rFonts w:cstheme="minorHAnsi"/>
          <w:lang w:val="en-GB"/>
        </w:rPr>
        <w:t xml:space="preserve">. They try to preserve the ways of masking that they learned from their ancestors and to pass it on to the younger generations, under the motto </w:t>
      </w:r>
      <w:r w:rsidRPr="003D7268">
        <w:rPr>
          <w:rFonts w:cstheme="minorHAnsi"/>
          <w:color w:val="000000"/>
          <w:shd w:val="clear" w:color="auto" w:fill="FFFFFF"/>
          <w:lang w:val="en-GB"/>
        </w:rPr>
        <w:t>"</w:t>
      </w:r>
      <w:proofErr w:type="spellStart"/>
      <w:r w:rsidRPr="003D7268">
        <w:rPr>
          <w:rFonts w:cstheme="minorHAnsi"/>
          <w:color w:val="000000"/>
          <w:shd w:val="clear" w:color="auto" w:fill="FFFFFF"/>
          <w:lang w:val="en-GB"/>
        </w:rPr>
        <w:t>Ča</w:t>
      </w:r>
      <w:proofErr w:type="spellEnd"/>
      <w:r w:rsidRPr="003D7268">
        <w:rPr>
          <w:rFonts w:cstheme="minorHAnsi"/>
          <w:color w:val="000000"/>
          <w:shd w:val="clear" w:color="auto" w:fill="FFFFFF"/>
          <w:lang w:val="en-GB"/>
        </w:rPr>
        <w:t xml:space="preserve"> </w:t>
      </w:r>
      <w:proofErr w:type="spellStart"/>
      <w:r w:rsidRPr="003D7268">
        <w:rPr>
          <w:rFonts w:cstheme="minorHAnsi"/>
          <w:color w:val="000000"/>
          <w:shd w:val="clear" w:color="auto" w:fill="FFFFFF"/>
          <w:lang w:val="en-GB"/>
        </w:rPr>
        <w:t>grđi</w:t>
      </w:r>
      <w:proofErr w:type="spellEnd"/>
      <w:r w:rsidRPr="003D7268">
        <w:rPr>
          <w:rFonts w:cstheme="minorHAnsi"/>
          <w:color w:val="000000"/>
          <w:shd w:val="clear" w:color="auto" w:fill="FFFFFF"/>
          <w:lang w:val="en-GB"/>
        </w:rPr>
        <w:t xml:space="preserve"> to </w:t>
      </w:r>
      <w:proofErr w:type="spellStart"/>
      <w:r w:rsidRPr="003D7268">
        <w:rPr>
          <w:rFonts w:cstheme="minorHAnsi"/>
          <w:color w:val="000000"/>
          <w:shd w:val="clear" w:color="auto" w:fill="FFFFFF"/>
          <w:lang w:val="en-GB"/>
        </w:rPr>
        <w:t>lipši</w:t>
      </w:r>
      <w:proofErr w:type="spellEnd"/>
      <w:r w:rsidRPr="003D7268">
        <w:rPr>
          <w:rFonts w:cstheme="minorHAnsi"/>
          <w:color w:val="000000"/>
          <w:shd w:val="clear" w:color="auto" w:fill="FFFFFF"/>
          <w:lang w:val="en-GB"/>
        </w:rPr>
        <w:t>" (</w:t>
      </w:r>
      <w:r w:rsidR="003D7268">
        <w:rPr>
          <w:rFonts w:cstheme="minorHAnsi"/>
          <w:color w:val="000000"/>
          <w:shd w:val="clear" w:color="auto" w:fill="FFFFFF"/>
          <w:lang w:val="en-GB"/>
        </w:rPr>
        <w:t>“</w:t>
      </w:r>
      <w:r w:rsidRPr="003D7268">
        <w:rPr>
          <w:rFonts w:cstheme="minorHAnsi"/>
          <w:color w:val="000000"/>
          <w:shd w:val="clear" w:color="auto" w:fill="FFFFFF"/>
          <w:lang w:val="en-GB"/>
        </w:rPr>
        <w:t>the uglier, the better</w:t>
      </w:r>
      <w:r w:rsidR="003D7268">
        <w:rPr>
          <w:rFonts w:cstheme="minorHAnsi"/>
          <w:color w:val="000000"/>
          <w:shd w:val="clear" w:color="auto" w:fill="FFFFFF"/>
          <w:lang w:val="en-GB"/>
        </w:rPr>
        <w:t>”</w:t>
      </w:r>
      <w:r w:rsidRPr="003D7268">
        <w:rPr>
          <w:rFonts w:cstheme="minorHAnsi"/>
          <w:color w:val="000000"/>
          <w:shd w:val="clear" w:color="auto" w:fill="FFFFFF"/>
          <w:lang w:val="en-GB"/>
        </w:rPr>
        <w:t>).</w:t>
      </w:r>
      <w:r w:rsidRPr="003D7268">
        <w:rPr>
          <w:rFonts w:cstheme="minorHAnsi"/>
          <w:color w:val="000000"/>
          <w:lang w:val="en-GB"/>
        </w:rPr>
        <w:br/>
      </w:r>
      <w:r w:rsidRPr="003D7268">
        <w:rPr>
          <w:rFonts w:cstheme="minorHAnsi"/>
          <w:color w:val="000000"/>
          <w:shd w:val="clear" w:color="auto" w:fill="FFFFFF"/>
          <w:lang w:val="en-GB"/>
        </w:rPr>
        <w:t xml:space="preserve">They say they have not succumbed to commercialization, so each member is different. They mask themselves using what they can find in the taverns, as the people of this area used to. The clothes they wear consist of: a hat, a rug, parts of old military equipment, a bell, and on their heads they have a helmet with the horns of a ram or a bull; they also must have a horn which they blow to chase away evil spirits and the winter and to summon the spring. They are often accompanied by music, with the obligatory greeting: </w:t>
      </w:r>
      <w:r w:rsidR="003D7268" w:rsidRPr="003D7268">
        <w:rPr>
          <w:rFonts w:cstheme="minorHAnsi"/>
          <w:color w:val="000000"/>
          <w:shd w:val="clear" w:color="auto" w:fill="FFFFFF"/>
          <w:lang w:val="en-GB"/>
        </w:rPr>
        <w:t>“</w:t>
      </w:r>
      <w:proofErr w:type="spellStart"/>
      <w:r w:rsidR="003D7268" w:rsidRPr="003D7268">
        <w:rPr>
          <w:rFonts w:cstheme="minorHAnsi"/>
          <w:color w:val="000000"/>
          <w:shd w:val="clear" w:color="auto" w:fill="FFFFFF"/>
          <w:lang w:val="en-GB"/>
        </w:rPr>
        <w:t>muzika</w:t>
      </w:r>
      <w:proofErr w:type="spellEnd"/>
      <w:r w:rsidR="003D7268" w:rsidRPr="003D7268">
        <w:rPr>
          <w:rFonts w:cstheme="minorHAnsi"/>
          <w:color w:val="000000"/>
          <w:shd w:val="clear" w:color="auto" w:fill="FFFFFF"/>
          <w:lang w:val="en-GB"/>
        </w:rPr>
        <w:t xml:space="preserve"> </w:t>
      </w:r>
      <w:proofErr w:type="spellStart"/>
      <w:r w:rsidR="003D7268" w:rsidRPr="003D7268">
        <w:rPr>
          <w:rFonts w:cstheme="minorHAnsi"/>
          <w:color w:val="000000"/>
          <w:shd w:val="clear" w:color="auto" w:fill="FFFFFF"/>
          <w:lang w:val="en-GB"/>
        </w:rPr>
        <w:t>i</w:t>
      </w:r>
      <w:proofErr w:type="spellEnd"/>
      <w:r w:rsidR="003D7268" w:rsidRPr="003D7268">
        <w:rPr>
          <w:rFonts w:cstheme="minorHAnsi"/>
          <w:color w:val="000000"/>
          <w:shd w:val="clear" w:color="auto" w:fill="FFFFFF"/>
          <w:lang w:val="en-GB"/>
        </w:rPr>
        <w:t xml:space="preserve"> </w:t>
      </w:r>
      <w:proofErr w:type="spellStart"/>
      <w:r w:rsidR="003D7268" w:rsidRPr="003D7268">
        <w:rPr>
          <w:rFonts w:cstheme="minorHAnsi"/>
          <w:color w:val="000000"/>
          <w:shd w:val="clear" w:color="auto" w:fill="FFFFFF"/>
          <w:lang w:val="en-GB"/>
        </w:rPr>
        <w:t>bubanj</w:t>
      </w:r>
      <w:proofErr w:type="spellEnd"/>
      <w:r w:rsidR="003D7268" w:rsidRPr="003D7268">
        <w:rPr>
          <w:rFonts w:cstheme="minorHAnsi"/>
          <w:color w:val="000000"/>
          <w:shd w:val="clear" w:color="auto" w:fill="FFFFFF"/>
          <w:lang w:val="en-GB"/>
        </w:rPr>
        <w:t xml:space="preserve"> </w:t>
      </w:r>
      <w:proofErr w:type="spellStart"/>
      <w:r w:rsidR="003D7268" w:rsidRPr="003D7268">
        <w:rPr>
          <w:rFonts w:cstheme="minorHAnsi"/>
          <w:color w:val="000000"/>
          <w:shd w:val="clear" w:color="auto" w:fill="FFFFFF"/>
          <w:lang w:val="en-GB"/>
        </w:rPr>
        <w:t>složno</w:t>
      </w:r>
      <w:proofErr w:type="spellEnd"/>
      <w:r w:rsidR="003D7268" w:rsidRPr="003D7268">
        <w:rPr>
          <w:rFonts w:cstheme="minorHAnsi"/>
          <w:color w:val="000000"/>
          <w:shd w:val="clear" w:color="auto" w:fill="FFFFFF"/>
          <w:lang w:val="en-GB"/>
        </w:rPr>
        <w:t xml:space="preserve"> </w:t>
      </w:r>
      <w:proofErr w:type="spellStart"/>
      <w:r w:rsidR="003D7268" w:rsidRPr="003D7268">
        <w:rPr>
          <w:rFonts w:cstheme="minorHAnsi"/>
          <w:color w:val="000000"/>
          <w:shd w:val="clear" w:color="auto" w:fill="FFFFFF"/>
          <w:lang w:val="en-GB"/>
        </w:rPr>
        <w:t>udaraj</w:t>
      </w:r>
      <w:proofErr w:type="spellEnd"/>
      <w:r w:rsidR="003D7268" w:rsidRPr="003D7268">
        <w:rPr>
          <w:rFonts w:cstheme="minorHAnsi"/>
          <w:color w:val="000000"/>
          <w:shd w:val="clear" w:color="auto" w:fill="FFFFFF"/>
          <w:lang w:val="en-GB"/>
        </w:rPr>
        <w:t xml:space="preserve">” </w:t>
      </w:r>
      <w:r w:rsidR="003D7268">
        <w:rPr>
          <w:rFonts w:cstheme="minorHAnsi"/>
          <w:color w:val="000000"/>
          <w:shd w:val="clear" w:color="auto" w:fill="FFFFFF"/>
          <w:lang w:val="en-GB"/>
        </w:rPr>
        <w:t>(</w:t>
      </w:r>
      <w:r w:rsidRPr="003D7268">
        <w:rPr>
          <w:rFonts w:cstheme="minorHAnsi"/>
          <w:color w:val="000000"/>
          <w:shd w:val="clear" w:color="auto" w:fill="FFFFFF"/>
          <w:lang w:val="en-GB"/>
        </w:rPr>
        <w:t>“music and drums, play as one”</w:t>
      </w:r>
      <w:r w:rsidR="003D7268">
        <w:rPr>
          <w:rFonts w:cstheme="minorHAnsi"/>
          <w:color w:val="000000"/>
          <w:shd w:val="clear" w:color="auto" w:fill="FFFFFF"/>
          <w:lang w:val="en-GB"/>
        </w:rPr>
        <w:t>)</w:t>
      </w:r>
      <w:r w:rsidRPr="003D7268">
        <w:rPr>
          <w:rFonts w:cstheme="minorHAnsi"/>
          <w:color w:val="000000"/>
          <w:shd w:val="clear" w:color="auto" w:fill="FFFFFF"/>
          <w:lang w:val="en-GB"/>
        </w:rPr>
        <w:t>.</w:t>
      </w:r>
    </w:p>
    <w:p w14:paraId="5B91E15E" w14:textId="77777777" w:rsidR="00543828" w:rsidRPr="003D7268" w:rsidRDefault="00543828" w:rsidP="00A82795">
      <w:pPr>
        <w:spacing w:after="0"/>
        <w:rPr>
          <w:rFonts w:cstheme="minorHAnsi"/>
          <w:b/>
          <w:bCs/>
          <w:lang w:val="en-GB"/>
        </w:rPr>
      </w:pPr>
    </w:p>
    <w:p w14:paraId="4E66A817" w14:textId="24AB52BD" w:rsidR="003869BA" w:rsidRPr="003D7268" w:rsidRDefault="00F374E0" w:rsidP="00A82795">
      <w:pPr>
        <w:spacing w:after="0"/>
        <w:rPr>
          <w:rFonts w:cstheme="minorHAnsi"/>
          <w:lang w:val="en-GB"/>
        </w:rPr>
      </w:pPr>
      <w:r w:rsidRPr="003D7268">
        <w:rPr>
          <w:rFonts w:cstheme="minorHAnsi"/>
          <w:b/>
          <w:bCs/>
          <w:lang w:val="en-GB"/>
        </w:rPr>
        <w:t>THE DIDI FROM KAMEŠNICA (</w:t>
      </w:r>
      <w:proofErr w:type="spellStart"/>
      <w:r w:rsidRPr="003D7268">
        <w:rPr>
          <w:rFonts w:cstheme="minorHAnsi"/>
          <w:b/>
          <w:bCs/>
          <w:lang w:val="en-GB"/>
        </w:rPr>
        <w:t>Gljev</w:t>
      </w:r>
      <w:proofErr w:type="spellEnd"/>
      <w:r w:rsidRPr="003D7268">
        <w:rPr>
          <w:rFonts w:cstheme="minorHAnsi"/>
          <w:b/>
          <w:bCs/>
          <w:lang w:val="en-GB"/>
        </w:rPr>
        <w:t xml:space="preserve"> and </w:t>
      </w:r>
      <w:proofErr w:type="spellStart"/>
      <w:r w:rsidRPr="003D7268">
        <w:rPr>
          <w:rFonts w:cstheme="minorHAnsi"/>
          <w:b/>
          <w:bCs/>
          <w:lang w:val="en-GB"/>
        </w:rPr>
        <w:t>Kamešnica</w:t>
      </w:r>
      <w:proofErr w:type="spellEnd"/>
      <w:r w:rsidRPr="003D7268">
        <w:rPr>
          <w:rFonts w:cstheme="minorHAnsi"/>
          <w:b/>
          <w:bCs/>
          <w:lang w:val="en-GB"/>
        </w:rPr>
        <w:t>, Croatia)</w:t>
      </w:r>
      <w:r w:rsidRPr="003D7268">
        <w:rPr>
          <w:rFonts w:cstheme="minorHAnsi"/>
          <w:lang w:val="en-GB"/>
        </w:rPr>
        <w:t xml:space="preserve"> – 50 participants</w:t>
      </w:r>
    </w:p>
    <w:p w14:paraId="5B61B00E" w14:textId="77777777" w:rsidR="00AB1E4C" w:rsidRPr="003D7268" w:rsidRDefault="00AB1E4C" w:rsidP="00A82795">
      <w:pPr>
        <w:spacing w:after="0"/>
        <w:rPr>
          <w:rFonts w:cstheme="minorHAnsi"/>
          <w:lang w:val="en-GB"/>
        </w:rPr>
      </w:pPr>
    </w:p>
    <w:p w14:paraId="3F954EF7" w14:textId="77777777" w:rsidR="00870C2B" w:rsidRPr="003D7268" w:rsidRDefault="00F374E0" w:rsidP="00A82795">
      <w:pPr>
        <w:spacing w:after="0"/>
        <w:rPr>
          <w:rFonts w:cstheme="minorHAnsi"/>
          <w:lang w:val="en-GB"/>
        </w:rPr>
      </w:pPr>
      <w:r w:rsidRPr="003D7268">
        <w:rPr>
          <w:rFonts w:cstheme="minorHAnsi"/>
          <w:color w:val="000000"/>
          <w:shd w:val="clear" w:color="auto" w:fill="FFFFFF"/>
          <w:lang w:val="en-GB"/>
        </w:rPr>
        <w:t xml:space="preserve">The annual carnival processions in the villages beneath the </w:t>
      </w:r>
      <w:proofErr w:type="spellStart"/>
      <w:r w:rsidRPr="003D7268">
        <w:rPr>
          <w:rFonts w:cstheme="minorHAnsi"/>
          <w:color w:val="000000"/>
          <w:shd w:val="clear" w:color="auto" w:fill="FFFFFF"/>
          <w:lang w:val="en-GB"/>
        </w:rPr>
        <w:t>Kamešnica</w:t>
      </w:r>
      <w:proofErr w:type="spellEnd"/>
      <w:r w:rsidRPr="003D7268">
        <w:rPr>
          <w:rFonts w:cstheme="minorHAnsi"/>
          <w:color w:val="000000"/>
          <w:shd w:val="clear" w:color="auto" w:fill="FFFFFF"/>
          <w:lang w:val="en-GB"/>
        </w:rPr>
        <w:t xml:space="preserve">, from the towns of </w:t>
      </w:r>
      <w:proofErr w:type="spellStart"/>
      <w:r w:rsidRPr="003D7268">
        <w:rPr>
          <w:rFonts w:cstheme="minorHAnsi"/>
          <w:color w:val="000000"/>
          <w:shd w:val="clear" w:color="auto" w:fill="FFFFFF"/>
          <w:lang w:val="en-GB"/>
        </w:rPr>
        <w:t>Sinj</w:t>
      </w:r>
      <w:proofErr w:type="spellEnd"/>
      <w:r w:rsidRPr="003D7268">
        <w:rPr>
          <w:rFonts w:cstheme="minorHAnsi"/>
          <w:color w:val="000000"/>
          <w:shd w:val="clear" w:color="auto" w:fill="FFFFFF"/>
          <w:lang w:val="en-GB"/>
        </w:rPr>
        <w:t xml:space="preserve"> and </w:t>
      </w:r>
      <w:proofErr w:type="spellStart"/>
      <w:r w:rsidRPr="003D7268">
        <w:rPr>
          <w:rFonts w:cstheme="minorHAnsi"/>
          <w:color w:val="000000"/>
          <w:shd w:val="clear" w:color="auto" w:fill="FFFFFF"/>
          <w:lang w:val="en-GB"/>
        </w:rPr>
        <w:t>Trilj</w:t>
      </w:r>
      <w:proofErr w:type="spellEnd"/>
      <w:r w:rsidRPr="003D7268">
        <w:rPr>
          <w:rFonts w:cstheme="minorHAnsi"/>
          <w:color w:val="000000"/>
          <w:shd w:val="clear" w:color="auto" w:fill="FFFFFF"/>
          <w:lang w:val="en-GB"/>
        </w:rPr>
        <w:t xml:space="preserve"> and the Municipality of </w:t>
      </w:r>
      <w:proofErr w:type="spellStart"/>
      <w:r w:rsidRPr="003D7268">
        <w:rPr>
          <w:rFonts w:cstheme="minorHAnsi"/>
          <w:color w:val="000000"/>
          <w:shd w:val="clear" w:color="auto" w:fill="FFFFFF"/>
          <w:lang w:val="en-GB"/>
        </w:rPr>
        <w:t>Otok</w:t>
      </w:r>
      <w:proofErr w:type="spellEnd"/>
      <w:r w:rsidRPr="003D7268">
        <w:rPr>
          <w:rFonts w:cstheme="minorHAnsi"/>
          <w:color w:val="000000"/>
          <w:shd w:val="clear" w:color="auto" w:fill="FFFFFF"/>
          <w:lang w:val="en-GB"/>
        </w:rPr>
        <w:t xml:space="preserve">, have a long tradition and its participants are the best guardians of carnival customs in their area. With the invasion of noisy, colourful, defiant rams, known as the Didi, they begin the day of the carnival procession in </w:t>
      </w:r>
      <w:proofErr w:type="spellStart"/>
      <w:r w:rsidRPr="003D7268">
        <w:rPr>
          <w:rFonts w:cstheme="minorHAnsi"/>
          <w:color w:val="000000"/>
          <w:shd w:val="clear" w:color="auto" w:fill="FFFFFF"/>
          <w:lang w:val="en-GB"/>
        </w:rPr>
        <w:t>Gljev</w:t>
      </w:r>
      <w:proofErr w:type="spellEnd"/>
      <w:r w:rsidRPr="003D7268">
        <w:rPr>
          <w:rFonts w:cstheme="minorHAnsi"/>
          <w:color w:val="000000"/>
          <w:shd w:val="clear" w:color="auto" w:fill="FFFFFF"/>
          <w:lang w:val="en-GB"/>
        </w:rPr>
        <w:t xml:space="preserve">, a village in the Dalmatian hinterlands, not far from the border with Bosnia. This long tradition of carnival customs, related the preservation of local identity, is nurtured and promoted by the Association Didi s </w:t>
      </w:r>
      <w:proofErr w:type="spellStart"/>
      <w:r w:rsidRPr="003D7268">
        <w:rPr>
          <w:rFonts w:cstheme="minorHAnsi"/>
          <w:color w:val="000000"/>
          <w:shd w:val="clear" w:color="auto" w:fill="FFFFFF"/>
          <w:lang w:val="en-GB"/>
        </w:rPr>
        <w:t>Kamešnice</w:t>
      </w:r>
      <w:proofErr w:type="spellEnd"/>
      <w:r w:rsidRPr="003D7268">
        <w:rPr>
          <w:rFonts w:cstheme="minorHAnsi"/>
          <w:color w:val="000000"/>
          <w:shd w:val="clear" w:color="auto" w:fill="FFFFFF"/>
          <w:lang w:val="en-GB"/>
        </w:rPr>
        <w:t xml:space="preserve"> (Didi from </w:t>
      </w:r>
      <w:proofErr w:type="spellStart"/>
      <w:r w:rsidRPr="003D7268">
        <w:rPr>
          <w:rFonts w:cstheme="minorHAnsi"/>
          <w:color w:val="000000"/>
          <w:shd w:val="clear" w:color="auto" w:fill="FFFFFF"/>
          <w:lang w:val="en-GB"/>
        </w:rPr>
        <w:t>Kamešnica</w:t>
      </w:r>
      <w:proofErr w:type="spellEnd"/>
      <w:r w:rsidRPr="003D7268">
        <w:rPr>
          <w:rFonts w:cstheme="minorHAnsi"/>
          <w:color w:val="000000"/>
          <w:shd w:val="clear" w:color="auto" w:fill="FFFFFF"/>
          <w:lang w:val="en-GB"/>
        </w:rPr>
        <w:t xml:space="preserve">) in </w:t>
      </w:r>
      <w:proofErr w:type="spellStart"/>
      <w:r w:rsidRPr="003D7268">
        <w:rPr>
          <w:rFonts w:cstheme="minorHAnsi"/>
          <w:color w:val="000000"/>
          <w:shd w:val="clear" w:color="auto" w:fill="FFFFFF"/>
          <w:lang w:val="en-GB"/>
        </w:rPr>
        <w:t>Gljev</w:t>
      </w:r>
      <w:proofErr w:type="spellEnd"/>
      <w:r w:rsidRPr="003D7268">
        <w:rPr>
          <w:rFonts w:cstheme="minorHAnsi"/>
          <w:color w:val="000000"/>
          <w:shd w:val="clear" w:color="auto" w:fill="FFFFFF"/>
          <w:lang w:val="en-GB"/>
        </w:rPr>
        <w:t>.</w:t>
      </w:r>
      <w:r w:rsidRPr="003D7268">
        <w:rPr>
          <w:rFonts w:cstheme="minorHAnsi"/>
          <w:color w:val="000000"/>
          <w:lang w:val="en-GB"/>
        </w:rPr>
        <w:br/>
      </w:r>
      <w:r w:rsidRPr="003D7268">
        <w:rPr>
          <w:rFonts w:cstheme="minorHAnsi"/>
          <w:color w:val="000000"/>
          <w:shd w:val="clear" w:color="auto" w:fill="FFFFFF"/>
          <w:lang w:val="en-GB"/>
        </w:rPr>
        <w:lastRenderedPageBreak/>
        <w:t xml:space="preserve">The carnival procession is arranged according to strict rules based on tradition. The first in the procession is a mock-wedding party, dressed in white, which includes a flag bearer and other mock-wedding guests, followed by a group of comedians and finally, at a distance, by </w:t>
      </w:r>
      <w:proofErr w:type="spellStart"/>
      <w:r w:rsidRPr="003D7268">
        <w:rPr>
          <w:rFonts w:cstheme="minorHAnsi"/>
          <w:color w:val="000000"/>
          <w:shd w:val="clear" w:color="auto" w:fill="FFFFFF"/>
          <w:lang w:val="en-GB"/>
        </w:rPr>
        <w:t>masqueraders</w:t>
      </w:r>
      <w:proofErr w:type="spellEnd"/>
      <w:r w:rsidRPr="003D7268">
        <w:rPr>
          <w:rFonts w:cstheme="minorHAnsi"/>
          <w:color w:val="000000"/>
          <w:shd w:val="clear" w:color="auto" w:fill="FFFFFF"/>
          <w:lang w:val="en-GB"/>
        </w:rPr>
        <w:t xml:space="preserve"> dressed in black. The wedding party, which symbolizes the spring, used to be led by the first </w:t>
      </w:r>
      <w:proofErr w:type="spellStart"/>
      <w:r w:rsidRPr="003D7268">
        <w:rPr>
          <w:rFonts w:cstheme="minorHAnsi"/>
          <w:color w:val="000000"/>
          <w:shd w:val="clear" w:color="auto" w:fill="FFFFFF"/>
          <w:lang w:val="en-GB"/>
        </w:rPr>
        <w:t>dida</w:t>
      </w:r>
      <w:proofErr w:type="spellEnd"/>
      <w:r w:rsidRPr="003D7268">
        <w:rPr>
          <w:rFonts w:cstheme="minorHAnsi"/>
          <w:color w:val="000000"/>
          <w:shd w:val="clear" w:color="auto" w:fill="FFFFFF"/>
          <w:lang w:val="en-GB"/>
        </w:rPr>
        <w:t xml:space="preserve"> and is now led by the flag bearer. A somewhat masculine pregnant bride, accompanied by a groomsman, is looking for a groom, which is the main task of the procession. The wedding party also includes married and unmarried women and other figures dressed in formal clothing (traditional folk costumes). The carnival procession is commanded by the Turk, who makes sure that the white and black members of the wedding party do not mix as they may not be in the same place at the same time. We associate the character of the Turks with the long presence of Turks in this region. </w:t>
      </w:r>
      <w:r w:rsidRPr="003D7268">
        <w:rPr>
          <w:rFonts w:cstheme="minorHAnsi"/>
          <w:color w:val="000000"/>
          <w:shd w:val="clear" w:color="auto" w:fill="FFFFFF"/>
          <w:lang w:val="en-GB"/>
        </w:rPr>
        <w:br/>
        <w:t xml:space="preserve">The white wedding party is followed by the comedians, </w:t>
      </w:r>
      <w:proofErr w:type="spellStart"/>
      <w:r w:rsidRPr="003D7268">
        <w:rPr>
          <w:rFonts w:cstheme="minorHAnsi"/>
          <w:color w:val="000000"/>
          <w:shd w:val="clear" w:color="auto" w:fill="FFFFFF"/>
          <w:lang w:val="en-GB"/>
        </w:rPr>
        <w:t>masqueraders</w:t>
      </w:r>
      <w:proofErr w:type="spellEnd"/>
      <w:r w:rsidRPr="003D7268">
        <w:rPr>
          <w:rFonts w:cstheme="minorHAnsi"/>
          <w:color w:val="000000"/>
          <w:shd w:val="clear" w:color="auto" w:fill="FFFFFF"/>
          <w:lang w:val="en-GB"/>
        </w:rPr>
        <w:t xml:space="preserve"> who criticize current social and political affairs. The black wedding party is led by the baba and did, who, in connection with the fertility cult, simulate sexual intercourse and thus call for a better yield. The procession also includes the mourners, who express joking slogans through wailing. The </w:t>
      </w:r>
      <w:proofErr w:type="spellStart"/>
      <w:r w:rsidRPr="003D7268">
        <w:rPr>
          <w:rFonts w:cstheme="minorHAnsi"/>
          <w:color w:val="000000"/>
          <w:shd w:val="clear" w:color="auto" w:fill="FFFFFF"/>
          <w:lang w:val="en-GB"/>
        </w:rPr>
        <w:t>didi</w:t>
      </w:r>
      <w:proofErr w:type="spellEnd"/>
      <w:r w:rsidRPr="003D7268">
        <w:rPr>
          <w:rFonts w:cstheme="minorHAnsi"/>
          <w:color w:val="000000"/>
          <w:shd w:val="clear" w:color="auto" w:fill="FFFFFF"/>
          <w:lang w:val="en-GB"/>
        </w:rPr>
        <w:t xml:space="preserve"> represent the most attractive part of the procession.</w:t>
      </w:r>
      <w:r w:rsidRPr="003D7268">
        <w:rPr>
          <w:rFonts w:cstheme="minorHAnsi"/>
          <w:color w:val="000000"/>
          <w:lang w:val="en-GB"/>
        </w:rPr>
        <w:br/>
      </w:r>
      <w:r w:rsidRPr="003D7268">
        <w:rPr>
          <w:rFonts w:cstheme="minorHAnsi"/>
          <w:color w:val="000000"/>
          <w:shd w:val="clear" w:color="auto" w:fill="FFFFFF"/>
          <w:lang w:val="en-GB"/>
        </w:rPr>
        <w:t>They carry sheep waterskins on their heads up to 1.5 m high, and bells around their waists. They are dressed in old clothes with colourful fringes sewn onto them. They embody the ritualistic struggle of good spirits against the winter, which they drive away by making noise and jumping.</w:t>
      </w:r>
      <w:r w:rsidRPr="003D7268">
        <w:rPr>
          <w:rFonts w:cstheme="minorHAnsi"/>
          <w:color w:val="000000"/>
          <w:lang w:val="en-GB"/>
        </w:rPr>
        <w:br/>
      </w:r>
      <w:r w:rsidRPr="003D7268">
        <w:rPr>
          <w:rFonts w:cstheme="minorHAnsi"/>
          <w:color w:val="000000"/>
          <w:shd w:val="clear" w:color="auto" w:fill="FFFFFF"/>
          <w:lang w:val="en-GB"/>
        </w:rPr>
        <w:t>Despite the development of civilization, men are still the exclusive bearers of this carnival custom, whose main characteristic is dressing up in animal characters (rams) and transvestism (simulated sex change).</w:t>
      </w:r>
    </w:p>
    <w:p w14:paraId="7FBE7378" w14:textId="77777777" w:rsidR="00AB1E4C" w:rsidRPr="003D7268" w:rsidRDefault="00AB1E4C" w:rsidP="00A82795">
      <w:pPr>
        <w:spacing w:after="0"/>
        <w:rPr>
          <w:rFonts w:cstheme="minorHAnsi"/>
          <w:b/>
          <w:bCs/>
          <w:lang w:val="en-GB"/>
        </w:rPr>
      </w:pPr>
    </w:p>
    <w:p w14:paraId="5138C76D" w14:textId="4860BF46" w:rsidR="00A82795" w:rsidRPr="003D7268" w:rsidRDefault="00C74262" w:rsidP="00A82795">
      <w:pPr>
        <w:spacing w:after="0"/>
        <w:rPr>
          <w:rFonts w:cstheme="minorHAnsi"/>
          <w:lang w:val="en-GB"/>
        </w:rPr>
      </w:pPr>
      <w:r w:rsidRPr="003D7268">
        <w:rPr>
          <w:rFonts w:cstheme="minorHAnsi"/>
          <w:b/>
          <w:bCs/>
          <w:lang w:val="en-GB"/>
        </w:rPr>
        <w:t>KUKULJANOVO BELL-RINGERS (</w:t>
      </w:r>
      <w:proofErr w:type="spellStart"/>
      <w:r w:rsidRPr="003D7268">
        <w:rPr>
          <w:rFonts w:cstheme="minorHAnsi"/>
          <w:b/>
          <w:bCs/>
          <w:lang w:val="en-GB"/>
        </w:rPr>
        <w:t>Kukuljanovo</w:t>
      </w:r>
      <w:proofErr w:type="spellEnd"/>
      <w:r w:rsidRPr="003D7268">
        <w:rPr>
          <w:rFonts w:cstheme="minorHAnsi"/>
          <w:b/>
          <w:bCs/>
          <w:lang w:val="en-GB"/>
        </w:rPr>
        <w:t>, Hrvatska)</w:t>
      </w:r>
      <w:r w:rsidRPr="003D7268">
        <w:rPr>
          <w:rFonts w:cstheme="minorHAnsi"/>
          <w:lang w:val="en-GB"/>
        </w:rPr>
        <w:t xml:space="preserve"> - 30 participants</w:t>
      </w:r>
    </w:p>
    <w:p w14:paraId="64EAAF6A" w14:textId="1A585FC2" w:rsidR="00C74262" w:rsidRPr="003D7268" w:rsidRDefault="00C74262" w:rsidP="00A82795">
      <w:pPr>
        <w:spacing w:after="0"/>
        <w:rPr>
          <w:rFonts w:cstheme="minorHAnsi"/>
          <w:lang w:val="en-GB"/>
        </w:rPr>
      </w:pPr>
    </w:p>
    <w:p w14:paraId="1B0C2906" w14:textId="3BEF6AAB" w:rsidR="00870C2B" w:rsidRPr="003D7268" w:rsidRDefault="00870C2B" w:rsidP="00A82795">
      <w:pPr>
        <w:spacing w:after="0"/>
        <w:rPr>
          <w:rFonts w:cstheme="minorHAnsi"/>
          <w:color w:val="000000"/>
          <w:shd w:val="clear" w:color="auto" w:fill="FFFFFF"/>
          <w:lang w:val="en-GB"/>
        </w:rPr>
      </w:pPr>
      <w:r w:rsidRPr="003D7268">
        <w:rPr>
          <w:rFonts w:cstheme="minorHAnsi"/>
          <w:color w:val="000000"/>
          <w:shd w:val="clear" w:color="auto" w:fill="FFFFFF"/>
          <w:lang w:val="en-GB"/>
        </w:rPr>
        <w:t xml:space="preserve">The association was officially established in 2007, although bell-ringers existed in this area before. There were 4-5 of them and they would ring their bells all over </w:t>
      </w:r>
      <w:proofErr w:type="spellStart"/>
      <w:r w:rsidRPr="003D7268">
        <w:rPr>
          <w:rFonts w:cstheme="minorHAnsi"/>
          <w:color w:val="000000"/>
          <w:shd w:val="clear" w:color="auto" w:fill="FFFFFF"/>
          <w:lang w:val="en-GB"/>
        </w:rPr>
        <w:t>Kukuljanovo</w:t>
      </w:r>
      <w:proofErr w:type="spellEnd"/>
      <w:r w:rsidRPr="003D7268">
        <w:rPr>
          <w:rFonts w:cstheme="minorHAnsi"/>
          <w:color w:val="000000"/>
          <w:shd w:val="clear" w:color="auto" w:fill="FFFFFF"/>
          <w:lang w:val="en-GB"/>
        </w:rPr>
        <w:t xml:space="preserve"> and the surrounding villages, together with disguised carnival participants.  The most well-known bell-ringer was Andrej </w:t>
      </w:r>
      <w:proofErr w:type="spellStart"/>
      <w:r w:rsidRPr="003D7268">
        <w:rPr>
          <w:rFonts w:cstheme="minorHAnsi"/>
          <w:color w:val="000000"/>
          <w:shd w:val="clear" w:color="auto" w:fill="FFFFFF"/>
          <w:lang w:val="en-GB"/>
        </w:rPr>
        <w:t>Kopajtić</w:t>
      </w:r>
      <w:proofErr w:type="spellEnd"/>
      <w:r w:rsidRPr="003D7268">
        <w:rPr>
          <w:rFonts w:cstheme="minorHAnsi"/>
          <w:color w:val="000000"/>
          <w:shd w:val="clear" w:color="auto" w:fill="FFFFFF"/>
          <w:lang w:val="en-GB"/>
        </w:rPr>
        <w:t xml:space="preserve"> "</w:t>
      </w:r>
      <w:proofErr w:type="spellStart"/>
      <w:r w:rsidRPr="003D7268">
        <w:rPr>
          <w:rFonts w:cstheme="minorHAnsi"/>
          <w:color w:val="000000"/>
          <w:shd w:val="clear" w:color="auto" w:fill="FFFFFF"/>
          <w:lang w:val="en-GB"/>
        </w:rPr>
        <w:t>Tičan</w:t>
      </w:r>
      <w:proofErr w:type="spellEnd"/>
      <w:r w:rsidRPr="003D7268">
        <w:rPr>
          <w:rFonts w:cstheme="minorHAnsi"/>
          <w:color w:val="000000"/>
          <w:shd w:val="clear" w:color="auto" w:fill="FFFFFF"/>
          <w:lang w:val="en-GB"/>
        </w:rPr>
        <w:t xml:space="preserve">", whose family would bury the bell before the carnival, but he would always find it or make a new one. He would dress up as a bell-ringer and go to </w:t>
      </w:r>
      <w:proofErr w:type="spellStart"/>
      <w:r w:rsidRPr="003D7268">
        <w:rPr>
          <w:rFonts w:cstheme="minorHAnsi"/>
          <w:color w:val="000000"/>
          <w:shd w:val="clear" w:color="auto" w:fill="FFFFFF"/>
          <w:lang w:val="en-GB"/>
        </w:rPr>
        <w:t>Hartera</w:t>
      </w:r>
      <w:proofErr w:type="spellEnd"/>
      <w:r w:rsidRPr="003D7268">
        <w:rPr>
          <w:rFonts w:cstheme="minorHAnsi"/>
          <w:color w:val="000000"/>
          <w:shd w:val="clear" w:color="auto" w:fill="FFFFFF"/>
          <w:lang w:val="en-GB"/>
        </w:rPr>
        <w:t xml:space="preserve"> (the Rijeka Paper Factory) to work, where he would ring the bell until his boss gave him vacation days for two or three weeks.</w:t>
      </w:r>
      <w:r w:rsidRPr="003D7268">
        <w:rPr>
          <w:rFonts w:cstheme="minorHAnsi"/>
          <w:color w:val="000000"/>
          <w:lang w:val="en-GB"/>
        </w:rPr>
        <w:t xml:space="preserve"> </w:t>
      </w:r>
      <w:r w:rsidRPr="003D7268">
        <w:rPr>
          <w:rFonts w:cstheme="minorHAnsi"/>
          <w:color w:val="000000"/>
          <w:shd w:val="clear" w:color="auto" w:fill="FFFFFF"/>
          <w:lang w:val="en-GB"/>
        </w:rPr>
        <w:t xml:space="preserve">He would often spend the night in the Via Roma (the Rijeka Prison). Along with him, other bell-ringers included </w:t>
      </w:r>
      <w:proofErr w:type="spellStart"/>
      <w:r w:rsidRPr="003D7268">
        <w:rPr>
          <w:rFonts w:cstheme="minorHAnsi"/>
          <w:color w:val="000000"/>
          <w:shd w:val="clear" w:color="auto" w:fill="FFFFFF"/>
          <w:lang w:val="en-GB"/>
        </w:rPr>
        <w:t>Pindek</w:t>
      </w:r>
      <w:proofErr w:type="spellEnd"/>
      <w:r w:rsidRPr="003D7268">
        <w:rPr>
          <w:rFonts w:cstheme="minorHAnsi"/>
          <w:color w:val="000000"/>
          <w:shd w:val="clear" w:color="auto" w:fill="FFFFFF"/>
          <w:lang w:val="en-GB"/>
        </w:rPr>
        <w:t xml:space="preserve">, </w:t>
      </w:r>
      <w:proofErr w:type="spellStart"/>
      <w:r w:rsidRPr="003D7268">
        <w:rPr>
          <w:rFonts w:cstheme="minorHAnsi"/>
          <w:color w:val="000000"/>
          <w:shd w:val="clear" w:color="auto" w:fill="FFFFFF"/>
          <w:lang w:val="en-GB"/>
        </w:rPr>
        <w:t>Krešo</w:t>
      </w:r>
      <w:proofErr w:type="spellEnd"/>
      <w:r w:rsidRPr="003D7268">
        <w:rPr>
          <w:rFonts w:cstheme="minorHAnsi"/>
          <w:color w:val="000000"/>
          <w:shd w:val="clear" w:color="auto" w:fill="FFFFFF"/>
          <w:lang w:val="en-GB"/>
        </w:rPr>
        <w:t xml:space="preserve"> and Augustin </w:t>
      </w:r>
      <w:proofErr w:type="spellStart"/>
      <w:r w:rsidRPr="003D7268">
        <w:rPr>
          <w:rFonts w:cstheme="minorHAnsi"/>
          <w:color w:val="000000"/>
          <w:shd w:val="clear" w:color="auto" w:fill="FFFFFF"/>
          <w:lang w:val="en-GB"/>
        </w:rPr>
        <w:t>Perić</w:t>
      </w:r>
      <w:proofErr w:type="spellEnd"/>
      <w:r w:rsidRPr="003D7268">
        <w:rPr>
          <w:rFonts w:cstheme="minorHAnsi"/>
          <w:color w:val="000000"/>
          <w:shd w:val="clear" w:color="auto" w:fill="FFFFFF"/>
          <w:lang w:val="en-GB"/>
        </w:rPr>
        <w:t xml:space="preserve">, who taught others how to make their 'uniform'.  </w:t>
      </w:r>
    </w:p>
    <w:p w14:paraId="3A5BB349" w14:textId="77777777" w:rsidR="00D84323" w:rsidRPr="003D7268" w:rsidRDefault="00D84323" w:rsidP="00A82795">
      <w:pPr>
        <w:spacing w:after="0"/>
        <w:rPr>
          <w:rFonts w:cstheme="minorHAnsi"/>
          <w:b/>
          <w:bCs/>
          <w:lang w:val="en-GB"/>
        </w:rPr>
      </w:pPr>
    </w:p>
    <w:p w14:paraId="6E5AF234" w14:textId="77777777" w:rsidR="00543828" w:rsidRPr="003D7268" w:rsidRDefault="00543828" w:rsidP="00A82795">
      <w:pPr>
        <w:spacing w:after="0"/>
        <w:rPr>
          <w:rFonts w:cstheme="minorHAnsi"/>
          <w:b/>
          <w:bCs/>
          <w:lang w:val="en-GB"/>
        </w:rPr>
      </w:pPr>
    </w:p>
    <w:p w14:paraId="0A476EB7" w14:textId="067FC2A5" w:rsidR="00A82795" w:rsidRPr="003D7268" w:rsidRDefault="0031351E" w:rsidP="00A82795">
      <w:pPr>
        <w:spacing w:after="0"/>
        <w:rPr>
          <w:rFonts w:cstheme="minorHAnsi"/>
          <w:lang w:val="en-GB"/>
        </w:rPr>
      </w:pPr>
      <w:r w:rsidRPr="003D7268">
        <w:rPr>
          <w:rFonts w:cstheme="minorHAnsi"/>
          <w:b/>
          <w:bCs/>
          <w:lang w:val="en-GB"/>
        </w:rPr>
        <w:t>CRNI LUG PESNIKI (</w:t>
      </w:r>
      <w:proofErr w:type="spellStart"/>
      <w:r w:rsidRPr="003D7268">
        <w:rPr>
          <w:rFonts w:cstheme="minorHAnsi"/>
          <w:b/>
          <w:bCs/>
          <w:lang w:val="en-GB"/>
        </w:rPr>
        <w:t>Crni</w:t>
      </w:r>
      <w:proofErr w:type="spellEnd"/>
      <w:r w:rsidRPr="003D7268">
        <w:rPr>
          <w:rFonts w:cstheme="minorHAnsi"/>
          <w:b/>
          <w:bCs/>
          <w:lang w:val="en-GB"/>
        </w:rPr>
        <w:t xml:space="preserve"> Lug, Croatia)</w:t>
      </w:r>
      <w:r w:rsidRPr="003D7268">
        <w:rPr>
          <w:rFonts w:cstheme="minorHAnsi"/>
          <w:lang w:val="en-GB"/>
        </w:rPr>
        <w:t xml:space="preserve"> - 20 participants</w:t>
      </w:r>
    </w:p>
    <w:p w14:paraId="6F5B80B9" w14:textId="246626D4" w:rsidR="00BB5C26" w:rsidRPr="003D7268" w:rsidRDefault="00BB5C26" w:rsidP="00A82795">
      <w:pPr>
        <w:spacing w:after="0"/>
        <w:rPr>
          <w:rFonts w:cstheme="minorHAnsi"/>
          <w:lang w:val="en-GB"/>
        </w:rPr>
      </w:pPr>
    </w:p>
    <w:p w14:paraId="44A91DBC" w14:textId="7E24464D" w:rsidR="0031351E" w:rsidRPr="003D7268" w:rsidRDefault="00E9755E" w:rsidP="00A82795">
      <w:pPr>
        <w:spacing w:after="0"/>
        <w:rPr>
          <w:rFonts w:cstheme="minorHAnsi"/>
          <w:color w:val="000000"/>
          <w:shd w:val="clear" w:color="auto" w:fill="FFFFFF"/>
          <w:lang w:val="en-GB"/>
        </w:rPr>
      </w:pPr>
      <w:r w:rsidRPr="003D7268">
        <w:rPr>
          <w:rFonts w:cstheme="minorHAnsi"/>
          <w:color w:val="000000"/>
          <w:shd w:val="clear" w:color="auto" w:fill="FFFFFF"/>
          <w:lang w:val="en-GB"/>
        </w:rPr>
        <w:t xml:space="preserve">The </w:t>
      </w:r>
      <w:proofErr w:type="spellStart"/>
      <w:r w:rsidRPr="003D7268">
        <w:rPr>
          <w:rFonts w:cstheme="minorHAnsi"/>
          <w:color w:val="000000"/>
          <w:shd w:val="clear" w:color="auto" w:fill="FFFFFF"/>
          <w:lang w:val="en-GB"/>
        </w:rPr>
        <w:t>Pesniki</w:t>
      </w:r>
      <w:proofErr w:type="spellEnd"/>
      <w:r w:rsidRPr="003D7268">
        <w:rPr>
          <w:rFonts w:cstheme="minorHAnsi"/>
          <w:color w:val="000000"/>
          <w:shd w:val="clear" w:color="auto" w:fill="FFFFFF"/>
          <w:lang w:val="en-GB"/>
        </w:rPr>
        <w:t xml:space="preserve"> (bell-ringers) is a 300-year old tradition from </w:t>
      </w:r>
      <w:proofErr w:type="spellStart"/>
      <w:r w:rsidRPr="003D7268">
        <w:rPr>
          <w:rFonts w:cstheme="minorHAnsi"/>
          <w:color w:val="000000"/>
          <w:shd w:val="clear" w:color="auto" w:fill="FFFFFF"/>
          <w:lang w:val="en-GB"/>
        </w:rPr>
        <w:t>Crni</w:t>
      </w:r>
      <w:proofErr w:type="spellEnd"/>
      <w:r w:rsidRPr="003D7268">
        <w:rPr>
          <w:rFonts w:cstheme="minorHAnsi"/>
          <w:color w:val="000000"/>
          <w:shd w:val="clear" w:color="auto" w:fill="FFFFFF"/>
          <w:lang w:val="en-GB"/>
        </w:rPr>
        <w:t xml:space="preserve"> Lug, a village in Gorski </w:t>
      </w:r>
      <w:proofErr w:type="spellStart"/>
      <w:r w:rsidRPr="003D7268">
        <w:rPr>
          <w:rFonts w:cstheme="minorHAnsi"/>
          <w:color w:val="000000"/>
          <w:shd w:val="clear" w:color="auto" w:fill="FFFFFF"/>
          <w:lang w:val="en-GB"/>
        </w:rPr>
        <w:t>Kotar</w:t>
      </w:r>
      <w:proofErr w:type="spellEnd"/>
      <w:r w:rsidRPr="003D7268">
        <w:rPr>
          <w:rFonts w:cstheme="minorHAnsi"/>
          <w:color w:val="000000"/>
          <w:shd w:val="clear" w:color="auto" w:fill="FFFFFF"/>
          <w:lang w:val="en-GB"/>
        </w:rPr>
        <w:t xml:space="preserve">. The group traditionally consists of unmarried men from the village of </w:t>
      </w:r>
      <w:proofErr w:type="spellStart"/>
      <w:r w:rsidRPr="003D7268">
        <w:rPr>
          <w:rFonts w:cstheme="minorHAnsi"/>
          <w:color w:val="000000"/>
          <w:shd w:val="clear" w:color="auto" w:fill="FFFFFF"/>
          <w:lang w:val="en-GB"/>
        </w:rPr>
        <w:t>Crni</w:t>
      </w:r>
      <w:proofErr w:type="spellEnd"/>
      <w:r w:rsidRPr="003D7268">
        <w:rPr>
          <w:rFonts w:cstheme="minorHAnsi"/>
          <w:color w:val="000000"/>
          <w:shd w:val="clear" w:color="auto" w:fill="FFFFFF"/>
          <w:lang w:val="en-GB"/>
        </w:rPr>
        <w:t xml:space="preserve"> Lug and their carnival falls on Tuesday, the day before Ash Wednesday and begins at dawn when the bell-ringers accompanied by accordion players visit every household in their area, ringing their bells and singing to drive away evil and announce </w:t>
      </w:r>
      <w:r w:rsidRPr="003D7268">
        <w:rPr>
          <w:rFonts w:cstheme="minorHAnsi"/>
          <w:color w:val="000000"/>
          <w:shd w:val="clear" w:color="auto" w:fill="FFFFFF"/>
          <w:lang w:val="en-GB"/>
        </w:rPr>
        <w:lastRenderedPageBreak/>
        <w:t xml:space="preserve">a new beginning - that is, to drive away winter and to herald the coming spring. The </w:t>
      </w:r>
      <w:proofErr w:type="spellStart"/>
      <w:r w:rsidRPr="003D7268">
        <w:rPr>
          <w:rFonts w:cstheme="minorHAnsi"/>
          <w:color w:val="000000"/>
          <w:shd w:val="clear" w:color="auto" w:fill="FFFFFF"/>
          <w:lang w:val="en-GB"/>
        </w:rPr>
        <w:t>Pesniki</w:t>
      </w:r>
      <w:proofErr w:type="spellEnd"/>
      <w:r w:rsidRPr="003D7268">
        <w:rPr>
          <w:rFonts w:cstheme="minorHAnsi"/>
          <w:color w:val="000000"/>
          <w:shd w:val="clear" w:color="auto" w:fill="FFFFFF"/>
          <w:lang w:val="en-GB"/>
        </w:rPr>
        <w:t xml:space="preserve"> have long wooden sticks and throw them, striking the floor.</w:t>
      </w:r>
      <w:r w:rsidRPr="003D7268">
        <w:rPr>
          <w:rFonts w:cstheme="minorHAnsi"/>
          <w:color w:val="000000"/>
          <w:lang w:val="en-GB"/>
        </w:rPr>
        <w:br/>
      </w:r>
      <w:r w:rsidRPr="003D7268">
        <w:rPr>
          <w:rFonts w:cstheme="minorHAnsi"/>
          <w:color w:val="000000"/>
          <w:shd w:val="clear" w:color="auto" w:fill="FFFFFF"/>
          <w:lang w:val="en-GB"/>
        </w:rPr>
        <w:t>To dance with the poets means to enter the spring with a new positive and happy energy. They also have a special custom called "</w:t>
      </w:r>
      <w:proofErr w:type="spellStart"/>
      <w:r w:rsidRPr="003D7268">
        <w:rPr>
          <w:rFonts w:cstheme="minorHAnsi"/>
          <w:color w:val="000000"/>
          <w:shd w:val="clear" w:color="auto" w:fill="FFFFFF"/>
          <w:lang w:val="en-GB"/>
        </w:rPr>
        <w:t>šicanje</w:t>
      </w:r>
      <w:proofErr w:type="spellEnd"/>
      <w:r w:rsidRPr="003D7268">
        <w:rPr>
          <w:rFonts w:cstheme="minorHAnsi"/>
          <w:color w:val="000000"/>
          <w:shd w:val="clear" w:color="auto" w:fill="FFFFFF"/>
          <w:lang w:val="en-GB"/>
        </w:rPr>
        <w:t>", which consists of throwing a person into the air and catching them, and sometimes they have a habit of throwing a person into the snow to "cleanse" them of last year's negativities. Rather than resenting them for these mischiefs, the locals welcome them with joy, offering them refreshments and drinks. Today, they will be joined by numerous tourists who will accompany them at the carnival.</w:t>
      </w:r>
      <w:r w:rsidRPr="003D7268">
        <w:rPr>
          <w:rFonts w:cstheme="minorHAnsi"/>
          <w:color w:val="000000"/>
          <w:lang w:val="en-GB"/>
        </w:rPr>
        <w:t xml:space="preserve"> </w:t>
      </w:r>
      <w:r w:rsidRPr="003D7268">
        <w:rPr>
          <w:rFonts w:cstheme="minorHAnsi"/>
          <w:color w:val="000000"/>
          <w:shd w:val="clear" w:color="auto" w:fill="FFFFFF"/>
          <w:lang w:val="en-GB"/>
        </w:rPr>
        <w:t>The street party continues until far into the night, with live music performances and dancing.</w:t>
      </w:r>
    </w:p>
    <w:p w14:paraId="578FD616" w14:textId="77777777" w:rsidR="00BB5C26" w:rsidRPr="003D7268" w:rsidRDefault="00BB5C26" w:rsidP="00A82795">
      <w:pPr>
        <w:spacing w:after="0"/>
        <w:rPr>
          <w:rFonts w:cstheme="minorHAnsi"/>
          <w:lang w:val="en-GB"/>
        </w:rPr>
      </w:pPr>
    </w:p>
    <w:p w14:paraId="49D0FA04" w14:textId="77777777" w:rsidR="00F77B17" w:rsidRPr="003D7268" w:rsidRDefault="00F77B17" w:rsidP="00A82795">
      <w:pPr>
        <w:spacing w:after="0"/>
        <w:rPr>
          <w:rFonts w:cstheme="minorHAnsi"/>
          <w:b/>
          <w:bCs/>
          <w:lang w:val="en-GB"/>
        </w:rPr>
      </w:pPr>
    </w:p>
    <w:p w14:paraId="716F10A2" w14:textId="1E5EE89E" w:rsidR="00A82795" w:rsidRPr="003D7268" w:rsidRDefault="00FC2FE1" w:rsidP="00A82795">
      <w:pPr>
        <w:spacing w:after="0"/>
        <w:rPr>
          <w:rFonts w:cstheme="minorHAnsi"/>
          <w:lang w:val="en-GB"/>
        </w:rPr>
      </w:pPr>
      <w:r w:rsidRPr="003D7268">
        <w:rPr>
          <w:rFonts w:cstheme="minorHAnsi"/>
          <w:b/>
          <w:bCs/>
          <w:lang w:val="en-GB"/>
        </w:rPr>
        <w:t>ĆIĆARIJA ZGONČARI (</w:t>
      </w:r>
      <w:proofErr w:type="spellStart"/>
      <w:r w:rsidRPr="003D7268">
        <w:rPr>
          <w:rFonts w:cstheme="minorHAnsi"/>
          <w:b/>
          <w:bCs/>
          <w:lang w:val="en-GB"/>
        </w:rPr>
        <w:t>Ćićarija</w:t>
      </w:r>
      <w:proofErr w:type="spellEnd"/>
      <w:r w:rsidRPr="003D7268">
        <w:rPr>
          <w:rFonts w:cstheme="minorHAnsi"/>
          <w:b/>
          <w:bCs/>
          <w:lang w:val="en-GB"/>
        </w:rPr>
        <w:t>, Croatia)</w:t>
      </w:r>
      <w:r w:rsidRPr="003D7268">
        <w:rPr>
          <w:rFonts w:cstheme="minorHAnsi"/>
          <w:lang w:val="en-GB"/>
        </w:rPr>
        <w:t xml:space="preserve"> - group of 30 people</w:t>
      </w:r>
    </w:p>
    <w:p w14:paraId="20BEE4E1" w14:textId="2439CF6B" w:rsidR="00FC2FE1" w:rsidRPr="003D7268" w:rsidRDefault="00FC2FE1" w:rsidP="00A82795">
      <w:pPr>
        <w:spacing w:after="0"/>
        <w:rPr>
          <w:rFonts w:cstheme="minorHAnsi"/>
          <w:lang w:val="en-GB"/>
        </w:rPr>
      </w:pPr>
    </w:p>
    <w:p w14:paraId="242A978D" w14:textId="14BB7050" w:rsidR="00FC2FE1" w:rsidRPr="003D7268" w:rsidRDefault="00F77B17" w:rsidP="00F77B17">
      <w:pPr>
        <w:shd w:val="clear" w:color="auto" w:fill="FFFFFF"/>
        <w:spacing w:after="100" w:afterAutospacing="1" w:line="240" w:lineRule="auto"/>
        <w:rPr>
          <w:rFonts w:eastAsia="Times New Roman" w:cstheme="minorHAnsi"/>
          <w:color w:val="212529"/>
          <w:lang w:val="en-GB"/>
        </w:rPr>
      </w:pPr>
      <w:r w:rsidRPr="003D7268">
        <w:rPr>
          <w:rFonts w:eastAsia="Times New Roman" w:cstheme="minorHAnsi"/>
          <w:color w:val="212529"/>
          <w:lang w:val="en-GB"/>
        </w:rPr>
        <w:t xml:space="preserve">Shrouded in sheepskin, with two large bells weighing a total of eight kilograms, accompanied by the sounds of the accordion, noisy bells and an archaic ox horn, the </w:t>
      </w:r>
      <w:proofErr w:type="spellStart"/>
      <w:r w:rsidRPr="003D7268">
        <w:rPr>
          <w:rFonts w:eastAsia="Times New Roman" w:cstheme="minorHAnsi"/>
          <w:color w:val="212529"/>
          <w:lang w:val="en-GB"/>
        </w:rPr>
        <w:t>zgončari</w:t>
      </w:r>
      <w:proofErr w:type="spellEnd"/>
      <w:r w:rsidRPr="003D7268">
        <w:rPr>
          <w:rFonts w:eastAsia="Times New Roman" w:cstheme="minorHAnsi"/>
          <w:color w:val="212529"/>
          <w:lang w:val="en-GB"/>
        </w:rPr>
        <w:t xml:space="preserve"> tour the entire </w:t>
      </w:r>
      <w:proofErr w:type="spellStart"/>
      <w:r w:rsidRPr="003D7268">
        <w:rPr>
          <w:rFonts w:eastAsia="Times New Roman" w:cstheme="minorHAnsi"/>
          <w:color w:val="212529"/>
          <w:lang w:val="en-GB"/>
        </w:rPr>
        <w:t>Ćićarija</w:t>
      </w:r>
      <w:proofErr w:type="spellEnd"/>
      <w:r w:rsidRPr="003D7268">
        <w:rPr>
          <w:rFonts w:eastAsia="Times New Roman" w:cstheme="minorHAnsi"/>
          <w:color w:val="212529"/>
          <w:lang w:val="en-GB"/>
        </w:rPr>
        <w:t xml:space="preserve">, the only area in Istria to nurture this type of carnival tradition. As a rule, they visit the northern part on two occasions: </w:t>
      </w:r>
      <w:proofErr w:type="spellStart"/>
      <w:r w:rsidRPr="003D7268">
        <w:rPr>
          <w:rFonts w:eastAsia="Times New Roman" w:cstheme="minorHAnsi"/>
          <w:color w:val="212529"/>
          <w:lang w:val="en-GB"/>
        </w:rPr>
        <w:t>Vodice</w:t>
      </w:r>
      <w:proofErr w:type="spellEnd"/>
      <w:r w:rsidRPr="003D7268">
        <w:rPr>
          <w:rFonts w:eastAsia="Times New Roman" w:cstheme="minorHAnsi"/>
          <w:color w:val="212529"/>
          <w:lang w:val="en-GB"/>
        </w:rPr>
        <w:t xml:space="preserve">, </w:t>
      </w:r>
      <w:proofErr w:type="spellStart"/>
      <w:r w:rsidRPr="003D7268">
        <w:rPr>
          <w:rFonts w:eastAsia="Times New Roman" w:cstheme="minorHAnsi"/>
          <w:color w:val="212529"/>
          <w:lang w:val="en-GB"/>
        </w:rPr>
        <w:t>Jelovice</w:t>
      </w:r>
      <w:proofErr w:type="spellEnd"/>
      <w:r w:rsidRPr="003D7268">
        <w:rPr>
          <w:rFonts w:eastAsia="Times New Roman" w:cstheme="minorHAnsi"/>
          <w:color w:val="212529"/>
          <w:lang w:val="en-GB"/>
        </w:rPr>
        <w:t xml:space="preserve">, Brest, Slum, </w:t>
      </w:r>
      <w:proofErr w:type="spellStart"/>
      <w:r w:rsidRPr="003D7268">
        <w:rPr>
          <w:rFonts w:eastAsia="Times New Roman" w:cstheme="minorHAnsi"/>
          <w:color w:val="212529"/>
          <w:lang w:val="en-GB"/>
        </w:rPr>
        <w:t>Račja</w:t>
      </w:r>
      <w:proofErr w:type="spellEnd"/>
      <w:r w:rsidRPr="003D7268">
        <w:rPr>
          <w:rFonts w:eastAsia="Times New Roman" w:cstheme="minorHAnsi"/>
          <w:color w:val="212529"/>
          <w:lang w:val="en-GB"/>
        </w:rPr>
        <w:t xml:space="preserve"> Vas and other towns, and separately the southern part: </w:t>
      </w:r>
      <w:proofErr w:type="spellStart"/>
      <w:r w:rsidRPr="003D7268">
        <w:rPr>
          <w:rFonts w:eastAsia="Times New Roman" w:cstheme="minorHAnsi"/>
          <w:color w:val="212529"/>
          <w:lang w:val="en-GB"/>
        </w:rPr>
        <w:t>Lanišće</w:t>
      </w:r>
      <w:proofErr w:type="spellEnd"/>
      <w:r w:rsidRPr="003D7268">
        <w:rPr>
          <w:rFonts w:eastAsia="Times New Roman" w:cstheme="minorHAnsi"/>
          <w:color w:val="212529"/>
          <w:lang w:val="en-GB"/>
        </w:rPr>
        <w:t xml:space="preserve">, </w:t>
      </w:r>
      <w:proofErr w:type="spellStart"/>
      <w:r w:rsidRPr="003D7268">
        <w:rPr>
          <w:rFonts w:eastAsia="Times New Roman" w:cstheme="minorHAnsi"/>
          <w:color w:val="212529"/>
          <w:lang w:val="en-GB"/>
        </w:rPr>
        <w:t>Prapoće</w:t>
      </w:r>
      <w:proofErr w:type="spellEnd"/>
      <w:r w:rsidRPr="003D7268">
        <w:rPr>
          <w:rFonts w:eastAsia="Times New Roman" w:cstheme="minorHAnsi"/>
          <w:color w:val="212529"/>
          <w:lang w:val="en-GB"/>
        </w:rPr>
        <w:t xml:space="preserve">, </w:t>
      </w:r>
      <w:proofErr w:type="spellStart"/>
      <w:r w:rsidRPr="003D7268">
        <w:rPr>
          <w:rFonts w:eastAsia="Times New Roman" w:cstheme="minorHAnsi"/>
          <w:color w:val="212529"/>
          <w:lang w:val="en-GB"/>
        </w:rPr>
        <w:t>Podgaće</w:t>
      </w:r>
      <w:proofErr w:type="spellEnd"/>
      <w:r w:rsidRPr="003D7268">
        <w:rPr>
          <w:rFonts w:eastAsia="Times New Roman" w:cstheme="minorHAnsi"/>
          <w:color w:val="212529"/>
          <w:lang w:val="en-GB"/>
        </w:rPr>
        <w:t xml:space="preserve">, </w:t>
      </w:r>
      <w:proofErr w:type="spellStart"/>
      <w:r w:rsidRPr="003D7268">
        <w:rPr>
          <w:rFonts w:eastAsia="Times New Roman" w:cstheme="minorHAnsi"/>
          <w:color w:val="212529"/>
          <w:lang w:val="en-GB"/>
        </w:rPr>
        <w:t>Brgudac</w:t>
      </w:r>
      <w:proofErr w:type="spellEnd"/>
      <w:r w:rsidRPr="003D7268">
        <w:rPr>
          <w:rFonts w:eastAsia="Times New Roman" w:cstheme="minorHAnsi"/>
          <w:color w:val="212529"/>
          <w:lang w:val="en-GB"/>
        </w:rPr>
        <w:t>…</w:t>
      </w:r>
    </w:p>
    <w:p w14:paraId="5F7ECF4A" w14:textId="77777777" w:rsidR="00543828" w:rsidRPr="003D7268" w:rsidRDefault="00543828" w:rsidP="00A82795">
      <w:pPr>
        <w:spacing w:after="0"/>
        <w:rPr>
          <w:rFonts w:cstheme="minorHAnsi"/>
          <w:b/>
          <w:bCs/>
          <w:lang w:val="en-GB"/>
        </w:rPr>
      </w:pPr>
    </w:p>
    <w:p w14:paraId="29C4CA3E" w14:textId="320AB2EC" w:rsidR="00F77B17" w:rsidRPr="003D7268" w:rsidRDefault="00F77B17" w:rsidP="00A82795">
      <w:pPr>
        <w:spacing w:after="0"/>
        <w:rPr>
          <w:rFonts w:cstheme="minorHAnsi"/>
          <w:lang w:val="en-GB"/>
        </w:rPr>
      </w:pPr>
      <w:r w:rsidRPr="003D7268">
        <w:rPr>
          <w:rFonts w:cstheme="minorHAnsi"/>
          <w:b/>
          <w:bCs/>
          <w:lang w:val="en-GB"/>
        </w:rPr>
        <w:t>ZAMET BELL-RINGERS (</w:t>
      </w:r>
      <w:proofErr w:type="spellStart"/>
      <w:r w:rsidRPr="003D7268">
        <w:rPr>
          <w:rFonts w:cstheme="minorHAnsi"/>
          <w:b/>
          <w:bCs/>
          <w:lang w:val="en-GB"/>
        </w:rPr>
        <w:t>Zamet</w:t>
      </w:r>
      <w:proofErr w:type="spellEnd"/>
      <w:r w:rsidRPr="003D7268">
        <w:rPr>
          <w:rFonts w:cstheme="minorHAnsi"/>
          <w:lang w:val="en-GB"/>
        </w:rPr>
        <w:t xml:space="preserve"> </w:t>
      </w:r>
      <w:r w:rsidRPr="003D7268">
        <w:rPr>
          <w:rFonts w:cstheme="minorHAnsi"/>
          <w:b/>
          <w:bCs/>
          <w:lang w:val="en-GB"/>
        </w:rPr>
        <w:t>– Rijeka, Croatia)</w:t>
      </w:r>
      <w:r w:rsidRPr="003D7268">
        <w:rPr>
          <w:rFonts w:cstheme="minorHAnsi"/>
          <w:lang w:val="en-GB"/>
        </w:rPr>
        <w:t xml:space="preserve"> – 50 participants</w:t>
      </w:r>
    </w:p>
    <w:p w14:paraId="4F3BFD5A" w14:textId="77777777" w:rsidR="00F77B17" w:rsidRPr="003D7268" w:rsidRDefault="00F77B17" w:rsidP="00A82795">
      <w:pPr>
        <w:spacing w:after="0"/>
        <w:rPr>
          <w:rFonts w:cstheme="minorHAnsi"/>
          <w:lang w:val="en-GB"/>
        </w:rPr>
      </w:pPr>
    </w:p>
    <w:p w14:paraId="102CCD6E" w14:textId="48888D9F" w:rsidR="00F77B17" w:rsidRPr="003D7268" w:rsidRDefault="00F77B17" w:rsidP="00A82795">
      <w:pPr>
        <w:spacing w:after="0"/>
        <w:rPr>
          <w:rFonts w:cstheme="minorHAnsi"/>
          <w:lang w:val="en-GB"/>
        </w:rPr>
      </w:pPr>
      <w:r w:rsidRPr="003D7268">
        <w:rPr>
          <w:rFonts w:cstheme="minorHAnsi"/>
          <w:color w:val="000000"/>
          <w:shd w:val="clear" w:color="auto" w:fill="FFFFFF"/>
          <w:lang w:val="en-GB"/>
        </w:rPr>
        <w:t xml:space="preserve">The </w:t>
      </w:r>
      <w:proofErr w:type="spellStart"/>
      <w:r w:rsidRPr="003D7268">
        <w:rPr>
          <w:rFonts w:cstheme="minorHAnsi"/>
          <w:color w:val="000000"/>
          <w:shd w:val="clear" w:color="auto" w:fill="FFFFFF"/>
          <w:lang w:val="en-GB"/>
        </w:rPr>
        <w:t>Zamet</w:t>
      </w:r>
      <w:proofErr w:type="spellEnd"/>
      <w:r w:rsidRPr="003D7268">
        <w:rPr>
          <w:rFonts w:cstheme="minorHAnsi"/>
          <w:color w:val="000000"/>
          <w:shd w:val="clear" w:color="auto" w:fill="FFFFFF"/>
          <w:lang w:val="en-GB"/>
        </w:rPr>
        <w:t xml:space="preserve"> bell-ringers have existed in their present form since 1971. As they are the closest to the sea of all the bell-ringer groups, they took on the appearance of the Vikings as the basis for their masks. They dress in a sailor's T-shirt and white trousers with a red stripe. They have a black handkerchief around their neck, and on their </w:t>
      </w:r>
      <w:proofErr w:type="gramStart"/>
      <w:r w:rsidRPr="003D7268">
        <w:rPr>
          <w:rFonts w:cstheme="minorHAnsi"/>
          <w:color w:val="000000"/>
          <w:shd w:val="clear" w:color="auto" w:fill="FFFFFF"/>
          <w:lang w:val="en-GB"/>
        </w:rPr>
        <w:t>feet</w:t>
      </w:r>
      <w:proofErr w:type="gramEnd"/>
      <w:r w:rsidRPr="003D7268">
        <w:rPr>
          <w:rFonts w:cstheme="minorHAnsi"/>
          <w:color w:val="000000"/>
          <w:shd w:val="clear" w:color="auto" w:fill="FFFFFF"/>
          <w:lang w:val="en-GB"/>
        </w:rPr>
        <w:t xml:space="preserve"> they wear woollen socks and heavy shoes. Their backs are covered with sheepskin and a large bell is tied over their shoulders. They carry a bludgeon, and on their </w:t>
      </w:r>
      <w:proofErr w:type="gramStart"/>
      <w:r w:rsidRPr="003D7268">
        <w:rPr>
          <w:rFonts w:cstheme="minorHAnsi"/>
          <w:color w:val="000000"/>
          <w:shd w:val="clear" w:color="auto" w:fill="FFFFFF"/>
          <w:lang w:val="en-GB"/>
        </w:rPr>
        <w:t>head</w:t>
      </w:r>
      <w:proofErr w:type="gramEnd"/>
      <w:r w:rsidRPr="003D7268">
        <w:rPr>
          <w:rFonts w:cstheme="minorHAnsi"/>
          <w:color w:val="000000"/>
          <w:shd w:val="clear" w:color="auto" w:fill="FFFFFF"/>
          <w:lang w:val="en-GB"/>
        </w:rPr>
        <w:t xml:space="preserve"> they carry a hat covered in sheepskin with two large horns.</w:t>
      </w:r>
      <w:r w:rsidRPr="003D7268">
        <w:rPr>
          <w:rFonts w:cstheme="minorHAnsi"/>
          <w:color w:val="000000"/>
          <w:lang w:val="en-GB"/>
        </w:rPr>
        <w:br/>
      </w:r>
      <w:r w:rsidRPr="003D7268">
        <w:rPr>
          <w:rFonts w:cstheme="minorHAnsi"/>
          <w:color w:val="000000"/>
          <w:shd w:val="clear" w:color="auto" w:fill="FFFFFF"/>
          <w:lang w:val="en-GB"/>
        </w:rPr>
        <w:t>The bell-ringers follow their flag and follow the orders of their captain. In the procession, they walk one by one or in a cross shape, bashing their bells together.</w:t>
      </w:r>
      <w:r w:rsidRPr="003D7268">
        <w:rPr>
          <w:rFonts w:cstheme="minorHAnsi"/>
          <w:color w:val="000000"/>
          <w:lang w:val="en-GB"/>
        </w:rPr>
        <w:br/>
      </w:r>
      <w:r w:rsidRPr="003D7268">
        <w:rPr>
          <w:rFonts w:cstheme="minorHAnsi"/>
          <w:color w:val="000000"/>
          <w:shd w:val="clear" w:color="auto" w:fill="FFFFFF"/>
          <w:lang w:val="en-GB"/>
        </w:rPr>
        <w:t>The procession ends with the bell-ringers forming two concentric circles and, turning their backs to each other, ring their bells.</w:t>
      </w:r>
    </w:p>
    <w:p w14:paraId="5C9C31D0" w14:textId="77777777" w:rsidR="00F77B17" w:rsidRPr="003D7268" w:rsidRDefault="00F77B17" w:rsidP="00A82795">
      <w:pPr>
        <w:spacing w:after="0"/>
        <w:rPr>
          <w:rFonts w:cstheme="minorHAnsi"/>
          <w:lang w:val="en-GB"/>
        </w:rPr>
      </w:pPr>
    </w:p>
    <w:p w14:paraId="0D8D42F9" w14:textId="77777777" w:rsidR="00543828" w:rsidRPr="003D7268" w:rsidRDefault="00543828" w:rsidP="00A82795">
      <w:pPr>
        <w:spacing w:after="0"/>
        <w:rPr>
          <w:rFonts w:cstheme="minorHAnsi"/>
          <w:b/>
          <w:bCs/>
          <w:lang w:val="en-GB"/>
        </w:rPr>
      </w:pPr>
    </w:p>
    <w:p w14:paraId="7E864D12" w14:textId="1EE335A2" w:rsidR="00A82795" w:rsidRPr="003D7268" w:rsidRDefault="00F77B17" w:rsidP="00A82795">
      <w:pPr>
        <w:spacing w:after="0"/>
        <w:rPr>
          <w:rFonts w:cstheme="minorHAnsi"/>
          <w:lang w:val="en-GB"/>
        </w:rPr>
      </w:pPr>
      <w:r w:rsidRPr="003D7268">
        <w:rPr>
          <w:rFonts w:cstheme="minorHAnsi"/>
          <w:b/>
          <w:bCs/>
          <w:lang w:val="en-GB"/>
        </w:rPr>
        <w:t>ŽEJANE BELL-RINGERS (</w:t>
      </w:r>
      <w:proofErr w:type="spellStart"/>
      <w:r w:rsidRPr="003D7268">
        <w:rPr>
          <w:rFonts w:cstheme="minorHAnsi"/>
          <w:b/>
          <w:bCs/>
          <w:lang w:val="en-GB"/>
        </w:rPr>
        <w:t>Žejane</w:t>
      </w:r>
      <w:proofErr w:type="spellEnd"/>
      <w:r w:rsidRPr="003D7268">
        <w:rPr>
          <w:rFonts w:cstheme="minorHAnsi"/>
          <w:b/>
          <w:bCs/>
          <w:lang w:val="en-GB"/>
        </w:rPr>
        <w:t>, Croatia)</w:t>
      </w:r>
      <w:r w:rsidRPr="003D7268">
        <w:rPr>
          <w:rFonts w:cstheme="minorHAnsi"/>
          <w:lang w:val="en-GB"/>
        </w:rPr>
        <w:t xml:space="preserve"> - 40 participants</w:t>
      </w:r>
    </w:p>
    <w:p w14:paraId="007CDB83" w14:textId="50FDD1C8" w:rsidR="00DE2870" w:rsidRPr="003D7268" w:rsidRDefault="00DE2870" w:rsidP="00A82795">
      <w:pPr>
        <w:spacing w:after="0"/>
        <w:rPr>
          <w:rFonts w:cstheme="minorHAnsi"/>
          <w:lang w:val="en-GB"/>
        </w:rPr>
      </w:pPr>
    </w:p>
    <w:p w14:paraId="70126438" w14:textId="4A8C7697" w:rsidR="00F77B17" w:rsidRPr="003D7268" w:rsidRDefault="00825373" w:rsidP="00A82795">
      <w:pPr>
        <w:spacing w:after="0"/>
        <w:rPr>
          <w:rFonts w:cstheme="minorHAnsi"/>
          <w:color w:val="000000"/>
          <w:shd w:val="clear" w:color="auto" w:fill="FFFFFF"/>
          <w:lang w:val="en-GB"/>
        </w:rPr>
      </w:pPr>
      <w:r w:rsidRPr="003D7268">
        <w:rPr>
          <w:rFonts w:cstheme="minorHAnsi"/>
          <w:color w:val="000000"/>
          <w:shd w:val="clear" w:color="auto" w:fill="FFFFFF"/>
          <w:lang w:val="en-GB"/>
        </w:rPr>
        <w:t xml:space="preserve">Residents of </w:t>
      </w:r>
      <w:proofErr w:type="spellStart"/>
      <w:r w:rsidRPr="003D7268">
        <w:rPr>
          <w:rFonts w:cstheme="minorHAnsi"/>
          <w:color w:val="000000"/>
          <w:shd w:val="clear" w:color="auto" w:fill="FFFFFF"/>
          <w:lang w:val="en-GB"/>
        </w:rPr>
        <w:t>Žejane</w:t>
      </w:r>
      <w:proofErr w:type="spellEnd"/>
      <w:r w:rsidRPr="003D7268">
        <w:rPr>
          <w:rFonts w:cstheme="minorHAnsi"/>
          <w:color w:val="000000"/>
          <w:shd w:val="clear" w:color="auto" w:fill="FFFFFF"/>
          <w:lang w:val="en-GB"/>
        </w:rPr>
        <w:t xml:space="preserve"> are descendants of Vlach shepherds, who still use some archaic Romanian words. The bell-ringers of </w:t>
      </w:r>
      <w:proofErr w:type="spellStart"/>
      <w:r w:rsidRPr="003D7268">
        <w:rPr>
          <w:rFonts w:cstheme="minorHAnsi"/>
          <w:color w:val="000000"/>
          <w:shd w:val="clear" w:color="auto" w:fill="FFFFFF"/>
          <w:lang w:val="en-GB"/>
        </w:rPr>
        <w:t>Žejane</w:t>
      </w:r>
      <w:proofErr w:type="spellEnd"/>
      <w:r w:rsidRPr="003D7268">
        <w:rPr>
          <w:rFonts w:cstheme="minorHAnsi"/>
          <w:color w:val="000000"/>
          <w:shd w:val="clear" w:color="auto" w:fill="FFFFFF"/>
          <w:lang w:val="en-GB"/>
        </w:rPr>
        <w:t xml:space="preserve"> have preserved their customs throughout the centuries. They always ring their bells in pairs and their ringing must be in unison and pleasant to the ear, because it is believed that if the ringing isn't in harmony, the coming year will not be either. They wear a hat on their head, the </w:t>
      </w:r>
      <w:r w:rsidRPr="003D7268">
        <w:rPr>
          <w:rFonts w:cstheme="minorHAnsi"/>
          <w:color w:val="000000"/>
          <w:shd w:val="clear" w:color="auto" w:fill="FFFFFF"/>
          <w:lang w:val="en-GB"/>
        </w:rPr>
        <w:lastRenderedPageBreak/>
        <w:t>"</w:t>
      </w:r>
      <w:proofErr w:type="spellStart"/>
      <w:r w:rsidRPr="003D7268">
        <w:rPr>
          <w:rFonts w:cstheme="minorHAnsi"/>
          <w:color w:val="000000"/>
          <w:shd w:val="clear" w:color="auto" w:fill="FFFFFF"/>
          <w:lang w:val="en-GB"/>
        </w:rPr>
        <w:t>Kumarak</w:t>
      </w:r>
      <w:proofErr w:type="spellEnd"/>
      <w:r w:rsidRPr="003D7268">
        <w:rPr>
          <w:rFonts w:cstheme="minorHAnsi"/>
          <w:color w:val="000000"/>
          <w:shd w:val="clear" w:color="auto" w:fill="FFFFFF"/>
          <w:lang w:val="en-GB"/>
        </w:rPr>
        <w:t>", which is decorated with handmade crepe paper cut into thin ribbons, the "</w:t>
      </w:r>
      <w:proofErr w:type="spellStart"/>
      <w:r w:rsidRPr="003D7268">
        <w:rPr>
          <w:rFonts w:cstheme="minorHAnsi"/>
          <w:color w:val="000000"/>
          <w:shd w:val="clear" w:color="auto" w:fill="FFFFFF"/>
          <w:lang w:val="en-GB"/>
        </w:rPr>
        <w:t>Bajere</w:t>
      </w:r>
      <w:proofErr w:type="spellEnd"/>
      <w:r w:rsidRPr="003D7268">
        <w:rPr>
          <w:rFonts w:cstheme="minorHAnsi"/>
          <w:color w:val="000000"/>
          <w:shd w:val="clear" w:color="auto" w:fill="FFFFFF"/>
          <w:lang w:val="en-GB"/>
        </w:rPr>
        <w:t>" that fall from the brim of their hats all the way to their legs.</w:t>
      </w:r>
      <w:r w:rsidRPr="003D7268">
        <w:rPr>
          <w:rFonts w:cstheme="minorHAnsi"/>
          <w:color w:val="000000"/>
          <w:lang w:val="en-GB"/>
        </w:rPr>
        <w:br/>
      </w:r>
      <w:r w:rsidRPr="003D7268">
        <w:rPr>
          <w:rFonts w:cstheme="minorHAnsi"/>
          <w:color w:val="000000"/>
          <w:shd w:val="clear" w:color="auto" w:fill="FFFFFF"/>
          <w:lang w:val="en-GB"/>
        </w:rPr>
        <w:t>The top of the hat is decorated with love-themed motifs and lined with paper onto which coloured flowers are sewn - the "</w:t>
      </w:r>
      <w:proofErr w:type="spellStart"/>
      <w:r w:rsidRPr="003D7268">
        <w:rPr>
          <w:rFonts w:cstheme="minorHAnsi"/>
          <w:color w:val="000000"/>
          <w:shd w:val="clear" w:color="auto" w:fill="FFFFFF"/>
          <w:lang w:val="en-GB"/>
        </w:rPr>
        <w:t>fjokići</w:t>
      </w:r>
      <w:proofErr w:type="spellEnd"/>
      <w:r w:rsidRPr="003D7268">
        <w:rPr>
          <w:rFonts w:cstheme="minorHAnsi"/>
          <w:color w:val="000000"/>
          <w:shd w:val="clear" w:color="auto" w:fill="FFFFFF"/>
          <w:lang w:val="en-GB"/>
        </w:rPr>
        <w:t>". They wear white trousers and a sailor's shirt with two white scarves. The sheepskin or "</w:t>
      </w:r>
      <w:proofErr w:type="spellStart"/>
      <w:r w:rsidRPr="003D7268">
        <w:rPr>
          <w:rFonts w:cstheme="minorHAnsi"/>
          <w:color w:val="000000"/>
          <w:shd w:val="clear" w:color="auto" w:fill="FFFFFF"/>
          <w:lang w:val="en-GB"/>
        </w:rPr>
        <w:t>Šuba</w:t>
      </w:r>
      <w:proofErr w:type="spellEnd"/>
      <w:r w:rsidRPr="003D7268">
        <w:rPr>
          <w:rFonts w:cstheme="minorHAnsi"/>
          <w:color w:val="000000"/>
          <w:shd w:val="clear" w:color="auto" w:fill="FFFFFF"/>
          <w:lang w:val="en-GB"/>
        </w:rPr>
        <w:t>" is made of two parts – one on their torso and the other around their waist, which also has three bells, "</w:t>
      </w:r>
      <w:proofErr w:type="spellStart"/>
      <w:r w:rsidRPr="003D7268">
        <w:rPr>
          <w:rFonts w:cstheme="minorHAnsi"/>
          <w:color w:val="000000"/>
          <w:shd w:val="clear" w:color="auto" w:fill="FFFFFF"/>
          <w:lang w:val="en-GB"/>
        </w:rPr>
        <w:t>Klopote</w:t>
      </w:r>
      <w:proofErr w:type="spellEnd"/>
      <w:r w:rsidRPr="003D7268">
        <w:rPr>
          <w:rFonts w:cstheme="minorHAnsi"/>
          <w:color w:val="000000"/>
          <w:shd w:val="clear" w:color="auto" w:fill="FFFFFF"/>
          <w:lang w:val="en-GB"/>
        </w:rPr>
        <w:t>", attached. On their feet, they wear black shoes and carry a bottle in their hands.</w:t>
      </w:r>
      <w:r w:rsidRPr="003D7268">
        <w:rPr>
          <w:rFonts w:cstheme="minorHAnsi"/>
          <w:color w:val="000000"/>
          <w:lang w:val="en-GB"/>
        </w:rPr>
        <w:br/>
      </w:r>
      <w:r w:rsidRPr="003D7268">
        <w:rPr>
          <w:rFonts w:cstheme="minorHAnsi"/>
          <w:color w:val="000000"/>
          <w:shd w:val="clear" w:color="auto" w:fill="FFFFFF"/>
          <w:lang w:val="en-GB"/>
        </w:rPr>
        <w:t>The procession is led by the captain ("</w:t>
      </w:r>
      <w:proofErr w:type="spellStart"/>
      <w:r w:rsidRPr="003D7268">
        <w:rPr>
          <w:rFonts w:cstheme="minorHAnsi"/>
          <w:color w:val="000000"/>
          <w:shd w:val="clear" w:color="auto" w:fill="FFFFFF"/>
          <w:lang w:val="en-GB"/>
        </w:rPr>
        <w:t>Kapo</w:t>
      </w:r>
      <w:proofErr w:type="spellEnd"/>
      <w:r w:rsidRPr="003D7268">
        <w:rPr>
          <w:rFonts w:cstheme="minorHAnsi"/>
          <w:color w:val="000000"/>
          <w:shd w:val="clear" w:color="auto" w:fill="FFFFFF"/>
          <w:lang w:val="en-GB"/>
        </w:rPr>
        <w:t>"), who wears a white officer's uniform.</w:t>
      </w:r>
      <w:r w:rsidRPr="003D7268">
        <w:rPr>
          <w:rFonts w:cstheme="minorHAnsi"/>
          <w:color w:val="000000"/>
          <w:lang w:val="en-GB"/>
        </w:rPr>
        <w:t xml:space="preserve"> </w:t>
      </w:r>
      <w:r w:rsidRPr="003D7268">
        <w:rPr>
          <w:rFonts w:cstheme="minorHAnsi"/>
          <w:color w:val="000000"/>
          <w:shd w:val="clear" w:color="auto" w:fill="FFFFFF"/>
          <w:lang w:val="en-GB"/>
        </w:rPr>
        <w:t>Both men and women accompany the procession.</w:t>
      </w:r>
    </w:p>
    <w:p w14:paraId="09AE5F5E" w14:textId="018D4AD4" w:rsidR="008E56A2" w:rsidRPr="003D7268" w:rsidRDefault="008E56A2" w:rsidP="00A82795">
      <w:pPr>
        <w:spacing w:after="0"/>
        <w:rPr>
          <w:rFonts w:cstheme="minorHAnsi"/>
          <w:color w:val="000000"/>
          <w:shd w:val="clear" w:color="auto" w:fill="FFFFFF"/>
          <w:lang w:val="en-GB"/>
        </w:rPr>
      </w:pPr>
    </w:p>
    <w:p w14:paraId="163F56AD" w14:textId="77777777" w:rsidR="00543828" w:rsidRPr="003D7268" w:rsidRDefault="00543828" w:rsidP="00A82795">
      <w:pPr>
        <w:spacing w:after="0"/>
        <w:rPr>
          <w:rFonts w:cstheme="minorHAnsi"/>
          <w:b/>
          <w:bCs/>
          <w:color w:val="000000"/>
          <w:shd w:val="clear" w:color="auto" w:fill="FFFFFF"/>
          <w:lang w:val="en-GB"/>
        </w:rPr>
      </w:pPr>
    </w:p>
    <w:p w14:paraId="247C6AE7" w14:textId="7F4F09FE" w:rsidR="008E56A2" w:rsidRPr="003D7268" w:rsidRDefault="00DC56F5" w:rsidP="00A82795">
      <w:pPr>
        <w:spacing w:after="0"/>
        <w:rPr>
          <w:rFonts w:cstheme="minorHAnsi"/>
          <w:color w:val="000000"/>
          <w:shd w:val="clear" w:color="auto" w:fill="FFFFFF"/>
          <w:lang w:val="en-GB"/>
        </w:rPr>
      </w:pPr>
      <w:r w:rsidRPr="003D7268">
        <w:rPr>
          <w:rFonts w:cstheme="minorHAnsi"/>
          <w:b/>
          <w:bCs/>
          <w:color w:val="000000"/>
          <w:shd w:val="clear" w:color="auto" w:fill="FFFFFF"/>
          <w:lang w:val="en-GB"/>
        </w:rPr>
        <w:t>ČRNA SRAKA</w:t>
      </w:r>
      <w:r w:rsidRPr="003D7268">
        <w:rPr>
          <w:rFonts w:cstheme="minorHAnsi"/>
          <w:color w:val="000000"/>
          <w:shd w:val="clear" w:color="auto" w:fill="FFFFFF"/>
          <w:lang w:val="en-GB"/>
        </w:rPr>
        <w:t xml:space="preserve"> (</w:t>
      </w:r>
      <w:proofErr w:type="spellStart"/>
      <w:r w:rsidRPr="003D7268">
        <w:rPr>
          <w:rFonts w:cstheme="minorHAnsi"/>
          <w:color w:val="000000"/>
          <w:shd w:val="clear" w:color="auto" w:fill="FFFFFF"/>
          <w:lang w:val="en-GB"/>
        </w:rPr>
        <w:t>Sračinec</w:t>
      </w:r>
      <w:proofErr w:type="spellEnd"/>
      <w:r w:rsidRPr="003D7268">
        <w:rPr>
          <w:rFonts w:cstheme="minorHAnsi"/>
          <w:color w:val="000000"/>
          <w:shd w:val="clear" w:color="auto" w:fill="FFFFFF"/>
          <w:lang w:val="en-GB"/>
        </w:rPr>
        <w:t>, Croatia) – 9 participants</w:t>
      </w:r>
    </w:p>
    <w:p w14:paraId="3FD6963F" w14:textId="264EC488" w:rsidR="00B136BF" w:rsidRPr="003D7268" w:rsidRDefault="00B136BF" w:rsidP="00A82795">
      <w:pPr>
        <w:spacing w:after="0"/>
        <w:rPr>
          <w:rFonts w:cstheme="minorHAnsi"/>
          <w:color w:val="000000"/>
          <w:shd w:val="clear" w:color="auto" w:fill="FFFFFF"/>
          <w:lang w:val="en-GB"/>
        </w:rPr>
      </w:pPr>
    </w:p>
    <w:p w14:paraId="08A1297F" w14:textId="6A3A1D5B" w:rsidR="00455107" w:rsidRPr="003D7268" w:rsidRDefault="00455107" w:rsidP="00A82795">
      <w:pPr>
        <w:spacing w:after="0"/>
        <w:rPr>
          <w:rFonts w:cstheme="minorHAnsi"/>
          <w:lang w:val="en-GB"/>
        </w:rPr>
      </w:pPr>
      <w:r w:rsidRPr="003D7268">
        <w:rPr>
          <w:rFonts w:cstheme="minorHAnsi"/>
          <w:color w:val="1C1E21"/>
          <w:shd w:val="clear" w:color="auto" w:fill="FFFFFF"/>
          <w:lang w:val="en-GB"/>
        </w:rPr>
        <w:t>The non-profit carnival association "</w:t>
      </w:r>
      <w:proofErr w:type="spellStart"/>
      <w:r w:rsidRPr="003D7268">
        <w:rPr>
          <w:rFonts w:cstheme="minorHAnsi"/>
          <w:color w:val="1C1E21"/>
          <w:shd w:val="clear" w:color="auto" w:fill="FFFFFF"/>
          <w:lang w:val="en-GB"/>
        </w:rPr>
        <w:t>Črna</w:t>
      </w:r>
      <w:proofErr w:type="spellEnd"/>
      <w:r w:rsidRPr="003D7268">
        <w:rPr>
          <w:rFonts w:cstheme="minorHAnsi"/>
          <w:color w:val="1C1E21"/>
          <w:shd w:val="clear" w:color="auto" w:fill="FFFFFF"/>
          <w:lang w:val="en-GB"/>
        </w:rPr>
        <w:t xml:space="preserve"> </w:t>
      </w:r>
      <w:proofErr w:type="spellStart"/>
      <w:r w:rsidRPr="003D7268">
        <w:rPr>
          <w:rFonts w:cstheme="minorHAnsi"/>
          <w:color w:val="1C1E21"/>
          <w:shd w:val="clear" w:color="auto" w:fill="FFFFFF"/>
          <w:lang w:val="en-GB"/>
        </w:rPr>
        <w:t>Sraka</w:t>
      </w:r>
      <w:proofErr w:type="spellEnd"/>
      <w:r w:rsidRPr="003D7268">
        <w:rPr>
          <w:rFonts w:cstheme="minorHAnsi"/>
          <w:color w:val="1C1E21"/>
          <w:shd w:val="clear" w:color="auto" w:fill="FFFFFF"/>
          <w:lang w:val="en-GB"/>
        </w:rPr>
        <w:t xml:space="preserve">" from </w:t>
      </w:r>
      <w:proofErr w:type="spellStart"/>
      <w:r w:rsidRPr="003D7268">
        <w:rPr>
          <w:rFonts w:cstheme="minorHAnsi"/>
          <w:color w:val="1C1E21"/>
          <w:shd w:val="clear" w:color="auto" w:fill="FFFFFF"/>
          <w:lang w:val="en-GB"/>
        </w:rPr>
        <w:t>Sračinec</w:t>
      </w:r>
      <w:proofErr w:type="spellEnd"/>
      <w:r w:rsidRPr="003D7268">
        <w:rPr>
          <w:rFonts w:cstheme="minorHAnsi"/>
          <w:color w:val="1C1E21"/>
          <w:shd w:val="clear" w:color="auto" w:fill="FFFFFF"/>
          <w:lang w:val="en-GB"/>
        </w:rPr>
        <w:t xml:space="preserve"> was established with the aim of gathering citizens from the area of </w:t>
      </w:r>
      <w:proofErr w:type="spellStart"/>
      <w:r w:rsidRPr="003D7268">
        <w:rPr>
          <w:rFonts w:cstheme="minorHAnsi"/>
          <w:color w:val="1C1E21"/>
          <w:shd w:val="clear" w:color="auto" w:fill="FFFFFF"/>
          <w:lang w:val="en-GB"/>
        </w:rPr>
        <w:t>Varaždin</w:t>
      </w:r>
      <w:proofErr w:type="spellEnd"/>
      <w:r w:rsidRPr="003D7268">
        <w:rPr>
          <w:rFonts w:cstheme="minorHAnsi"/>
          <w:color w:val="1C1E21"/>
          <w:shd w:val="clear" w:color="auto" w:fill="FFFFFF"/>
          <w:lang w:val="en-GB"/>
        </w:rPr>
        <w:t xml:space="preserve"> County to participate in organized activities related to</w:t>
      </w:r>
      <w:r w:rsidRPr="003D7268">
        <w:rPr>
          <w:rStyle w:val="textexposedshow"/>
          <w:rFonts w:cstheme="minorHAnsi"/>
          <w:color w:val="1C1E21"/>
          <w:shd w:val="clear" w:color="auto" w:fill="FFFFFF"/>
          <w:lang w:val="en-GB"/>
        </w:rPr>
        <w:t xml:space="preserve"> carnival parades and other cultural and entertainment events, and to nurture the traditions and customs of the </w:t>
      </w:r>
      <w:proofErr w:type="spellStart"/>
      <w:r w:rsidRPr="003D7268">
        <w:rPr>
          <w:rStyle w:val="textexposedshow"/>
          <w:rFonts w:cstheme="minorHAnsi"/>
          <w:color w:val="1C1E21"/>
          <w:shd w:val="clear" w:color="auto" w:fill="FFFFFF"/>
          <w:lang w:val="en-GB"/>
        </w:rPr>
        <w:t>Varaždin</w:t>
      </w:r>
      <w:proofErr w:type="spellEnd"/>
      <w:r w:rsidRPr="003D7268">
        <w:rPr>
          <w:rStyle w:val="textexposedshow"/>
          <w:rFonts w:cstheme="minorHAnsi"/>
          <w:color w:val="1C1E21"/>
          <w:shd w:val="clear" w:color="auto" w:fill="FFFFFF"/>
          <w:lang w:val="en-GB"/>
        </w:rPr>
        <w:t xml:space="preserve"> County.</w:t>
      </w:r>
    </w:p>
    <w:p w14:paraId="68D065B7" w14:textId="1DDB1EE2" w:rsidR="00475D5F" w:rsidRPr="003D7268" w:rsidRDefault="00475D5F" w:rsidP="00A82795">
      <w:pPr>
        <w:spacing w:after="0"/>
        <w:rPr>
          <w:rFonts w:cstheme="minorHAnsi"/>
          <w:lang w:val="en-GB"/>
        </w:rPr>
      </w:pPr>
    </w:p>
    <w:p w14:paraId="7A3C922C" w14:textId="522DA357" w:rsidR="00475D5F" w:rsidRPr="003D7268" w:rsidRDefault="00475D5F" w:rsidP="00A82795">
      <w:pPr>
        <w:spacing w:after="0"/>
        <w:rPr>
          <w:rFonts w:cstheme="minorHAnsi"/>
          <w:i/>
          <w:iCs/>
          <w:lang w:val="en-GB"/>
        </w:rPr>
      </w:pPr>
      <w:r w:rsidRPr="003D7268">
        <w:rPr>
          <w:rFonts w:cstheme="minorHAnsi"/>
          <w:i/>
          <w:iCs/>
          <w:lang w:val="en-GB"/>
        </w:rPr>
        <w:t xml:space="preserve">(Texts and accompanying photographs: Masks of Europe - </w:t>
      </w:r>
      <w:hyperlink r:id="rId8" w:history="1">
        <w:r w:rsidRPr="003D7268">
          <w:rPr>
            <w:rStyle w:val="Hyperlink"/>
            <w:rFonts w:cstheme="minorHAnsi"/>
            <w:i/>
            <w:iCs/>
            <w:lang w:val="en-GB"/>
          </w:rPr>
          <w:t>http://www.maskeurope.eu/index.php/hr/</w:t>
        </w:r>
      </w:hyperlink>
      <w:r w:rsidRPr="003D7268">
        <w:rPr>
          <w:rFonts w:cstheme="minorHAnsi"/>
          <w:i/>
          <w:iCs/>
          <w:lang w:val="en-GB"/>
        </w:rPr>
        <w:t xml:space="preserve">, </w:t>
      </w:r>
      <w:proofErr w:type="spellStart"/>
      <w:r w:rsidRPr="003D7268">
        <w:rPr>
          <w:rFonts w:cstheme="minorHAnsi"/>
          <w:i/>
          <w:iCs/>
          <w:lang w:val="en-GB"/>
        </w:rPr>
        <w:t>Glas</w:t>
      </w:r>
      <w:proofErr w:type="spellEnd"/>
      <w:r w:rsidRPr="003D7268">
        <w:rPr>
          <w:rFonts w:cstheme="minorHAnsi"/>
          <w:i/>
          <w:iCs/>
          <w:lang w:val="en-GB"/>
        </w:rPr>
        <w:t xml:space="preserve"> </w:t>
      </w:r>
      <w:proofErr w:type="spellStart"/>
      <w:r w:rsidRPr="003D7268">
        <w:rPr>
          <w:rFonts w:cstheme="minorHAnsi"/>
          <w:i/>
          <w:iCs/>
          <w:lang w:val="en-GB"/>
        </w:rPr>
        <w:t>Istre</w:t>
      </w:r>
      <w:proofErr w:type="spellEnd"/>
      <w:r w:rsidRPr="003D7268">
        <w:rPr>
          <w:rFonts w:cstheme="minorHAnsi"/>
          <w:i/>
          <w:iCs/>
          <w:lang w:val="en-GB"/>
        </w:rPr>
        <w:t xml:space="preserve"> and Carnival Association </w:t>
      </w:r>
      <w:proofErr w:type="spellStart"/>
      <w:r w:rsidRPr="003D7268">
        <w:rPr>
          <w:rFonts w:cstheme="minorHAnsi"/>
          <w:i/>
          <w:iCs/>
          <w:lang w:val="en-GB"/>
        </w:rPr>
        <w:t>Črna</w:t>
      </w:r>
      <w:proofErr w:type="spellEnd"/>
      <w:r w:rsidRPr="003D7268">
        <w:rPr>
          <w:rFonts w:cstheme="minorHAnsi"/>
          <w:i/>
          <w:iCs/>
          <w:lang w:val="en-GB"/>
        </w:rPr>
        <w:t xml:space="preserve"> </w:t>
      </w:r>
      <w:proofErr w:type="spellStart"/>
      <w:r w:rsidRPr="003D7268">
        <w:rPr>
          <w:rFonts w:cstheme="minorHAnsi"/>
          <w:i/>
          <w:iCs/>
          <w:lang w:val="en-GB"/>
        </w:rPr>
        <w:t>Sraka</w:t>
      </w:r>
      <w:proofErr w:type="spellEnd"/>
      <w:r w:rsidRPr="003D7268">
        <w:rPr>
          <w:rFonts w:cstheme="minorHAnsi"/>
          <w:i/>
          <w:iCs/>
          <w:lang w:val="en-GB"/>
        </w:rPr>
        <w:t xml:space="preserve"> - </w:t>
      </w:r>
      <w:hyperlink r:id="rId9" w:history="1">
        <w:r w:rsidRPr="003D7268">
          <w:rPr>
            <w:rStyle w:val="Hyperlink"/>
            <w:rFonts w:cstheme="minorHAnsi"/>
            <w:lang w:val="en-GB"/>
          </w:rPr>
          <w:t>https://www.facebook.com/crnasraka/</w:t>
        </w:r>
      </w:hyperlink>
      <w:r w:rsidRPr="003D7268">
        <w:rPr>
          <w:rFonts w:cstheme="minorHAnsi"/>
          <w:i/>
          <w:iCs/>
          <w:lang w:val="en-GB"/>
        </w:rPr>
        <w:t>)</w:t>
      </w:r>
    </w:p>
    <w:p w14:paraId="0F6C6D8F" w14:textId="77777777" w:rsidR="00F15F5A" w:rsidRPr="003D7268" w:rsidRDefault="00F15F5A" w:rsidP="003E3E3B">
      <w:pPr>
        <w:spacing w:after="0"/>
        <w:rPr>
          <w:rFonts w:cstheme="minorHAnsi"/>
          <w:lang w:val="en-GB"/>
        </w:rPr>
      </w:pPr>
    </w:p>
    <w:p w14:paraId="76E0D0C5" w14:textId="16ECF900" w:rsidR="003F55DE" w:rsidRPr="003D7268" w:rsidRDefault="003F55DE" w:rsidP="003F55DE">
      <w:pPr>
        <w:rPr>
          <w:rFonts w:cstheme="minorHAnsi"/>
          <w:lang w:val="en-GB"/>
        </w:rPr>
      </w:pPr>
      <w:r w:rsidRPr="003D7268">
        <w:rPr>
          <w:rFonts w:cstheme="minorHAnsi"/>
          <w:b/>
          <w:bCs/>
          <w:lang w:val="en-GB"/>
        </w:rPr>
        <w:t xml:space="preserve">Zoran </w:t>
      </w:r>
      <w:proofErr w:type="spellStart"/>
      <w:r w:rsidRPr="003D7268">
        <w:rPr>
          <w:rFonts w:cstheme="minorHAnsi"/>
          <w:b/>
          <w:bCs/>
          <w:lang w:val="en-GB"/>
        </w:rPr>
        <w:t>Majstorović</w:t>
      </w:r>
      <w:proofErr w:type="spellEnd"/>
      <w:r w:rsidRPr="003D7268">
        <w:rPr>
          <w:rFonts w:cstheme="minorHAnsi"/>
          <w:b/>
          <w:bCs/>
          <w:lang w:val="en-GB"/>
        </w:rPr>
        <w:t xml:space="preserve"> </w:t>
      </w:r>
    </w:p>
    <w:p w14:paraId="29B610AD" w14:textId="374D9B96" w:rsidR="003F55DE" w:rsidRPr="003D7268" w:rsidRDefault="003F55DE" w:rsidP="003F55DE">
      <w:pPr>
        <w:rPr>
          <w:rFonts w:cstheme="minorHAnsi"/>
          <w:i/>
          <w:lang w:val="en-GB"/>
        </w:rPr>
      </w:pPr>
      <w:r w:rsidRPr="003D7268">
        <w:rPr>
          <w:rFonts w:cstheme="minorHAnsi"/>
          <w:lang w:val="en-GB"/>
        </w:rPr>
        <w:t xml:space="preserve">Jazz musician, guitarist, multi-instrumentalist, arranger and composer. </w:t>
      </w:r>
      <w:proofErr w:type="spellStart"/>
      <w:r w:rsidRPr="003D7268">
        <w:rPr>
          <w:rFonts w:cstheme="minorHAnsi"/>
          <w:lang w:val="en-GB"/>
        </w:rPr>
        <w:t>Majstorović's</w:t>
      </w:r>
      <w:proofErr w:type="spellEnd"/>
      <w:r w:rsidRPr="003D7268">
        <w:rPr>
          <w:rFonts w:cstheme="minorHAnsi"/>
          <w:lang w:val="en-GB"/>
        </w:rPr>
        <w:t xml:space="preserve"> enduring fascination is to connect jazz with various forms of </w:t>
      </w:r>
      <w:proofErr w:type="spellStart"/>
      <w:r w:rsidRPr="003D7268">
        <w:rPr>
          <w:rFonts w:cstheme="minorHAnsi"/>
          <w:lang w:val="en-GB"/>
        </w:rPr>
        <w:t>ethno</w:t>
      </w:r>
      <w:proofErr w:type="spellEnd"/>
      <w:r w:rsidRPr="003D7268">
        <w:rPr>
          <w:rFonts w:cstheme="minorHAnsi"/>
          <w:lang w:val="en-GB"/>
        </w:rPr>
        <w:t xml:space="preserve"> music and, through his collaboration with the Porto </w:t>
      </w:r>
      <w:proofErr w:type="spellStart"/>
      <w:r w:rsidRPr="003D7268">
        <w:rPr>
          <w:rFonts w:cstheme="minorHAnsi"/>
          <w:lang w:val="en-GB"/>
        </w:rPr>
        <w:t>Etno</w:t>
      </w:r>
      <w:proofErr w:type="spellEnd"/>
      <w:r w:rsidRPr="003D7268">
        <w:rPr>
          <w:rFonts w:cstheme="minorHAnsi"/>
          <w:lang w:val="en-GB"/>
        </w:rPr>
        <w:t xml:space="preserve"> Festival of the European Capital of Culture, he formed the fluid Porto </w:t>
      </w:r>
      <w:proofErr w:type="spellStart"/>
      <w:r w:rsidRPr="003D7268">
        <w:rPr>
          <w:rFonts w:cstheme="minorHAnsi"/>
          <w:lang w:val="en-GB"/>
        </w:rPr>
        <w:t>Etno</w:t>
      </w:r>
      <w:proofErr w:type="spellEnd"/>
      <w:r w:rsidRPr="003D7268">
        <w:rPr>
          <w:rFonts w:cstheme="minorHAnsi"/>
          <w:lang w:val="en-GB"/>
        </w:rPr>
        <w:t xml:space="preserve"> Orchestra, which, in turn, was the basis for the idea of the </w:t>
      </w:r>
      <w:r w:rsidRPr="003D7268">
        <w:rPr>
          <w:rFonts w:cstheme="minorHAnsi"/>
          <w:i/>
          <w:iCs/>
          <w:lang w:val="en-GB"/>
        </w:rPr>
        <w:t>Bell-Ringer's Symphony</w:t>
      </w:r>
      <w:r w:rsidRPr="003D7268">
        <w:rPr>
          <w:rFonts w:cstheme="minorHAnsi"/>
          <w:lang w:val="en-GB"/>
        </w:rPr>
        <w:t>.</w:t>
      </w:r>
    </w:p>
    <w:p w14:paraId="6789C689" w14:textId="174ED239" w:rsidR="00543828" w:rsidRPr="003D7268" w:rsidRDefault="003F55DE" w:rsidP="003F55DE">
      <w:pPr>
        <w:rPr>
          <w:rFonts w:cstheme="minorHAnsi"/>
          <w:iCs/>
          <w:lang w:val="en-GB"/>
        </w:rPr>
      </w:pPr>
      <w:proofErr w:type="spellStart"/>
      <w:r w:rsidRPr="003D7268">
        <w:rPr>
          <w:rFonts w:cstheme="minorHAnsi"/>
          <w:lang w:val="en-GB"/>
        </w:rPr>
        <w:t>Majstorović</w:t>
      </w:r>
      <w:proofErr w:type="spellEnd"/>
      <w:r w:rsidRPr="003D7268">
        <w:rPr>
          <w:rFonts w:cstheme="minorHAnsi"/>
          <w:lang w:val="en-GB"/>
        </w:rPr>
        <w:t xml:space="preserve"> was awarded a master's degree, with the maximum grade, by the Jazz Department of the Giuseppe Tartini Conservatory in Trieste (Italy), and besides Croatian jazz and </w:t>
      </w:r>
      <w:proofErr w:type="spellStart"/>
      <w:r w:rsidRPr="003D7268">
        <w:rPr>
          <w:rFonts w:cstheme="minorHAnsi"/>
          <w:lang w:val="en-GB"/>
        </w:rPr>
        <w:t>ethno</w:t>
      </w:r>
      <w:proofErr w:type="spellEnd"/>
      <w:r w:rsidRPr="003D7268">
        <w:rPr>
          <w:rFonts w:cstheme="minorHAnsi"/>
          <w:lang w:val="en-GB"/>
        </w:rPr>
        <w:t xml:space="preserve"> musicians, he has had the opportunity to record or perform with many world-famous </w:t>
      </w:r>
      <w:proofErr w:type="gramStart"/>
      <w:r w:rsidRPr="003D7268">
        <w:rPr>
          <w:rFonts w:cstheme="minorHAnsi"/>
          <w:lang w:val="en-GB"/>
        </w:rPr>
        <w:t>jazz</w:t>
      </w:r>
      <w:proofErr w:type="gramEnd"/>
      <w:r w:rsidRPr="003D7268">
        <w:rPr>
          <w:rFonts w:cstheme="minorHAnsi"/>
          <w:lang w:val="en-GB"/>
        </w:rPr>
        <w:t xml:space="preserve"> and </w:t>
      </w:r>
      <w:proofErr w:type="spellStart"/>
      <w:r w:rsidRPr="003D7268">
        <w:rPr>
          <w:rFonts w:cstheme="minorHAnsi"/>
          <w:lang w:val="en-GB"/>
        </w:rPr>
        <w:t>ethno</w:t>
      </w:r>
      <w:proofErr w:type="spellEnd"/>
      <w:r w:rsidRPr="003D7268">
        <w:rPr>
          <w:rFonts w:cstheme="minorHAnsi"/>
          <w:lang w:val="en-GB"/>
        </w:rPr>
        <w:t xml:space="preserve"> musicians. He is also an experienced arranger in the field of jazz, </w:t>
      </w:r>
      <w:proofErr w:type="spellStart"/>
      <w:r w:rsidRPr="003D7268">
        <w:rPr>
          <w:rFonts w:cstheme="minorHAnsi"/>
          <w:lang w:val="en-GB"/>
        </w:rPr>
        <w:t>ethno</w:t>
      </w:r>
      <w:proofErr w:type="spellEnd"/>
      <w:r w:rsidRPr="003D7268">
        <w:rPr>
          <w:rFonts w:cstheme="minorHAnsi"/>
          <w:lang w:val="en-GB"/>
        </w:rPr>
        <w:t xml:space="preserve"> and improvised music and has written music for many Croatian and foreign orchestras and smaller ensembles, as well as for his own ensembles "</w:t>
      </w:r>
      <w:proofErr w:type="spellStart"/>
      <w:r w:rsidRPr="003D7268">
        <w:rPr>
          <w:rFonts w:cstheme="minorHAnsi"/>
          <w:lang w:val="en-GB"/>
        </w:rPr>
        <w:t>Atma</w:t>
      </w:r>
      <w:proofErr w:type="spellEnd"/>
      <w:r w:rsidRPr="003D7268">
        <w:rPr>
          <w:rFonts w:cstheme="minorHAnsi"/>
          <w:lang w:val="en-GB"/>
        </w:rPr>
        <w:t xml:space="preserve"> Mundi Ensemble" and "ZM Loose Trio". He has been awarded numerous prestigious awards: the "Status" award for the most prominent Croatian </w:t>
      </w:r>
      <w:proofErr w:type="spellStart"/>
      <w:r w:rsidRPr="003D7268">
        <w:rPr>
          <w:rFonts w:cstheme="minorHAnsi"/>
          <w:lang w:val="en-GB"/>
        </w:rPr>
        <w:t>ethno</w:t>
      </w:r>
      <w:proofErr w:type="spellEnd"/>
      <w:r w:rsidRPr="003D7268">
        <w:rPr>
          <w:rFonts w:cstheme="minorHAnsi"/>
          <w:lang w:val="en-GB"/>
        </w:rPr>
        <w:t xml:space="preserve"> instrumentalist, the "Damir </w:t>
      </w:r>
      <w:proofErr w:type="spellStart"/>
      <w:r w:rsidRPr="003D7268">
        <w:rPr>
          <w:rFonts w:cstheme="minorHAnsi"/>
          <w:lang w:val="en-GB"/>
        </w:rPr>
        <w:t>Dičić</w:t>
      </w:r>
      <w:proofErr w:type="spellEnd"/>
      <w:r w:rsidRPr="003D7268">
        <w:rPr>
          <w:rFonts w:cstheme="minorHAnsi"/>
          <w:lang w:val="en-GB"/>
        </w:rPr>
        <w:t xml:space="preserve">" award for the most prominent Croatian jazz guitarist, the "Miroslav </w:t>
      </w:r>
      <w:proofErr w:type="spellStart"/>
      <w:r w:rsidRPr="003D7268">
        <w:rPr>
          <w:rFonts w:cstheme="minorHAnsi"/>
          <w:lang w:val="en-GB"/>
        </w:rPr>
        <w:t>Sedak</w:t>
      </w:r>
      <w:proofErr w:type="spellEnd"/>
      <w:r w:rsidRPr="003D7268">
        <w:rPr>
          <w:rFonts w:cstheme="minorHAnsi"/>
          <w:lang w:val="en-GB"/>
        </w:rPr>
        <w:t xml:space="preserve"> Benčić" award for the most prominent Croatian jazz composer. He is also a recipient of the Porin Award and a member of the Croatian Freelance Artists Association.</w:t>
      </w:r>
    </w:p>
    <w:p w14:paraId="45E39C1D" w14:textId="77777777" w:rsidR="004E395F" w:rsidRPr="003D7268" w:rsidRDefault="004E395F" w:rsidP="003F55DE">
      <w:pPr>
        <w:rPr>
          <w:rFonts w:cstheme="minorHAnsi"/>
          <w:iCs/>
          <w:lang w:val="en-GB"/>
        </w:rPr>
      </w:pPr>
    </w:p>
    <w:p w14:paraId="5027D4DB" w14:textId="18B4B4D3" w:rsidR="003F55DE" w:rsidRPr="003D7268" w:rsidRDefault="003F55DE" w:rsidP="003F55DE">
      <w:pPr>
        <w:rPr>
          <w:rFonts w:cstheme="minorHAnsi"/>
          <w:b/>
          <w:bCs/>
          <w:lang w:val="en-GB"/>
        </w:rPr>
      </w:pPr>
      <w:r w:rsidRPr="003D7268">
        <w:rPr>
          <w:rFonts w:cstheme="minorHAnsi"/>
          <w:b/>
          <w:bCs/>
          <w:lang w:val="en-GB"/>
        </w:rPr>
        <w:lastRenderedPageBreak/>
        <w:t xml:space="preserve">Karlovac Drummers Association - </w:t>
      </w:r>
      <w:proofErr w:type="spellStart"/>
      <w:r w:rsidRPr="003D7268">
        <w:rPr>
          <w:rFonts w:cstheme="minorHAnsi"/>
          <w:b/>
          <w:bCs/>
          <w:lang w:val="en-GB"/>
        </w:rPr>
        <w:t>Carolosboom</w:t>
      </w:r>
      <w:proofErr w:type="spellEnd"/>
    </w:p>
    <w:p w14:paraId="1406F968" w14:textId="163C8FB6" w:rsidR="005853DD" w:rsidRPr="003D7268" w:rsidRDefault="007468A7" w:rsidP="003F55DE">
      <w:pPr>
        <w:rPr>
          <w:rFonts w:cstheme="minorHAnsi"/>
          <w:lang w:val="en-GB"/>
        </w:rPr>
      </w:pPr>
      <w:hyperlink r:id="rId10" w:history="1">
        <w:r w:rsidR="00DF4EA0" w:rsidRPr="003D7268">
          <w:rPr>
            <w:rStyle w:val="Hyperlink"/>
            <w:rFonts w:cstheme="minorHAnsi"/>
            <w:lang w:val="en-GB"/>
          </w:rPr>
          <w:t>Karlovac Drummers</w:t>
        </w:r>
      </w:hyperlink>
      <w:r w:rsidR="00DF4EA0" w:rsidRPr="003D7268">
        <w:rPr>
          <w:rFonts w:cstheme="minorHAnsi"/>
          <w:lang w:val="en-GB"/>
        </w:rPr>
        <w:t xml:space="preserve"> is an association that has been active since 2009 and counts about 25 members. They have performed at various events across Croatia, from the Beer Day in Karlovac and various re-enactments of historical battles, such as the battle of the </w:t>
      </w:r>
      <w:proofErr w:type="spellStart"/>
      <w:r w:rsidR="00DF4EA0" w:rsidRPr="003D7268">
        <w:rPr>
          <w:rFonts w:cstheme="minorHAnsi"/>
          <w:lang w:val="en-GB"/>
        </w:rPr>
        <w:t>Vrana</w:t>
      </w:r>
      <w:proofErr w:type="spellEnd"/>
      <w:r w:rsidR="00DF4EA0" w:rsidRPr="003D7268">
        <w:rPr>
          <w:rFonts w:cstheme="minorHAnsi"/>
          <w:lang w:val="en-GB"/>
        </w:rPr>
        <w:t xml:space="preserve"> knights near </w:t>
      </w:r>
      <w:proofErr w:type="spellStart"/>
      <w:r w:rsidR="00DF4EA0" w:rsidRPr="003D7268">
        <w:rPr>
          <w:rFonts w:cstheme="minorHAnsi"/>
          <w:lang w:val="en-GB"/>
        </w:rPr>
        <w:t>Pakošten</w:t>
      </w:r>
      <w:proofErr w:type="spellEnd"/>
      <w:r w:rsidR="00DF4EA0" w:rsidRPr="003D7268">
        <w:rPr>
          <w:rFonts w:cstheme="minorHAnsi"/>
          <w:lang w:val="en-GB"/>
        </w:rPr>
        <w:t xml:space="preserve">, to processions and masquerades. In August of 2019, at the </w:t>
      </w:r>
      <w:r w:rsidR="00DF4EA0" w:rsidRPr="003D7268">
        <w:rPr>
          <w:rFonts w:cstheme="minorHAnsi"/>
          <w:i/>
          <w:iCs/>
          <w:lang w:val="en-GB"/>
        </w:rPr>
        <w:t xml:space="preserve">Playing and Warming Up for the Porto </w:t>
      </w:r>
      <w:proofErr w:type="spellStart"/>
      <w:r w:rsidR="00DF4EA0" w:rsidRPr="003D7268">
        <w:rPr>
          <w:rFonts w:cstheme="minorHAnsi"/>
          <w:i/>
          <w:iCs/>
          <w:lang w:val="en-GB"/>
        </w:rPr>
        <w:t>Etno</w:t>
      </w:r>
      <w:proofErr w:type="spellEnd"/>
      <w:r w:rsidR="00DF4EA0" w:rsidRPr="003D7268">
        <w:rPr>
          <w:rFonts w:cstheme="minorHAnsi"/>
          <w:i/>
          <w:iCs/>
          <w:lang w:val="en-GB"/>
        </w:rPr>
        <w:t xml:space="preserve"> Festival </w:t>
      </w:r>
      <w:r w:rsidR="00DF4EA0" w:rsidRPr="003D7268">
        <w:rPr>
          <w:rFonts w:cstheme="minorHAnsi"/>
          <w:lang w:val="en-GB"/>
        </w:rPr>
        <w:t xml:space="preserve">event, held as part of the European Capital of Culture project, they joined forces with the </w:t>
      </w:r>
      <w:proofErr w:type="spellStart"/>
      <w:r w:rsidR="00DF4EA0" w:rsidRPr="003D7268">
        <w:rPr>
          <w:rFonts w:cstheme="minorHAnsi"/>
          <w:lang w:val="en-GB"/>
        </w:rPr>
        <w:t>Grobnik</w:t>
      </w:r>
      <w:proofErr w:type="spellEnd"/>
      <w:r w:rsidR="00DF4EA0" w:rsidRPr="003D7268">
        <w:rPr>
          <w:rFonts w:cstheme="minorHAnsi"/>
          <w:lang w:val="en-GB"/>
        </w:rPr>
        <w:t xml:space="preserve"> bell-ringers in </w:t>
      </w:r>
      <w:proofErr w:type="spellStart"/>
      <w:r w:rsidR="00DF4EA0" w:rsidRPr="003D7268">
        <w:rPr>
          <w:rFonts w:cstheme="minorHAnsi"/>
          <w:lang w:val="en-GB"/>
        </w:rPr>
        <w:t>Čavle</w:t>
      </w:r>
      <w:proofErr w:type="spellEnd"/>
      <w:r w:rsidR="00DF4EA0" w:rsidRPr="003D7268">
        <w:rPr>
          <w:rFonts w:cstheme="minorHAnsi"/>
          <w:lang w:val="en-GB"/>
        </w:rPr>
        <w:t xml:space="preserve"> in an interesting experiment of movement and sound</w:t>
      </w:r>
      <w:r w:rsidR="00DF4EA0" w:rsidRPr="003D7268">
        <w:rPr>
          <w:rFonts w:cstheme="minorHAnsi"/>
          <w:i/>
          <w:iCs/>
          <w:lang w:val="en-GB"/>
        </w:rPr>
        <w:t>.</w:t>
      </w:r>
    </w:p>
    <w:p w14:paraId="4DB57952" w14:textId="73ADCBFE" w:rsidR="005853DD" w:rsidRPr="003D7268" w:rsidRDefault="005853DD" w:rsidP="003F55DE">
      <w:pPr>
        <w:rPr>
          <w:rFonts w:cstheme="minorHAnsi"/>
          <w:b/>
          <w:bCs/>
          <w:lang w:val="en-GB"/>
        </w:rPr>
      </w:pPr>
      <w:r w:rsidRPr="003D7268">
        <w:rPr>
          <w:rFonts w:cstheme="minorHAnsi"/>
          <w:b/>
          <w:bCs/>
          <w:lang w:val="en-GB"/>
        </w:rPr>
        <w:t>Master Toni and the Queen of the Rijeka Carnival</w:t>
      </w:r>
    </w:p>
    <w:p w14:paraId="491A6362" w14:textId="21EFCCAB" w:rsidR="005853DD" w:rsidRPr="003D7268" w:rsidRDefault="005853DD" w:rsidP="003F55DE">
      <w:pPr>
        <w:rPr>
          <w:rFonts w:cstheme="minorHAnsi"/>
          <w:color w:val="333333"/>
          <w:shd w:val="clear" w:color="auto" w:fill="FFFFFF"/>
          <w:lang w:val="en-GB"/>
        </w:rPr>
      </w:pPr>
      <w:r w:rsidRPr="003D7268">
        <w:rPr>
          <w:rFonts w:cstheme="minorHAnsi"/>
          <w:color w:val="333333"/>
          <w:shd w:val="clear" w:color="auto" w:fill="FFFFFF"/>
          <w:lang w:val="en-GB"/>
        </w:rPr>
        <w:t>The Queen of the Rijeka Carnival pageant is traditionally the opening event of the Carnival, when the carnival-goers choose from among themselves the most charming female representative who will participate in all public presentations of the Rijeka Carnival. Every year, this event presents a challenge to the numerous carnival groups, which nominate their representatives for the "Golden Cloak" and the flattering title of the Queen of the Carnival. In addition to knowing the carnival tradition well, the girls must prove that they have charm and wit, dancing and music skills, and in this case - beauty is not an advantage.</w:t>
      </w:r>
      <w:r w:rsidRPr="003D7268">
        <w:rPr>
          <w:rFonts w:cstheme="minorHAnsi"/>
          <w:color w:val="333333"/>
          <w:lang w:val="en-GB"/>
        </w:rPr>
        <w:t xml:space="preserve"> </w:t>
      </w:r>
      <w:r w:rsidRPr="003D7268">
        <w:rPr>
          <w:rFonts w:cstheme="minorHAnsi"/>
          <w:color w:val="333333"/>
          <w:shd w:val="clear" w:color="auto" w:fill="FFFFFF"/>
          <w:lang w:val="en-GB"/>
        </w:rPr>
        <w:t xml:space="preserve">After the proclamation of the new Queen of the Rijeka Carnival, thousands of masked people eagerly await the handing over of the "key to the city". The Mayor of Rijeka hands the key over to the Master of the Carnival - Master Toni, and the buffoonery can begin. From this moment on, the </w:t>
      </w:r>
      <w:proofErr w:type="spellStart"/>
      <w:r w:rsidRPr="003D7268">
        <w:rPr>
          <w:rFonts w:cstheme="minorHAnsi"/>
          <w:color w:val="333333"/>
          <w:shd w:val="clear" w:color="auto" w:fill="FFFFFF"/>
          <w:lang w:val="en-GB"/>
        </w:rPr>
        <w:t>masqueraders</w:t>
      </w:r>
      <w:proofErr w:type="spellEnd"/>
      <w:r w:rsidRPr="003D7268">
        <w:rPr>
          <w:rFonts w:cstheme="minorHAnsi"/>
          <w:color w:val="333333"/>
          <w:shd w:val="clear" w:color="auto" w:fill="FFFFFF"/>
          <w:lang w:val="en-GB"/>
        </w:rPr>
        <w:t xml:space="preserve"> rule the city and all problems fall into oblivion. The reign of the masks begins, which, rather than hiding, reveal our joy of life, songs and love. </w:t>
      </w:r>
      <w:r w:rsidRPr="003D7268">
        <w:rPr>
          <w:rFonts w:cstheme="minorHAnsi"/>
          <w:color w:val="333333"/>
          <w:shd w:val="clear" w:color="auto" w:fill="FFFFFF"/>
          <w:lang w:val="en-GB"/>
        </w:rPr>
        <w:br/>
        <w:t xml:space="preserve">This year's Queen of the Rijeka Carnival is Dora </w:t>
      </w:r>
      <w:proofErr w:type="spellStart"/>
      <w:r w:rsidRPr="003D7268">
        <w:rPr>
          <w:rFonts w:cstheme="minorHAnsi"/>
          <w:color w:val="333333"/>
          <w:shd w:val="clear" w:color="auto" w:fill="FFFFFF"/>
          <w:lang w:val="en-GB"/>
        </w:rPr>
        <w:t>Pilepić</w:t>
      </w:r>
      <w:proofErr w:type="spellEnd"/>
      <w:r w:rsidRPr="003D7268">
        <w:rPr>
          <w:rFonts w:cstheme="minorHAnsi"/>
          <w:color w:val="333333"/>
          <w:shd w:val="clear" w:color="auto" w:fill="FFFFFF"/>
          <w:lang w:val="en-GB"/>
        </w:rPr>
        <w:t xml:space="preserve"> from the Carnival Group </w:t>
      </w:r>
      <w:r w:rsidRPr="003D7268">
        <w:rPr>
          <w:rFonts w:cstheme="minorHAnsi"/>
          <w:i/>
          <w:iCs/>
          <w:color w:val="333333"/>
          <w:shd w:val="clear" w:color="auto" w:fill="FFFFFF"/>
          <w:lang w:val="en-GB"/>
        </w:rPr>
        <w:t>Full and Drunk.</w:t>
      </w:r>
      <w:r w:rsidRPr="003D7268">
        <w:rPr>
          <w:rFonts w:cstheme="minorHAnsi"/>
          <w:color w:val="333333"/>
          <w:shd w:val="clear" w:color="auto" w:fill="FFFFFF"/>
          <w:lang w:val="en-GB"/>
        </w:rPr>
        <w:t xml:space="preserve"> </w:t>
      </w:r>
    </w:p>
    <w:p w14:paraId="188E7A94" w14:textId="77777777" w:rsidR="00C9528D" w:rsidRPr="003D7268" w:rsidRDefault="00C9528D" w:rsidP="00A720C4">
      <w:pPr>
        <w:rPr>
          <w:rFonts w:cstheme="minorHAnsi"/>
          <w:lang w:val="en-GB"/>
        </w:rPr>
      </w:pPr>
      <w:bookmarkStart w:id="3" w:name="_Hlk31715203"/>
    </w:p>
    <w:p w14:paraId="378AC05E" w14:textId="277397AC" w:rsidR="00A720C4" w:rsidRPr="003D7268" w:rsidRDefault="00A720C4" w:rsidP="00A720C4">
      <w:pPr>
        <w:rPr>
          <w:rFonts w:cstheme="minorHAnsi"/>
          <w:lang w:val="en-GB"/>
        </w:rPr>
      </w:pPr>
      <w:r w:rsidRPr="003D7268">
        <w:rPr>
          <w:rFonts w:cstheme="minorHAnsi"/>
          <w:b/>
          <w:bCs/>
          <w:lang w:val="en-GB"/>
        </w:rPr>
        <w:t xml:space="preserve">The implementing bodies of the </w:t>
      </w:r>
      <w:proofErr w:type="spellStart"/>
      <w:r w:rsidRPr="003D7268">
        <w:rPr>
          <w:rFonts w:cstheme="minorHAnsi"/>
          <w:b/>
          <w:bCs/>
          <w:lang w:val="en-GB"/>
        </w:rPr>
        <w:t>Čavle</w:t>
      </w:r>
      <w:proofErr w:type="spellEnd"/>
      <w:r w:rsidRPr="003D7268">
        <w:rPr>
          <w:rFonts w:cstheme="minorHAnsi"/>
          <w:b/>
          <w:bCs/>
          <w:lang w:val="en-GB"/>
        </w:rPr>
        <w:t xml:space="preserve"> Neighbourhood initiative are:</w:t>
      </w:r>
      <w:r w:rsidRPr="003D7268">
        <w:rPr>
          <w:rFonts w:cstheme="minorHAnsi"/>
          <w:lang w:val="en-GB"/>
        </w:rPr>
        <w:t xml:space="preserve"> The tourist Board of the </w:t>
      </w:r>
      <w:proofErr w:type="spellStart"/>
      <w:r w:rsidRPr="003D7268">
        <w:rPr>
          <w:rFonts w:cstheme="minorHAnsi"/>
          <w:lang w:val="en-GB"/>
        </w:rPr>
        <w:t>Čavle</w:t>
      </w:r>
      <w:proofErr w:type="spellEnd"/>
      <w:r w:rsidRPr="003D7268">
        <w:rPr>
          <w:rFonts w:cstheme="minorHAnsi"/>
          <w:lang w:val="en-GB"/>
        </w:rPr>
        <w:t xml:space="preserve"> Municipality, the </w:t>
      </w:r>
      <w:proofErr w:type="spellStart"/>
      <w:r w:rsidRPr="003D7268">
        <w:rPr>
          <w:rFonts w:cstheme="minorHAnsi"/>
          <w:lang w:val="en-GB"/>
        </w:rPr>
        <w:t>Grobnik</w:t>
      </w:r>
      <w:proofErr w:type="spellEnd"/>
      <w:r w:rsidRPr="003D7268">
        <w:rPr>
          <w:rFonts w:cstheme="minorHAnsi"/>
          <w:lang w:val="en-GB"/>
        </w:rPr>
        <w:t xml:space="preserve"> bell-ringers Association, the </w:t>
      </w:r>
      <w:proofErr w:type="spellStart"/>
      <w:r w:rsidRPr="003D7268">
        <w:rPr>
          <w:rFonts w:cstheme="minorHAnsi"/>
          <w:lang w:val="en-GB"/>
        </w:rPr>
        <w:t>Palentar</w:t>
      </w:r>
      <w:proofErr w:type="spellEnd"/>
      <w:r w:rsidRPr="003D7268">
        <w:rPr>
          <w:rFonts w:cstheme="minorHAnsi"/>
          <w:lang w:val="en-GB"/>
        </w:rPr>
        <w:t xml:space="preserve"> Association and the </w:t>
      </w:r>
      <w:proofErr w:type="spellStart"/>
      <w:r w:rsidRPr="003D7268">
        <w:rPr>
          <w:rFonts w:cstheme="minorHAnsi"/>
          <w:lang w:val="en-GB"/>
        </w:rPr>
        <w:t>Čavle</w:t>
      </w:r>
      <w:proofErr w:type="spellEnd"/>
      <w:r w:rsidRPr="003D7268">
        <w:rPr>
          <w:rFonts w:cstheme="minorHAnsi"/>
          <w:lang w:val="en-GB"/>
        </w:rPr>
        <w:t xml:space="preserve"> Municipality.</w:t>
      </w:r>
    </w:p>
    <w:bookmarkEnd w:id="3"/>
    <w:p w14:paraId="620F1B5A" w14:textId="77777777" w:rsidR="003E11E3" w:rsidRPr="003D7268" w:rsidRDefault="003E11E3">
      <w:pPr>
        <w:rPr>
          <w:rFonts w:cstheme="minorHAnsi"/>
          <w:lang w:val="en-GB"/>
        </w:rPr>
      </w:pPr>
    </w:p>
    <w:p w14:paraId="68F56905" w14:textId="7D835C39" w:rsidR="00F779BE" w:rsidRPr="003D7268" w:rsidRDefault="00F779BE" w:rsidP="00F779BE">
      <w:pPr>
        <w:pStyle w:val="paragraph"/>
        <w:spacing w:before="0" w:beforeAutospacing="0" w:after="0" w:afterAutospacing="0"/>
        <w:ind w:right="50"/>
        <w:textAlignment w:val="baseline"/>
        <w:rPr>
          <w:rStyle w:val="normaltextrun"/>
          <w:rFonts w:asciiTheme="minorHAnsi" w:eastAsiaTheme="minorEastAsia" w:hAnsiTheme="minorHAnsi" w:cstheme="minorHAnsi"/>
          <w:b/>
          <w:sz w:val="22"/>
          <w:szCs w:val="22"/>
          <w:lang w:val="en-GB"/>
        </w:rPr>
      </w:pPr>
      <w:r w:rsidRPr="003D7268">
        <w:rPr>
          <w:rStyle w:val="normaltextrun"/>
          <w:rFonts w:asciiTheme="minorHAnsi" w:eastAsiaTheme="minorEastAsia" w:hAnsiTheme="minorHAnsi" w:cstheme="minorHAnsi"/>
          <w:b/>
          <w:bCs/>
          <w:sz w:val="22"/>
          <w:szCs w:val="22"/>
          <w:lang w:val="en-GB"/>
        </w:rPr>
        <w:t>Name of the 27 Neighbourhoods flagship</w:t>
      </w:r>
    </w:p>
    <w:p w14:paraId="29CADF53" w14:textId="77777777" w:rsidR="00F779BE" w:rsidRPr="003D7268" w:rsidRDefault="00F779BE" w:rsidP="00F779BE">
      <w:pPr>
        <w:pStyle w:val="paragraph"/>
        <w:spacing w:before="0" w:beforeAutospacing="0" w:after="0" w:afterAutospacing="0"/>
        <w:ind w:right="50"/>
        <w:textAlignment w:val="baseline"/>
        <w:rPr>
          <w:rStyle w:val="normaltextrun"/>
          <w:rFonts w:asciiTheme="minorHAnsi" w:eastAsiaTheme="minorEastAsia" w:hAnsiTheme="minorHAnsi" w:cstheme="minorHAnsi"/>
          <w:b/>
          <w:sz w:val="22"/>
          <w:szCs w:val="22"/>
          <w:lang w:val="en-GB"/>
        </w:rPr>
      </w:pPr>
    </w:p>
    <w:p w14:paraId="66E64C51" w14:textId="77777777" w:rsidR="00F779BE" w:rsidRPr="003D7268" w:rsidRDefault="00F779BE" w:rsidP="00F779BE">
      <w:pPr>
        <w:pStyle w:val="paragraph"/>
        <w:spacing w:before="0" w:beforeAutospacing="0" w:after="0" w:afterAutospacing="0"/>
        <w:ind w:right="50"/>
        <w:jc w:val="both"/>
        <w:textAlignment w:val="baseline"/>
        <w:rPr>
          <w:rStyle w:val="normaltextrun"/>
          <w:rFonts w:asciiTheme="minorHAnsi" w:eastAsiaTheme="minorEastAsia" w:hAnsiTheme="minorHAnsi" w:cstheme="minorHAnsi"/>
          <w:sz w:val="22"/>
          <w:szCs w:val="22"/>
          <w:lang w:val="en-GB"/>
        </w:rPr>
      </w:pPr>
      <w:r w:rsidRPr="003D7268">
        <w:rPr>
          <w:rStyle w:val="normaltextrun"/>
          <w:rFonts w:asciiTheme="minorHAnsi" w:eastAsiaTheme="minorEastAsia" w:hAnsiTheme="minorHAnsi" w:cstheme="minorHAnsi"/>
          <w:sz w:val="22"/>
          <w:szCs w:val="22"/>
          <w:lang w:val="en-GB"/>
        </w:rPr>
        <w:tab/>
        <w:t xml:space="preserve">The name of the flagship – </w:t>
      </w:r>
      <w:r w:rsidRPr="003D7268">
        <w:rPr>
          <w:rStyle w:val="normaltextrun"/>
          <w:rFonts w:asciiTheme="minorHAnsi" w:eastAsiaTheme="minorEastAsia" w:hAnsiTheme="minorHAnsi" w:cstheme="minorHAnsi"/>
          <w:b/>
          <w:bCs/>
          <w:sz w:val="22"/>
          <w:szCs w:val="22"/>
          <w:lang w:val="en-GB"/>
        </w:rPr>
        <w:t>27 Neighbourhoods – is a symbolic reference to the 27 countries of the European Union that form the European neighbourhood of Croatia.</w:t>
      </w:r>
      <w:r w:rsidRPr="003D7268">
        <w:rPr>
          <w:rStyle w:val="normaltextrun"/>
          <w:rFonts w:asciiTheme="minorHAnsi" w:eastAsiaTheme="minorEastAsia" w:hAnsiTheme="minorHAnsi" w:cstheme="minorHAnsi"/>
          <w:sz w:val="22"/>
          <w:szCs w:val="22"/>
          <w:lang w:val="en-GB"/>
        </w:rPr>
        <w:t xml:space="preserve"> </w:t>
      </w:r>
    </w:p>
    <w:p w14:paraId="2C0A9F1C" w14:textId="77777777" w:rsidR="00F779BE" w:rsidRPr="003D7268" w:rsidRDefault="00F779BE" w:rsidP="00F779BE">
      <w:pPr>
        <w:ind w:right="50"/>
        <w:rPr>
          <w:rFonts w:eastAsia="Times New Roman" w:cstheme="minorHAnsi"/>
          <w:lang w:val="en-GB"/>
        </w:rPr>
      </w:pPr>
    </w:p>
    <w:p w14:paraId="2E86CD4A" w14:textId="77777777" w:rsidR="00F779BE" w:rsidRPr="003D7268" w:rsidRDefault="00F779BE" w:rsidP="00F779BE">
      <w:pPr>
        <w:ind w:right="50"/>
        <w:rPr>
          <w:rFonts w:eastAsia="Times New Roman" w:cstheme="minorHAnsi"/>
          <w:lang w:val="en-GB"/>
        </w:rPr>
      </w:pPr>
      <w:r w:rsidRPr="003D7268">
        <w:rPr>
          <w:rFonts w:eastAsia="Times New Roman" w:cstheme="minorHAnsi"/>
          <w:lang w:val="en-GB"/>
        </w:rPr>
        <w:t xml:space="preserve">The Croatian neighbourhoods are as follows: </w:t>
      </w:r>
      <w:proofErr w:type="spellStart"/>
      <w:r w:rsidRPr="003D7268">
        <w:rPr>
          <w:rFonts w:eastAsia="Times New Roman" w:cstheme="minorHAnsi"/>
          <w:b/>
          <w:bCs/>
          <w:lang w:val="en-GB"/>
        </w:rPr>
        <w:t>Lovran</w:t>
      </w:r>
      <w:proofErr w:type="spellEnd"/>
      <w:r w:rsidRPr="003D7268">
        <w:rPr>
          <w:rFonts w:eastAsia="Times New Roman" w:cstheme="minorHAnsi"/>
          <w:b/>
          <w:bCs/>
          <w:lang w:val="en-GB"/>
        </w:rPr>
        <w:t xml:space="preserve">, </w:t>
      </w:r>
      <w:proofErr w:type="spellStart"/>
      <w:r w:rsidRPr="003D7268">
        <w:rPr>
          <w:rFonts w:eastAsia="Times New Roman" w:cstheme="minorHAnsi"/>
          <w:b/>
          <w:bCs/>
          <w:lang w:val="en-GB"/>
        </w:rPr>
        <w:t>Opatija</w:t>
      </w:r>
      <w:proofErr w:type="spellEnd"/>
      <w:r w:rsidRPr="003D7268">
        <w:rPr>
          <w:rFonts w:eastAsia="Times New Roman" w:cstheme="minorHAnsi"/>
          <w:b/>
          <w:bCs/>
          <w:lang w:val="en-GB"/>
        </w:rPr>
        <w:t xml:space="preserve">, </w:t>
      </w:r>
      <w:proofErr w:type="spellStart"/>
      <w:r w:rsidRPr="003D7268">
        <w:rPr>
          <w:rFonts w:eastAsia="Times New Roman" w:cstheme="minorHAnsi"/>
          <w:b/>
          <w:bCs/>
          <w:lang w:val="en-GB"/>
        </w:rPr>
        <w:t>Matulji</w:t>
      </w:r>
      <w:proofErr w:type="spellEnd"/>
      <w:r w:rsidRPr="003D7268">
        <w:rPr>
          <w:rFonts w:eastAsia="Times New Roman" w:cstheme="minorHAnsi"/>
          <w:b/>
          <w:bCs/>
          <w:lang w:val="en-GB"/>
        </w:rPr>
        <w:t xml:space="preserve">, </w:t>
      </w:r>
      <w:proofErr w:type="spellStart"/>
      <w:r w:rsidRPr="003D7268">
        <w:rPr>
          <w:rFonts w:eastAsia="Times New Roman" w:cstheme="minorHAnsi"/>
          <w:b/>
          <w:bCs/>
          <w:lang w:val="en-GB"/>
        </w:rPr>
        <w:t>Kastav</w:t>
      </w:r>
      <w:proofErr w:type="spellEnd"/>
      <w:r w:rsidRPr="003D7268">
        <w:rPr>
          <w:rFonts w:eastAsia="Times New Roman" w:cstheme="minorHAnsi"/>
          <w:b/>
          <w:bCs/>
          <w:lang w:val="en-GB"/>
        </w:rPr>
        <w:t xml:space="preserve">, </w:t>
      </w:r>
      <w:proofErr w:type="spellStart"/>
      <w:r w:rsidRPr="003D7268">
        <w:rPr>
          <w:rFonts w:eastAsia="Times New Roman" w:cstheme="minorHAnsi"/>
          <w:b/>
          <w:bCs/>
          <w:lang w:val="en-GB"/>
        </w:rPr>
        <w:t>Pehlin</w:t>
      </w:r>
      <w:proofErr w:type="spellEnd"/>
      <w:r w:rsidRPr="003D7268">
        <w:rPr>
          <w:rFonts w:eastAsia="Times New Roman" w:cstheme="minorHAnsi"/>
          <w:b/>
          <w:bCs/>
          <w:lang w:val="en-GB"/>
        </w:rPr>
        <w:t xml:space="preserve">, </w:t>
      </w:r>
      <w:proofErr w:type="spellStart"/>
      <w:r w:rsidRPr="003D7268">
        <w:rPr>
          <w:rFonts w:eastAsia="Times New Roman" w:cstheme="minorHAnsi"/>
          <w:b/>
          <w:bCs/>
          <w:lang w:val="en-GB"/>
        </w:rPr>
        <w:t>Drenova</w:t>
      </w:r>
      <w:proofErr w:type="spellEnd"/>
      <w:r w:rsidRPr="003D7268">
        <w:rPr>
          <w:rFonts w:eastAsia="Times New Roman" w:cstheme="minorHAnsi"/>
          <w:b/>
          <w:bCs/>
          <w:lang w:val="en-GB"/>
        </w:rPr>
        <w:t xml:space="preserve">, </w:t>
      </w:r>
      <w:proofErr w:type="spellStart"/>
      <w:r w:rsidRPr="003D7268">
        <w:rPr>
          <w:rFonts w:eastAsia="Times New Roman" w:cstheme="minorHAnsi"/>
          <w:b/>
          <w:bCs/>
          <w:lang w:val="en-GB"/>
        </w:rPr>
        <w:t>Škurinje</w:t>
      </w:r>
      <w:proofErr w:type="spellEnd"/>
      <w:r w:rsidRPr="003D7268">
        <w:rPr>
          <w:rFonts w:eastAsia="Times New Roman" w:cstheme="minorHAnsi"/>
          <w:b/>
          <w:bCs/>
          <w:lang w:val="en-GB"/>
        </w:rPr>
        <w:t xml:space="preserve">, </w:t>
      </w:r>
      <w:proofErr w:type="spellStart"/>
      <w:r w:rsidRPr="003D7268">
        <w:rPr>
          <w:rFonts w:eastAsia="Times New Roman" w:cstheme="minorHAnsi"/>
          <w:b/>
          <w:bCs/>
          <w:lang w:val="en-GB"/>
        </w:rPr>
        <w:t>Turnić</w:t>
      </w:r>
      <w:proofErr w:type="spellEnd"/>
      <w:r w:rsidRPr="003D7268">
        <w:rPr>
          <w:rFonts w:eastAsia="Times New Roman" w:cstheme="minorHAnsi"/>
          <w:b/>
          <w:bCs/>
          <w:lang w:val="en-GB"/>
        </w:rPr>
        <w:t xml:space="preserve"> and </w:t>
      </w:r>
      <w:proofErr w:type="spellStart"/>
      <w:r w:rsidRPr="003D7268">
        <w:rPr>
          <w:rFonts w:eastAsia="Times New Roman" w:cstheme="minorHAnsi"/>
          <w:b/>
          <w:bCs/>
          <w:lang w:val="en-GB"/>
        </w:rPr>
        <w:t>Mlaka</w:t>
      </w:r>
      <w:proofErr w:type="spellEnd"/>
      <w:r w:rsidRPr="003D7268">
        <w:rPr>
          <w:rFonts w:eastAsia="Times New Roman" w:cstheme="minorHAnsi"/>
          <w:b/>
          <w:bCs/>
          <w:lang w:val="en-GB"/>
        </w:rPr>
        <w:t xml:space="preserve">, Student Campus in </w:t>
      </w:r>
      <w:proofErr w:type="spellStart"/>
      <w:r w:rsidRPr="003D7268">
        <w:rPr>
          <w:rFonts w:eastAsia="Times New Roman" w:cstheme="minorHAnsi"/>
          <w:b/>
          <w:bCs/>
          <w:lang w:val="en-GB"/>
        </w:rPr>
        <w:t>Trsat</w:t>
      </w:r>
      <w:proofErr w:type="spellEnd"/>
      <w:r w:rsidRPr="003D7268">
        <w:rPr>
          <w:rFonts w:eastAsia="Times New Roman" w:cstheme="minorHAnsi"/>
          <w:b/>
          <w:bCs/>
          <w:lang w:val="en-GB"/>
        </w:rPr>
        <w:t xml:space="preserve">, </w:t>
      </w:r>
      <w:proofErr w:type="spellStart"/>
      <w:r w:rsidRPr="003D7268">
        <w:rPr>
          <w:rFonts w:eastAsia="Times New Roman" w:cstheme="minorHAnsi"/>
          <w:b/>
          <w:bCs/>
          <w:lang w:val="en-GB"/>
        </w:rPr>
        <w:t>Jelenje</w:t>
      </w:r>
      <w:proofErr w:type="spellEnd"/>
      <w:r w:rsidRPr="003D7268">
        <w:rPr>
          <w:rFonts w:eastAsia="Times New Roman" w:cstheme="minorHAnsi"/>
          <w:b/>
          <w:bCs/>
          <w:lang w:val="en-GB"/>
        </w:rPr>
        <w:t xml:space="preserve">, </w:t>
      </w:r>
      <w:proofErr w:type="spellStart"/>
      <w:r w:rsidRPr="003D7268">
        <w:rPr>
          <w:rFonts w:eastAsia="Times New Roman" w:cstheme="minorHAnsi"/>
          <w:b/>
          <w:bCs/>
          <w:lang w:val="en-GB"/>
        </w:rPr>
        <w:t>Čavle</w:t>
      </w:r>
      <w:proofErr w:type="spellEnd"/>
      <w:r w:rsidRPr="003D7268">
        <w:rPr>
          <w:rFonts w:eastAsia="Times New Roman" w:cstheme="minorHAnsi"/>
          <w:b/>
          <w:bCs/>
          <w:lang w:val="en-GB"/>
        </w:rPr>
        <w:t xml:space="preserve">, </w:t>
      </w:r>
      <w:proofErr w:type="spellStart"/>
      <w:r w:rsidRPr="003D7268">
        <w:rPr>
          <w:rFonts w:eastAsia="Times New Roman" w:cstheme="minorHAnsi"/>
          <w:b/>
          <w:bCs/>
          <w:lang w:val="en-GB"/>
        </w:rPr>
        <w:t>Praputnjak</w:t>
      </w:r>
      <w:proofErr w:type="spellEnd"/>
      <w:r w:rsidRPr="003D7268">
        <w:rPr>
          <w:rFonts w:eastAsia="Times New Roman" w:cstheme="minorHAnsi"/>
          <w:b/>
          <w:bCs/>
          <w:lang w:val="en-GB"/>
        </w:rPr>
        <w:t xml:space="preserve">, </w:t>
      </w:r>
      <w:proofErr w:type="spellStart"/>
      <w:r w:rsidRPr="003D7268">
        <w:rPr>
          <w:rFonts w:eastAsia="Times New Roman" w:cstheme="minorHAnsi"/>
          <w:b/>
          <w:bCs/>
          <w:lang w:val="en-GB"/>
        </w:rPr>
        <w:t>Kostrena</w:t>
      </w:r>
      <w:proofErr w:type="spellEnd"/>
      <w:r w:rsidRPr="003D7268">
        <w:rPr>
          <w:rFonts w:eastAsia="Times New Roman" w:cstheme="minorHAnsi"/>
          <w:b/>
          <w:bCs/>
          <w:lang w:val="en-GB"/>
        </w:rPr>
        <w:t xml:space="preserve">, </w:t>
      </w:r>
      <w:proofErr w:type="spellStart"/>
      <w:r w:rsidRPr="003D7268">
        <w:rPr>
          <w:rFonts w:eastAsia="Times New Roman" w:cstheme="minorHAnsi"/>
          <w:b/>
          <w:bCs/>
          <w:lang w:val="en-GB"/>
        </w:rPr>
        <w:t>Crikvenica</w:t>
      </w:r>
      <w:proofErr w:type="spellEnd"/>
      <w:r w:rsidRPr="003D7268">
        <w:rPr>
          <w:rFonts w:eastAsia="Times New Roman" w:cstheme="minorHAnsi"/>
          <w:b/>
          <w:bCs/>
          <w:lang w:val="en-GB"/>
        </w:rPr>
        <w:t xml:space="preserve">, Novi </w:t>
      </w:r>
      <w:proofErr w:type="spellStart"/>
      <w:r w:rsidRPr="003D7268">
        <w:rPr>
          <w:rFonts w:eastAsia="Times New Roman" w:cstheme="minorHAnsi"/>
          <w:b/>
          <w:bCs/>
          <w:lang w:val="en-GB"/>
        </w:rPr>
        <w:t>Vinodolski</w:t>
      </w:r>
      <w:proofErr w:type="spellEnd"/>
      <w:r w:rsidRPr="003D7268">
        <w:rPr>
          <w:rFonts w:eastAsia="Times New Roman" w:cstheme="minorHAnsi"/>
          <w:b/>
          <w:bCs/>
          <w:lang w:val="en-GB"/>
        </w:rPr>
        <w:t xml:space="preserve">, the Island of </w:t>
      </w:r>
      <w:proofErr w:type="spellStart"/>
      <w:r w:rsidRPr="003D7268">
        <w:rPr>
          <w:rFonts w:eastAsia="Times New Roman" w:cstheme="minorHAnsi"/>
          <w:b/>
          <w:bCs/>
          <w:lang w:val="en-GB"/>
        </w:rPr>
        <w:t>Rab</w:t>
      </w:r>
      <w:proofErr w:type="spellEnd"/>
      <w:r w:rsidRPr="003D7268">
        <w:rPr>
          <w:rFonts w:eastAsia="Times New Roman" w:cstheme="minorHAnsi"/>
          <w:b/>
          <w:bCs/>
          <w:lang w:val="en-GB"/>
        </w:rPr>
        <w:t xml:space="preserve">, the Island of </w:t>
      </w:r>
      <w:proofErr w:type="spellStart"/>
      <w:r w:rsidRPr="003D7268">
        <w:rPr>
          <w:rFonts w:eastAsia="Times New Roman" w:cstheme="minorHAnsi"/>
          <w:b/>
          <w:bCs/>
          <w:lang w:val="en-GB"/>
        </w:rPr>
        <w:t>Unije</w:t>
      </w:r>
      <w:proofErr w:type="spellEnd"/>
      <w:r w:rsidRPr="003D7268">
        <w:rPr>
          <w:rFonts w:eastAsia="Times New Roman" w:cstheme="minorHAnsi"/>
          <w:b/>
          <w:bCs/>
          <w:lang w:val="en-GB"/>
        </w:rPr>
        <w:t xml:space="preserve">, the Town of Cres, the Town of </w:t>
      </w:r>
      <w:proofErr w:type="spellStart"/>
      <w:r w:rsidRPr="003D7268">
        <w:rPr>
          <w:rFonts w:eastAsia="Times New Roman" w:cstheme="minorHAnsi"/>
          <w:b/>
          <w:bCs/>
          <w:lang w:val="en-GB"/>
        </w:rPr>
        <w:t>Krk</w:t>
      </w:r>
      <w:proofErr w:type="spellEnd"/>
      <w:r w:rsidRPr="003D7268">
        <w:rPr>
          <w:rFonts w:eastAsia="Times New Roman" w:cstheme="minorHAnsi"/>
          <w:b/>
          <w:bCs/>
          <w:lang w:val="en-GB"/>
        </w:rPr>
        <w:t xml:space="preserve">, </w:t>
      </w:r>
      <w:proofErr w:type="spellStart"/>
      <w:r w:rsidRPr="003D7268">
        <w:rPr>
          <w:rFonts w:eastAsia="Times New Roman" w:cstheme="minorHAnsi"/>
          <w:b/>
          <w:bCs/>
          <w:lang w:val="en-GB"/>
        </w:rPr>
        <w:t>Malinska</w:t>
      </w:r>
      <w:proofErr w:type="spellEnd"/>
      <w:r w:rsidRPr="003D7268">
        <w:rPr>
          <w:rFonts w:eastAsia="Times New Roman" w:cstheme="minorHAnsi"/>
          <w:b/>
          <w:bCs/>
          <w:lang w:val="en-GB"/>
        </w:rPr>
        <w:t xml:space="preserve">, </w:t>
      </w:r>
      <w:proofErr w:type="spellStart"/>
      <w:r w:rsidRPr="003D7268">
        <w:rPr>
          <w:rFonts w:eastAsia="Times New Roman" w:cstheme="minorHAnsi"/>
          <w:b/>
          <w:bCs/>
          <w:lang w:val="en-GB"/>
        </w:rPr>
        <w:t>Vrbnik</w:t>
      </w:r>
      <w:proofErr w:type="spellEnd"/>
      <w:r w:rsidRPr="003D7268">
        <w:rPr>
          <w:rFonts w:eastAsia="Times New Roman" w:cstheme="minorHAnsi"/>
          <w:b/>
          <w:bCs/>
          <w:lang w:val="en-GB"/>
        </w:rPr>
        <w:t xml:space="preserve">, </w:t>
      </w:r>
      <w:proofErr w:type="spellStart"/>
      <w:r w:rsidRPr="003D7268">
        <w:rPr>
          <w:rFonts w:eastAsia="Times New Roman" w:cstheme="minorHAnsi"/>
          <w:b/>
          <w:bCs/>
          <w:lang w:val="en-GB"/>
        </w:rPr>
        <w:t>Gomirje</w:t>
      </w:r>
      <w:proofErr w:type="spellEnd"/>
      <w:r w:rsidRPr="003D7268">
        <w:rPr>
          <w:rFonts w:eastAsia="Times New Roman" w:cstheme="minorHAnsi"/>
          <w:b/>
          <w:bCs/>
          <w:lang w:val="en-GB"/>
        </w:rPr>
        <w:t xml:space="preserve">, </w:t>
      </w:r>
      <w:proofErr w:type="spellStart"/>
      <w:r w:rsidRPr="003D7268">
        <w:rPr>
          <w:rFonts w:eastAsia="Times New Roman" w:cstheme="minorHAnsi"/>
          <w:b/>
          <w:bCs/>
          <w:lang w:val="en-GB"/>
        </w:rPr>
        <w:t>Mrkopalj</w:t>
      </w:r>
      <w:proofErr w:type="spellEnd"/>
      <w:r w:rsidRPr="003D7268">
        <w:rPr>
          <w:rFonts w:eastAsia="Times New Roman" w:cstheme="minorHAnsi"/>
          <w:b/>
          <w:bCs/>
          <w:lang w:val="en-GB"/>
        </w:rPr>
        <w:t xml:space="preserve">, </w:t>
      </w:r>
      <w:proofErr w:type="spellStart"/>
      <w:r w:rsidRPr="003D7268">
        <w:rPr>
          <w:rFonts w:eastAsia="Times New Roman" w:cstheme="minorHAnsi"/>
          <w:b/>
          <w:bCs/>
          <w:lang w:val="en-GB"/>
        </w:rPr>
        <w:t>Fužine</w:t>
      </w:r>
      <w:proofErr w:type="spellEnd"/>
      <w:r w:rsidRPr="003D7268">
        <w:rPr>
          <w:rFonts w:eastAsia="Times New Roman" w:cstheme="minorHAnsi"/>
          <w:b/>
          <w:bCs/>
          <w:lang w:val="en-GB"/>
        </w:rPr>
        <w:t xml:space="preserve">, </w:t>
      </w:r>
      <w:proofErr w:type="spellStart"/>
      <w:r w:rsidRPr="003D7268">
        <w:rPr>
          <w:rFonts w:eastAsia="Times New Roman" w:cstheme="minorHAnsi"/>
          <w:b/>
          <w:bCs/>
          <w:lang w:val="en-GB"/>
        </w:rPr>
        <w:t>Delnice</w:t>
      </w:r>
      <w:proofErr w:type="spellEnd"/>
      <w:r w:rsidRPr="003D7268">
        <w:rPr>
          <w:rFonts w:eastAsia="Times New Roman" w:cstheme="minorHAnsi"/>
          <w:b/>
          <w:bCs/>
          <w:lang w:val="en-GB"/>
        </w:rPr>
        <w:t xml:space="preserve">, </w:t>
      </w:r>
      <w:proofErr w:type="spellStart"/>
      <w:r w:rsidRPr="003D7268">
        <w:rPr>
          <w:rFonts w:eastAsia="Times New Roman" w:cstheme="minorHAnsi"/>
          <w:b/>
          <w:bCs/>
          <w:lang w:val="en-GB"/>
        </w:rPr>
        <w:t>Brod</w:t>
      </w:r>
      <w:proofErr w:type="spellEnd"/>
      <w:r w:rsidRPr="003D7268">
        <w:rPr>
          <w:rFonts w:eastAsia="Times New Roman" w:cstheme="minorHAnsi"/>
          <w:b/>
          <w:bCs/>
          <w:lang w:val="en-GB"/>
        </w:rPr>
        <w:t xml:space="preserve"> </w:t>
      </w:r>
      <w:proofErr w:type="spellStart"/>
      <w:r w:rsidRPr="003D7268">
        <w:rPr>
          <w:rFonts w:eastAsia="Times New Roman" w:cstheme="minorHAnsi"/>
          <w:b/>
          <w:bCs/>
          <w:lang w:val="en-GB"/>
        </w:rPr>
        <w:t>na</w:t>
      </w:r>
      <w:proofErr w:type="spellEnd"/>
      <w:r w:rsidRPr="003D7268">
        <w:rPr>
          <w:rFonts w:eastAsia="Times New Roman" w:cstheme="minorHAnsi"/>
          <w:b/>
          <w:bCs/>
          <w:lang w:val="en-GB"/>
        </w:rPr>
        <w:t xml:space="preserve"> </w:t>
      </w:r>
      <w:proofErr w:type="spellStart"/>
      <w:r w:rsidRPr="003D7268">
        <w:rPr>
          <w:rFonts w:eastAsia="Times New Roman" w:cstheme="minorHAnsi"/>
          <w:b/>
          <w:bCs/>
          <w:lang w:val="en-GB"/>
        </w:rPr>
        <w:t>Kupi</w:t>
      </w:r>
      <w:proofErr w:type="spellEnd"/>
      <w:r w:rsidRPr="003D7268">
        <w:rPr>
          <w:rFonts w:eastAsia="Times New Roman" w:cstheme="minorHAnsi"/>
          <w:b/>
          <w:bCs/>
          <w:lang w:val="en-GB"/>
        </w:rPr>
        <w:t xml:space="preserve"> and Gornji </w:t>
      </w:r>
      <w:proofErr w:type="spellStart"/>
      <w:r w:rsidRPr="003D7268">
        <w:rPr>
          <w:rFonts w:eastAsia="Times New Roman" w:cstheme="minorHAnsi"/>
          <w:b/>
          <w:bCs/>
          <w:lang w:val="en-GB"/>
        </w:rPr>
        <w:t>Kuti</w:t>
      </w:r>
      <w:proofErr w:type="spellEnd"/>
      <w:r w:rsidRPr="003D7268">
        <w:rPr>
          <w:rFonts w:eastAsia="Times New Roman" w:cstheme="minorHAnsi"/>
          <w:b/>
          <w:bCs/>
          <w:lang w:val="en-GB"/>
        </w:rPr>
        <w:t>.</w:t>
      </w:r>
      <w:r w:rsidRPr="003D7268">
        <w:rPr>
          <w:rFonts w:eastAsia="Times New Roman" w:cstheme="minorHAnsi"/>
          <w:lang w:val="en-GB"/>
        </w:rPr>
        <w:t xml:space="preserve"> </w:t>
      </w:r>
    </w:p>
    <w:p w14:paraId="6B1A2BBC" w14:textId="5CDABEE1" w:rsidR="00F779BE" w:rsidRPr="003D7268" w:rsidRDefault="00F779BE" w:rsidP="00C9528D">
      <w:pPr>
        <w:ind w:right="50"/>
        <w:jc w:val="both"/>
        <w:rPr>
          <w:rFonts w:eastAsia="Times New Roman" w:cstheme="minorHAnsi"/>
          <w:lang w:val="en-GB"/>
        </w:rPr>
      </w:pPr>
      <w:r w:rsidRPr="003D7268">
        <w:rPr>
          <w:rFonts w:cstheme="minorHAnsi"/>
          <w:lang w:val="en-GB"/>
        </w:rPr>
        <w:lastRenderedPageBreak/>
        <w:t xml:space="preserve">These towns and villages will connect with 27 organisations, cities or towns from the European Union: </w:t>
      </w:r>
      <w:r w:rsidRPr="003D7268">
        <w:rPr>
          <w:rFonts w:cstheme="minorHAnsi"/>
          <w:lang w:val="en-GB"/>
        </w:rPr>
        <w:br/>
      </w:r>
      <w:proofErr w:type="spellStart"/>
      <w:r w:rsidRPr="003D7268">
        <w:rPr>
          <w:rFonts w:cstheme="minorHAnsi"/>
          <w:b/>
          <w:bCs/>
          <w:lang w:val="en-GB"/>
        </w:rPr>
        <w:t>Vorstandschaft</w:t>
      </w:r>
      <w:proofErr w:type="spellEnd"/>
      <w:r w:rsidRPr="003D7268">
        <w:rPr>
          <w:rFonts w:cstheme="minorHAnsi"/>
          <w:b/>
          <w:bCs/>
          <w:lang w:val="en-GB"/>
        </w:rPr>
        <w:t xml:space="preserve"> des </w:t>
      </w:r>
      <w:proofErr w:type="spellStart"/>
      <w:r w:rsidRPr="003D7268">
        <w:rPr>
          <w:rFonts w:cstheme="minorHAnsi"/>
          <w:b/>
          <w:bCs/>
          <w:lang w:val="en-GB"/>
        </w:rPr>
        <w:t>Klausen</w:t>
      </w:r>
      <w:proofErr w:type="spellEnd"/>
      <w:r w:rsidRPr="003D7268">
        <w:rPr>
          <w:rFonts w:cstheme="minorHAnsi"/>
          <w:b/>
          <w:bCs/>
          <w:lang w:val="en-GB"/>
        </w:rPr>
        <w:t xml:space="preserve"> and the </w:t>
      </w:r>
      <w:proofErr w:type="spellStart"/>
      <w:r w:rsidRPr="003D7268">
        <w:rPr>
          <w:rFonts w:cstheme="minorHAnsi"/>
          <w:b/>
          <w:bCs/>
          <w:lang w:val="en-GB"/>
        </w:rPr>
        <w:t>Bärbele</w:t>
      </w:r>
      <w:proofErr w:type="spellEnd"/>
      <w:r w:rsidRPr="003D7268">
        <w:rPr>
          <w:rFonts w:cstheme="minorHAnsi"/>
          <w:b/>
          <w:bCs/>
          <w:lang w:val="en-GB"/>
        </w:rPr>
        <w:t xml:space="preserve"> Verein (</w:t>
      </w:r>
      <w:proofErr w:type="spellStart"/>
      <w:r w:rsidRPr="003D7268">
        <w:rPr>
          <w:rFonts w:cstheme="minorHAnsi"/>
          <w:b/>
          <w:bCs/>
          <w:lang w:val="en-GB"/>
        </w:rPr>
        <w:t>Immenstad</w:t>
      </w:r>
      <w:proofErr w:type="spellEnd"/>
      <w:r w:rsidRPr="003D7268">
        <w:rPr>
          <w:rFonts w:cstheme="minorHAnsi"/>
          <w:b/>
          <w:bCs/>
          <w:lang w:val="en-GB"/>
        </w:rPr>
        <w:t xml:space="preserve">, Germany), </w:t>
      </w:r>
      <w:r w:rsidRPr="003D7268">
        <w:rPr>
          <w:rFonts w:cstheme="minorHAnsi"/>
          <w:b/>
          <w:bCs/>
          <w:shd w:val="clear" w:color="auto" w:fill="FFFFFF"/>
          <w:lang w:val="en-GB"/>
        </w:rPr>
        <w:t xml:space="preserve">the Academy </w:t>
      </w:r>
      <w:r w:rsidRPr="003D7268">
        <w:rPr>
          <w:rFonts w:cstheme="minorHAnsi"/>
          <w:b/>
          <w:bCs/>
          <w:lang w:val="en-GB"/>
        </w:rPr>
        <w:t>of Performing Arts</w:t>
      </w:r>
      <w:r w:rsidRPr="003D7268">
        <w:rPr>
          <w:rFonts w:cstheme="minorHAnsi"/>
          <w:b/>
          <w:bCs/>
          <w:shd w:val="clear" w:color="auto" w:fill="FFFFFF"/>
          <w:lang w:val="en-GB"/>
        </w:rPr>
        <w:t xml:space="preserve"> (Prague, </w:t>
      </w:r>
      <w:r w:rsidRPr="003D7268">
        <w:rPr>
          <w:rStyle w:val="Emphasis"/>
          <w:rFonts w:cstheme="minorHAnsi"/>
          <w:b/>
          <w:bCs/>
          <w:shd w:val="clear" w:color="auto" w:fill="FFFFFF"/>
          <w:lang w:val="en-GB"/>
        </w:rPr>
        <w:t xml:space="preserve">Czech Republic), </w:t>
      </w:r>
      <w:r w:rsidRPr="003D7268">
        <w:rPr>
          <w:rFonts w:cstheme="minorHAnsi"/>
          <w:b/>
          <w:bCs/>
          <w:noProof/>
          <w:lang w:val="en-GB"/>
        </w:rPr>
        <w:t xml:space="preserve">Trieste International Foundation for Scientific Progress and Freedom (Trieste, Italy), Ružomberok (Zilina Region, Slovakia), Selnica ob Dravi Municipality (Slovenia), National Museum of Archaeology (Malta), the </w:t>
      </w:r>
      <w:r w:rsidRPr="003D7268">
        <w:rPr>
          <w:rFonts w:cstheme="minorHAnsi"/>
          <w:b/>
          <w:bCs/>
          <w:noProof/>
          <w:shd w:val="clear" w:color="auto" w:fill="FFFFFF"/>
          <w:lang w:val="en-GB"/>
        </w:rPr>
        <w:t xml:space="preserve">Urban Gorillas Collective (Cyprus), Temišvar 2021 (Romania), the </w:t>
      </w:r>
      <w:r w:rsidRPr="003D7268">
        <w:rPr>
          <w:rFonts w:cstheme="minorHAnsi"/>
          <w:b/>
          <w:bCs/>
          <w:lang w:val="en-GB"/>
        </w:rPr>
        <w:t>Camp Institution (France)</w:t>
      </w:r>
      <w:r w:rsidRPr="003D7268">
        <w:rPr>
          <w:rFonts w:cstheme="minorHAnsi"/>
          <w:b/>
          <w:bCs/>
          <w:noProof/>
          <w:lang w:val="en-GB"/>
        </w:rPr>
        <w:t xml:space="preserve">, the Ubiqa Platform (Bilbao, Spain) </w:t>
      </w:r>
      <w:r w:rsidRPr="003D7268">
        <w:rPr>
          <w:rFonts w:cstheme="minorHAnsi"/>
          <w:b/>
          <w:bCs/>
          <w:noProof/>
          <w:shd w:val="clear" w:color="auto" w:fill="FFFFFF"/>
          <w:lang w:val="en-GB"/>
        </w:rPr>
        <w:t>the Riga Folk-Dancing Club (Latvia</w:t>
      </w:r>
      <w:r w:rsidRPr="003D7268">
        <w:rPr>
          <w:rFonts w:cstheme="minorHAnsi"/>
          <w:b/>
          <w:bCs/>
          <w:noProof/>
          <w:lang w:val="en-GB"/>
        </w:rPr>
        <w:t xml:space="preserve">), </w:t>
      </w:r>
      <w:r w:rsidRPr="003D7268">
        <w:rPr>
          <w:rFonts w:cstheme="minorHAnsi"/>
          <w:b/>
          <w:bCs/>
          <w:shd w:val="clear" w:color="auto" w:fill="FFFFFF"/>
          <w:lang w:val="en-GB"/>
        </w:rPr>
        <w:t xml:space="preserve">the Estonian Museum of Natural History (Estonia), </w:t>
      </w:r>
      <w:r w:rsidRPr="003D7268">
        <w:rPr>
          <w:rFonts w:cstheme="minorHAnsi"/>
          <w:b/>
          <w:bCs/>
          <w:noProof/>
          <w:lang w:val="en-GB"/>
        </w:rPr>
        <w:t>Kaunas 2022 (</w:t>
      </w:r>
      <w:r w:rsidRPr="003D7268">
        <w:rPr>
          <w:rFonts w:cstheme="minorHAnsi"/>
          <w:b/>
          <w:bCs/>
          <w:shd w:val="clear" w:color="auto" w:fill="FFFFFF"/>
          <w:lang w:val="en-GB"/>
        </w:rPr>
        <w:t>Lithuania),</w:t>
      </w:r>
      <w:r w:rsidRPr="003D7268">
        <w:rPr>
          <w:rFonts w:cstheme="minorHAnsi"/>
          <w:b/>
          <w:bCs/>
          <w:noProof/>
          <w:lang w:val="en-GB"/>
        </w:rPr>
        <w:t xml:space="preserve"> Kinvara (Ireland), the Gornje Bele Rečke &amp; Goatmilk Festival (Bulgaria), the </w:t>
      </w:r>
      <w:r w:rsidRPr="003D7268">
        <w:rPr>
          <w:rFonts w:cstheme="minorHAnsi"/>
          <w:b/>
          <w:bCs/>
          <w:noProof/>
          <w:shd w:val="clear" w:color="auto" w:fill="FFFFFF"/>
          <w:lang w:val="en-GB"/>
        </w:rPr>
        <w:t>GreenWise People Organization (Great Britain)</w:t>
      </w:r>
      <w:r w:rsidRPr="003D7268">
        <w:rPr>
          <w:rFonts w:cstheme="minorHAnsi"/>
          <w:b/>
          <w:bCs/>
          <w:noProof/>
          <w:lang w:val="en-GB"/>
        </w:rPr>
        <w:t xml:space="preserve">, </w:t>
      </w:r>
      <w:r w:rsidRPr="003D7268">
        <w:rPr>
          <w:rFonts w:cstheme="minorHAnsi"/>
          <w:b/>
          <w:bCs/>
          <w:lang w:val="en-GB"/>
        </w:rPr>
        <w:t>Oulu 2026 (Finland)</w:t>
      </w:r>
      <w:r w:rsidRPr="003D7268">
        <w:rPr>
          <w:rFonts w:cstheme="minorHAnsi"/>
          <w:b/>
          <w:bCs/>
          <w:noProof/>
          <w:lang w:val="en-GB"/>
        </w:rPr>
        <w:t xml:space="preserve"> the Lydenskab Music Collective (Denmark), Development Foundation </w:t>
      </w:r>
      <w:proofErr w:type="spellStart"/>
      <w:r w:rsidRPr="003D7268">
        <w:rPr>
          <w:rStyle w:val="Emphasis"/>
          <w:rFonts w:cstheme="minorHAnsi"/>
          <w:b/>
          <w:bCs/>
          <w:i w:val="0"/>
          <w:iCs w:val="0"/>
          <w:shd w:val="clear" w:color="auto" w:fill="FFFFFF"/>
          <w:lang w:val="en-GB"/>
        </w:rPr>
        <w:t>Nidzicka</w:t>
      </w:r>
      <w:proofErr w:type="spellEnd"/>
      <w:r w:rsidRPr="003D7268">
        <w:rPr>
          <w:rFonts w:cstheme="minorHAnsi"/>
          <w:b/>
          <w:bCs/>
          <w:shd w:val="clear" w:color="auto" w:fill="FFFFFF"/>
          <w:lang w:val="en-GB"/>
        </w:rPr>
        <w:t xml:space="preserve"> (</w:t>
      </w:r>
      <w:r w:rsidRPr="003D7268">
        <w:rPr>
          <w:rFonts w:cstheme="minorHAnsi"/>
          <w:b/>
          <w:bCs/>
          <w:noProof/>
          <w:lang w:val="en-GB"/>
        </w:rPr>
        <w:t>Pomerania Region</w:t>
      </w:r>
      <w:r w:rsidRPr="003D7268">
        <w:rPr>
          <w:rStyle w:val="Emphasis"/>
          <w:rFonts w:cstheme="minorHAnsi"/>
          <w:b/>
          <w:bCs/>
          <w:shd w:val="clear" w:color="auto" w:fill="FFFFFF"/>
          <w:lang w:val="en-GB"/>
        </w:rPr>
        <w:t xml:space="preserve">, </w:t>
      </w:r>
      <w:r w:rsidRPr="003D7268">
        <w:rPr>
          <w:rStyle w:val="Emphasis"/>
          <w:rFonts w:cstheme="minorHAnsi"/>
          <w:b/>
          <w:bCs/>
          <w:i w:val="0"/>
          <w:iCs w:val="0"/>
          <w:shd w:val="clear" w:color="auto" w:fill="FFFFFF"/>
          <w:lang w:val="en-GB"/>
        </w:rPr>
        <w:t xml:space="preserve">Poland), </w:t>
      </w:r>
      <w:r w:rsidRPr="003D7268">
        <w:rPr>
          <w:rFonts w:cstheme="minorHAnsi"/>
          <w:b/>
          <w:bCs/>
          <w:lang w:val="en-GB"/>
        </w:rPr>
        <w:t xml:space="preserve">the Disorder Collective (Sweden), the </w:t>
      </w:r>
      <w:proofErr w:type="spellStart"/>
      <w:r w:rsidRPr="003D7268">
        <w:rPr>
          <w:rFonts w:cstheme="minorHAnsi"/>
          <w:b/>
          <w:bCs/>
          <w:lang w:val="en-GB"/>
        </w:rPr>
        <w:t>Stichting</w:t>
      </w:r>
      <w:proofErr w:type="spellEnd"/>
      <w:r w:rsidRPr="003D7268">
        <w:rPr>
          <w:rFonts w:cstheme="minorHAnsi"/>
          <w:b/>
          <w:bCs/>
          <w:lang w:val="en-GB"/>
        </w:rPr>
        <w:t xml:space="preserve"> </w:t>
      </w:r>
      <w:proofErr w:type="spellStart"/>
      <w:r w:rsidRPr="003D7268">
        <w:rPr>
          <w:rFonts w:cstheme="minorHAnsi"/>
          <w:b/>
          <w:bCs/>
          <w:lang w:val="en-GB"/>
        </w:rPr>
        <w:t>Bewegend</w:t>
      </w:r>
      <w:proofErr w:type="spellEnd"/>
      <w:r w:rsidRPr="003D7268">
        <w:rPr>
          <w:rFonts w:cstheme="minorHAnsi"/>
          <w:b/>
          <w:bCs/>
          <w:lang w:val="en-GB"/>
        </w:rPr>
        <w:t xml:space="preserve"> </w:t>
      </w:r>
      <w:proofErr w:type="spellStart"/>
      <w:r w:rsidRPr="003D7268">
        <w:rPr>
          <w:rFonts w:cstheme="minorHAnsi"/>
          <w:b/>
          <w:bCs/>
          <w:lang w:val="en-GB"/>
        </w:rPr>
        <w:t>Beeld</w:t>
      </w:r>
      <w:proofErr w:type="spellEnd"/>
      <w:r w:rsidRPr="003D7268">
        <w:rPr>
          <w:rFonts w:cstheme="minorHAnsi"/>
          <w:b/>
          <w:bCs/>
          <w:lang w:val="en-GB"/>
        </w:rPr>
        <w:t xml:space="preserve"> organization (Rotterdam, the Netherlands)</w:t>
      </w:r>
      <w:r w:rsidRPr="003D7268">
        <w:rPr>
          <w:rFonts w:cstheme="minorHAnsi"/>
          <w:b/>
          <w:bCs/>
          <w:noProof/>
          <w:lang w:val="en-GB"/>
        </w:rPr>
        <w:t xml:space="preserve">, </w:t>
      </w:r>
      <w:r w:rsidRPr="003D7268">
        <w:rPr>
          <w:rFonts w:cstheme="minorHAnsi"/>
          <w:b/>
          <w:bCs/>
          <w:lang w:val="en-GB"/>
        </w:rPr>
        <w:t xml:space="preserve">Global Water Partnership Mediterranean (Athens, Greece), </w:t>
      </w:r>
      <w:r w:rsidRPr="003D7268">
        <w:rPr>
          <w:rFonts w:cstheme="minorHAnsi"/>
          <w:b/>
          <w:bCs/>
          <w:noProof/>
          <w:lang w:val="en-GB"/>
        </w:rPr>
        <w:t xml:space="preserve">the Centre for Environmental Studies and the National Museum of Natural History (Luxembourg), </w:t>
      </w:r>
      <w:r w:rsidRPr="003D7268">
        <w:rPr>
          <w:rFonts w:cstheme="minorHAnsi"/>
          <w:b/>
          <w:bCs/>
          <w:lang w:val="en-GB"/>
        </w:rPr>
        <w:t>4iS (Portugal) and the Academy of Applied Arts</w:t>
      </w:r>
      <w:r w:rsidRPr="003D7268">
        <w:rPr>
          <w:rStyle w:val="BalloonTextChar"/>
          <w:rFonts w:asciiTheme="minorHAnsi" w:hAnsiTheme="minorHAnsi" w:cstheme="minorHAnsi"/>
          <w:b/>
          <w:bCs/>
          <w:sz w:val="22"/>
          <w:szCs w:val="22"/>
          <w:shd w:val="clear" w:color="auto" w:fill="FFFFFF"/>
          <w:lang w:val="en-GB"/>
        </w:rPr>
        <w:t xml:space="preserve"> </w:t>
      </w:r>
      <w:r w:rsidRPr="003D7268">
        <w:rPr>
          <w:rStyle w:val="Emphasis"/>
          <w:rFonts w:cstheme="minorHAnsi"/>
          <w:b/>
          <w:bCs/>
          <w:i w:val="0"/>
          <w:iCs w:val="0"/>
          <w:shd w:val="clear" w:color="auto" w:fill="FFFFFF"/>
          <w:lang w:val="en-GB"/>
        </w:rPr>
        <w:t xml:space="preserve">(Vienna, Austria), </w:t>
      </w:r>
      <w:proofErr w:type="spellStart"/>
      <w:r w:rsidRPr="003D7268">
        <w:rPr>
          <w:rStyle w:val="Emphasis"/>
          <w:rFonts w:cstheme="minorHAnsi"/>
          <w:b/>
          <w:bCs/>
          <w:i w:val="0"/>
          <w:iCs w:val="0"/>
          <w:shd w:val="clear" w:color="auto" w:fill="FFFFFF"/>
          <w:lang w:val="en-GB"/>
        </w:rPr>
        <w:t>Pécs</w:t>
      </w:r>
      <w:proofErr w:type="spellEnd"/>
      <w:r w:rsidRPr="003D7268">
        <w:rPr>
          <w:rStyle w:val="Emphasis"/>
          <w:rFonts w:cstheme="minorHAnsi"/>
          <w:b/>
          <w:bCs/>
          <w:i w:val="0"/>
          <w:iCs w:val="0"/>
          <w:shd w:val="clear" w:color="auto" w:fill="FFFFFF"/>
          <w:lang w:val="en-GB"/>
        </w:rPr>
        <w:t xml:space="preserve"> 2010 (Hungary),</w:t>
      </w:r>
      <w:r w:rsidR="003D7268">
        <w:rPr>
          <w:rStyle w:val="Emphasis"/>
          <w:rFonts w:cstheme="minorHAnsi"/>
          <w:b/>
          <w:bCs/>
          <w:i w:val="0"/>
          <w:iCs w:val="0"/>
          <w:shd w:val="clear" w:color="auto" w:fill="FFFFFF"/>
          <w:lang w:val="en-GB"/>
        </w:rPr>
        <w:t xml:space="preserve"> </w:t>
      </w:r>
      <w:r w:rsidRPr="003D7268">
        <w:rPr>
          <w:rFonts w:cstheme="minorHAnsi"/>
          <w:b/>
          <w:bCs/>
          <w:noProof/>
          <w:lang w:val="en-GB"/>
        </w:rPr>
        <w:t>Mondeanum Institute (Mons, Belgium), City of Vienna (Austria).</w:t>
      </w:r>
    </w:p>
    <w:p w14:paraId="09BC5A32" w14:textId="77777777" w:rsidR="00C9528D" w:rsidRPr="003D7268" w:rsidRDefault="00C9528D" w:rsidP="00C9528D">
      <w:pPr>
        <w:ind w:right="50"/>
        <w:jc w:val="both"/>
        <w:rPr>
          <w:rFonts w:eastAsia="Times New Roman" w:cstheme="minorHAnsi"/>
          <w:lang w:val="en-GB"/>
        </w:rPr>
      </w:pPr>
    </w:p>
    <w:p w14:paraId="660CABCD" w14:textId="77777777" w:rsidR="00F779BE" w:rsidRPr="003D7268" w:rsidRDefault="00F779BE" w:rsidP="00F779BE">
      <w:pPr>
        <w:ind w:right="50"/>
        <w:rPr>
          <w:rFonts w:eastAsia="Times New Roman" w:cstheme="minorHAnsi"/>
          <w:b/>
          <w:lang w:val="en-GB"/>
        </w:rPr>
      </w:pPr>
      <w:r w:rsidRPr="003D7268">
        <w:rPr>
          <w:rFonts w:eastAsia="Times New Roman" w:cstheme="minorHAnsi"/>
          <w:b/>
          <w:bCs/>
          <w:lang w:val="en-GB"/>
        </w:rPr>
        <w:t xml:space="preserve">The values of the European citizens connecting and cooperating </w:t>
      </w:r>
    </w:p>
    <w:p w14:paraId="0F27D5E1" w14:textId="77777777" w:rsidR="00F779BE" w:rsidRPr="003D7268" w:rsidRDefault="00F779BE" w:rsidP="00F779BE">
      <w:pPr>
        <w:pStyle w:val="paragraph"/>
        <w:spacing w:before="0" w:beforeAutospacing="0" w:after="0" w:afterAutospacing="0"/>
        <w:ind w:right="50"/>
        <w:jc w:val="both"/>
        <w:textAlignment w:val="baseline"/>
        <w:rPr>
          <w:rStyle w:val="normaltextrun"/>
          <w:rFonts w:asciiTheme="minorHAnsi" w:eastAsiaTheme="minorEastAsia" w:hAnsiTheme="minorHAnsi" w:cstheme="minorHAnsi"/>
          <w:sz w:val="22"/>
          <w:szCs w:val="22"/>
          <w:lang w:val="en-GB"/>
        </w:rPr>
      </w:pPr>
      <w:r w:rsidRPr="003D7268">
        <w:rPr>
          <w:rStyle w:val="normaltextrun"/>
          <w:rFonts w:asciiTheme="minorHAnsi" w:eastAsiaTheme="minorEastAsia" w:hAnsiTheme="minorHAnsi" w:cstheme="minorHAnsi"/>
          <w:sz w:val="22"/>
          <w:szCs w:val="22"/>
          <w:lang w:val="en-GB"/>
        </w:rPr>
        <w:tab/>
        <w:t xml:space="preserve">By presenting and getting to know the cultural differences of the countries that make up the total wealth of Europe, the </w:t>
      </w:r>
      <w:r w:rsidRPr="003D7268">
        <w:rPr>
          <w:rStyle w:val="normaltextrun"/>
          <w:rFonts w:asciiTheme="minorHAnsi" w:eastAsiaTheme="minorEastAsia" w:hAnsiTheme="minorHAnsi" w:cstheme="minorHAnsi"/>
          <w:b/>
          <w:bCs/>
          <w:sz w:val="22"/>
          <w:szCs w:val="22"/>
          <w:lang w:val="en-GB"/>
        </w:rPr>
        <w:t>European Capital of Culture project basically connects European citizens and integrates culture into the long-term development of European cities.</w:t>
      </w:r>
      <w:r w:rsidRPr="003D7268">
        <w:rPr>
          <w:rStyle w:val="normaltextrun"/>
          <w:rFonts w:asciiTheme="minorHAnsi" w:eastAsiaTheme="minorEastAsia" w:hAnsiTheme="minorHAnsi" w:cstheme="minorHAnsi"/>
          <w:sz w:val="22"/>
          <w:szCs w:val="22"/>
          <w:lang w:val="en-GB"/>
        </w:rPr>
        <w:t xml:space="preserve">  </w:t>
      </w:r>
    </w:p>
    <w:p w14:paraId="0644DCA1" w14:textId="77777777" w:rsidR="00F779BE" w:rsidRPr="003D7268" w:rsidRDefault="00F779BE" w:rsidP="00F779BE">
      <w:pPr>
        <w:pStyle w:val="paragraph"/>
        <w:spacing w:before="0" w:beforeAutospacing="0" w:after="0" w:afterAutospacing="0"/>
        <w:ind w:right="50"/>
        <w:jc w:val="both"/>
        <w:textAlignment w:val="baseline"/>
        <w:rPr>
          <w:rStyle w:val="normaltextrun"/>
          <w:rFonts w:asciiTheme="minorHAnsi" w:eastAsiaTheme="minorEastAsia" w:hAnsiTheme="minorHAnsi" w:cstheme="minorHAnsi"/>
          <w:sz w:val="22"/>
          <w:szCs w:val="22"/>
          <w:lang w:val="en-GB"/>
        </w:rPr>
      </w:pPr>
    </w:p>
    <w:p w14:paraId="1AD0AF55" w14:textId="77777777" w:rsidR="00F779BE" w:rsidRPr="003D7268" w:rsidRDefault="00F779BE" w:rsidP="00F779BE">
      <w:pPr>
        <w:pStyle w:val="paragraph"/>
        <w:spacing w:before="0" w:beforeAutospacing="0" w:after="0" w:afterAutospacing="0"/>
        <w:ind w:right="50"/>
        <w:jc w:val="both"/>
        <w:textAlignment w:val="baseline"/>
        <w:rPr>
          <w:rStyle w:val="normaltextrun"/>
          <w:rFonts w:asciiTheme="minorHAnsi" w:eastAsiaTheme="minorEastAsia" w:hAnsiTheme="minorHAnsi" w:cstheme="minorHAnsi"/>
          <w:sz w:val="22"/>
          <w:szCs w:val="22"/>
          <w:lang w:val="en-GB"/>
        </w:rPr>
      </w:pPr>
      <w:r w:rsidRPr="003D7268">
        <w:rPr>
          <w:rStyle w:val="normaltextrun"/>
          <w:rFonts w:asciiTheme="minorHAnsi" w:eastAsiaTheme="minorEastAsia" w:hAnsiTheme="minorHAnsi" w:cstheme="minorHAnsi"/>
          <w:sz w:val="22"/>
          <w:szCs w:val="22"/>
          <w:lang w:val="en-GB"/>
        </w:rPr>
        <w:t xml:space="preserve">This flagship was </w:t>
      </w:r>
      <w:proofErr w:type="gramStart"/>
      <w:r w:rsidRPr="003D7268">
        <w:rPr>
          <w:rStyle w:val="normaltextrun"/>
          <w:rFonts w:asciiTheme="minorHAnsi" w:eastAsiaTheme="minorEastAsia" w:hAnsiTheme="minorHAnsi" w:cstheme="minorHAnsi"/>
          <w:sz w:val="22"/>
          <w:szCs w:val="22"/>
          <w:lang w:val="en-GB"/>
        </w:rPr>
        <w:t>designed with this in mind, offering</w:t>
      </w:r>
      <w:proofErr w:type="gramEnd"/>
      <w:r w:rsidRPr="003D7268">
        <w:rPr>
          <w:rStyle w:val="normaltextrun"/>
          <w:rFonts w:asciiTheme="minorHAnsi" w:eastAsiaTheme="minorEastAsia" w:hAnsiTheme="minorHAnsi" w:cstheme="minorHAnsi"/>
          <w:sz w:val="22"/>
          <w:szCs w:val="22"/>
          <w:lang w:val="en-GB"/>
        </w:rPr>
        <w:t xml:space="preserve"> much more than just an interesting performance programme to the residents of Rijeka and the </w:t>
      </w:r>
      <w:proofErr w:type="spellStart"/>
      <w:r w:rsidRPr="003D7268">
        <w:rPr>
          <w:rStyle w:val="normaltextrun"/>
          <w:rFonts w:asciiTheme="minorHAnsi" w:eastAsiaTheme="minorEastAsia" w:hAnsiTheme="minorHAnsi" w:cstheme="minorHAnsi"/>
          <w:sz w:val="22"/>
          <w:szCs w:val="22"/>
          <w:lang w:val="en-GB"/>
        </w:rPr>
        <w:t>Primorje</w:t>
      </w:r>
      <w:proofErr w:type="spellEnd"/>
      <w:r w:rsidRPr="003D7268">
        <w:rPr>
          <w:rStyle w:val="normaltextrun"/>
          <w:rFonts w:asciiTheme="minorHAnsi" w:eastAsiaTheme="minorEastAsia" w:hAnsiTheme="minorHAnsi" w:cstheme="minorHAnsi"/>
          <w:sz w:val="22"/>
          <w:szCs w:val="22"/>
          <w:lang w:val="en-GB"/>
        </w:rPr>
        <w:t xml:space="preserve">-Gorski </w:t>
      </w:r>
      <w:proofErr w:type="spellStart"/>
      <w:r w:rsidRPr="003D7268">
        <w:rPr>
          <w:rStyle w:val="normaltextrun"/>
          <w:rFonts w:asciiTheme="minorHAnsi" w:eastAsiaTheme="minorEastAsia" w:hAnsiTheme="minorHAnsi" w:cstheme="minorHAnsi"/>
          <w:sz w:val="22"/>
          <w:szCs w:val="22"/>
          <w:lang w:val="en-GB"/>
        </w:rPr>
        <w:t>Kotar</w:t>
      </w:r>
      <w:proofErr w:type="spellEnd"/>
      <w:r w:rsidRPr="003D7268">
        <w:rPr>
          <w:rStyle w:val="normaltextrun"/>
          <w:rFonts w:asciiTheme="minorHAnsi" w:eastAsiaTheme="minorEastAsia" w:hAnsiTheme="minorHAnsi" w:cstheme="minorHAnsi"/>
          <w:sz w:val="22"/>
          <w:szCs w:val="22"/>
          <w:lang w:val="en-GB"/>
        </w:rPr>
        <w:t xml:space="preserve"> County, the participants and the programme audience in 2020.</w:t>
      </w:r>
    </w:p>
    <w:p w14:paraId="52E3151D" w14:textId="77777777" w:rsidR="00F779BE" w:rsidRPr="003D7268" w:rsidRDefault="00F779BE" w:rsidP="00F779BE">
      <w:pPr>
        <w:ind w:right="50"/>
        <w:jc w:val="both"/>
        <w:rPr>
          <w:rFonts w:eastAsia="Times New Roman" w:cstheme="minorHAnsi"/>
          <w:b/>
          <w:bCs/>
          <w:lang w:val="en-GB"/>
        </w:rPr>
      </w:pPr>
      <w:r w:rsidRPr="003D7268">
        <w:rPr>
          <w:lang w:val="en-GB"/>
        </w:rPr>
        <w:tab/>
      </w:r>
      <w:r w:rsidRPr="003D7268">
        <w:rPr>
          <w:rFonts w:cstheme="minorHAnsi"/>
          <w:b/>
          <w:bCs/>
          <w:lang w:val="en-GB"/>
        </w:rPr>
        <w:t>By bringing together </w:t>
      </w:r>
      <w:r w:rsidRPr="003D7268">
        <w:rPr>
          <w:rFonts w:cstheme="minorHAnsi"/>
          <w:b/>
          <w:bCs/>
          <w:i/>
          <w:iCs/>
          <w:lang w:val="en-GB"/>
        </w:rPr>
        <w:t>27 Neighbourhoods</w:t>
      </w:r>
      <w:r w:rsidRPr="003D7268">
        <w:rPr>
          <w:rFonts w:cstheme="minorHAnsi"/>
          <w:b/>
          <w:bCs/>
          <w:lang w:val="en-GB"/>
        </w:rPr>
        <w:t xml:space="preserve"> throughout </w:t>
      </w:r>
      <w:proofErr w:type="spellStart"/>
      <w:r w:rsidRPr="003D7268">
        <w:rPr>
          <w:rFonts w:cstheme="minorHAnsi"/>
          <w:b/>
          <w:bCs/>
          <w:lang w:val="en-GB"/>
        </w:rPr>
        <w:t>Primorje</w:t>
      </w:r>
      <w:proofErr w:type="spellEnd"/>
      <w:r w:rsidRPr="003D7268">
        <w:rPr>
          <w:rFonts w:cstheme="minorHAnsi"/>
          <w:b/>
          <w:bCs/>
          <w:lang w:val="en-GB"/>
        </w:rPr>
        <w:t xml:space="preserve">-Gorski </w:t>
      </w:r>
      <w:proofErr w:type="spellStart"/>
      <w:r w:rsidRPr="003D7268">
        <w:rPr>
          <w:rFonts w:cstheme="minorHAnsi"/>
          <w:b/>
          <w:bCs/>
          <w:lang w:val="en-GB"/>
        </w:rPr>
        <w:t>Kotar</w:t>
      </w:r>
      <w:proofErr w:type="spellEnd"/>
      <w:r w:rsidRPr="003D7268">
        <w:rPr>
          <w:rFonts w:cstheme="minorHAnsi"/>
          <w:b/>
          <w:bCs/>
          <w:lang w:val="en-GB"/>
        </w:rPr>
        <w:t xml:space="preserve"> County and connecting each of them with a neighbourhood from one of the 27 member states of the EU, residents of islands, the coast, the hinterland, the mountain region, the City of Rijeka and Europe will be connected through cooperation and the sharing of experiences, customs and everyday lives. Informal connections and networks of cooperation will be the foundation for future cultural activities that will last beyond 2020. </w:t>
      </w:r>
    </w:p>
    <w:p w14:paraId="6CADCD14" w14:textId="77777777" w:rsidR="00F779BE" w:rsidRPr="003D7268" w:rsidRDefault="00F779BE" w:rsidP="00F779BE">
      <w:pPr>
        <w:ind w:right="50"/>
        <w:jc w:val="both"/>
        <w:rPr>
          <w:rFonts w:eastAsia="Times New Roman" w:cstheme="minorHAnsi"/>
          <w:lang w:val="en-GB"/>
        </w:rPr>
      </w:pPr>
      <w:r w:rsidRPr="003D7268">
        <w:rPr>
          <w:rFonts w:eastAsia="Times New Roman" w:cstheme="minorHAnsi"/>
          <w:lang w:val="en-GB"/>
        </w:rPr>
        <w:tab/>
        <w:t xml:space="preserve">The process of developing programmes for 2020 as part of this flagship for the participants and the neighbourhoods in which they live and operate adds a </w:t>
      </w:r>
      <w:r w:rsidRPr="003D7268">
        <w:rPr>
          <w:rFonts w:eastAsia="Times New Roman" w:cstheme="minorHAnsi"/>
          <w:b/>
          <w:bCs/>
          <w:lang w:val="en-GB"/>
        </w:rPr>
        <w:t>specific dimension of growth and empowerment in culture and in social activism that addresses individually important issues.</w:t>
      </w:r>
      <w:r w:rsidRPr="003D7268">
        <w:rPr>
          <w:rFonts w:eastAsia="Times New Roman" w:cstheme="minorHAnsi"/>
          <w:lang w:val="en-GB"/>
        </w:rPr>
        <w:t xml:space="preserve"> </w:t>
      </w:r>
      <w:r w:rsidRPr="003D7268">
        <w:rPr>
          <w:rFonts w:eastAsia="Times New Roman" w:cstheme="minorHAnsi"/>
          <w:b/>
          <w:bCs/>
          <w:lang w:val="en-GB"/>
        </w:rPr>
        <w:t>Local communities in remote urban and rural areas will become venues for cultural events and their cooperation with one another, as well as with European partner organisations and civic associations, will develop the value of good interpersonal relations, the sharing of experiences and create an atmosphere for enjoying and learning from diversity.</w:t>
      </w:r>
      <w:r w:rsidRPr="003D7268">
        <w:rPr>
          <w:rFonts w:eastAsia="Times New Roman" w:cstheme="minorHAnsi"/>
          <w:lang w:val="en-GB"/>
        </w:rPr>
        <w:t xml:space="preserve">   </w:t>
      </w:r>
    </w:p>
    <w:p w14:paraId="62A16669" w14:textId="77777777" w:rsidR="00F779BE" w:rsidRPr="003D7268" w:rsidRDefault="00F779BE" w:rsidP="00F779BE">
      <w:pPr>
        <w:pStyle w:val="paragraph"/>
        <w:spacing w:before="0" w:beforeAutospacing="0" w:after="0" w:afterAutospacing="0"/>
        <w:ind w:right="50"/>
        <w:jc w:val="both"/>
        <w:textAlignment w:val="baseline"/>
        <w:rPr>
          <w:rStyle w:val="normaltextrun"/>
          <w:rFonts w:asciiTheme="minorHAnsi" w:eastAsiaTheme="minorEastAsia" w:hAnsiTheme="minorHAnsi" w:cstheme="minorHAnsi"/>
          <w:sz w:val="22"/>
          <w:szCs w:val="22"/>
          <w:lang w:val="en-GB"/>
        </w:rPr>
      </w:pPr>
      <w:r w:rsidRPr="003D7268">
        <w:rPr>
          <w:lang w:val="en-GB"/>
        </w:rPr>
        <w:lastRenderedPageBreak/>
        <w:tab/>
      </w:r>
      <w:r w:rsidRPr="003D7268">
        <w:rPr>
          <w:rStyle w:val="normaltextrun"/>
          <w:rFonts w:asciiTheme="minorHAnsi" w:eastAsiaTheme="minorEastAsia" w:hAnsiTheme="minorHAnsi" w:cstheme="minorHAnsi"/>
          <w:sz w:val="22"/>
          <w:szCs w:val="22"/>
          <w:lang w:val="en-GB"/>
        </w:rPr>
        <w:t>The European Union is a unique community of European countries created as a result of the process of cooperation and integration. Today it has 27 member countries. </w:t>
      </w:r>
    </w:p>
    <w:p w14:paraId="64E2A495" w14:textId="77777777" w:rsidR="00F779BE" w:rsidRPr="003D7268" w:rsidRDefault="00F779BE" w:rsidP="00F779BE">
      <w:pPr>
        <w:pStyle w:val="paragraph"/>
        <w:spacing w:before="0" w:beforeAutospacing="0" w:after="0" w:afterAutospacing="0"/>
        <w:ind w:right="50"/>
        <w:jc w:val="both"/>
        <w:textAlignment w:val="baseline"/>
        <w:rPr>
          <w:rStyle w:val="normaltextrun"/>
          <w:rFonts w:asciiTheme="minorHAnsi" w:eastAsiaTheme="minorEastAsia" w:hAnsiTheme="minorHAnsi" w:cstheme="minorHAnsi"/>
          <w:sz w:val="22"/>
          <w:szCs w:val="22"/>
          <w:lang w:val="en-GB"/>
        </w:rPr>
      </w:pPr>
      <w:r w:rsidRPr="003D7268">
        <w:rPr>
          <w:rStyle w:val="normaltextrun"/>
          <w:rFonts w:asciiTheme="minorHAnsi" w:eastAsiaTheme="minorEastAsia" w:hAnsiTheme="minorHAnsi" w:cstheme="minorHAnsi"/>
          <w:sz w:val="22"/>
          <w:szCs w:val="22"/>
          <w:lang w:val="en-GB"/>
        </w:rPr>
        <w:tab/>
        <w:t>The EU member states are united in pursuing the same goals of promoting peace, and the values and well-being of their citizens, guaranteeing freedom, security and justice without internal borders.  It encourages sustainable development, a competitive market with full employment and social progress.  It protects the environment and fights against social exclusion and discrimination. The EU Member States are committed to promoting science and technology, strengthening economic, social and territorial cohesion, as well as solidarity between member states. All member states respect the rich cultural and linguistic diversity of Europe.</w:t>
      </w:r>
    </w:p>
    <w:p w14:paraId="65D0CB2F" w14:textId="77777777" w:rsidR="00F779BE" w:rsidRPr="003D7268" w:rsidRDefault="00F779BE" w:rsidP="00F779BE">
      <w:pPr>
        <w:pStyle w:val="paragraph"/>
        <w:spacing w:before="0" w:beforeAutospacing="0" w:after="0" w:afterAutospacing="0"/>
        <w:ind w:right="50"/>
        <w:jc w:val="both"/>
        <w:textAlignment w:val="baseline"/>
        <w:rPr>
          <w:rStyle w:val="normaltextrun"/>
          <w:rFonts w:asciiTheme="minorHAnsi" w:eastAsiaTheme="minorEastAsia" w:hAnsiTheme="minorHAnsi" w:cstheme="minorHAnsi"/>
          <w:sz w:val="22"/>
          <w:szCs w:val="22"/>
          <w:lang w:val="en-GB"/>
        </w:rPr>
      </w:pPr>
      <w:r w:rsidRPr="003D7268">
        <w:rPr>
          <w:rStyle w:val="normaltextrun"/>
          <w:rFonts w:asciiTheme="minorHAnsi" w:eastAsiaTheme="minorEastAsia" w:hAnsiTheme="minorHAnsi" w:cstheme="minorHAnsi"/>
          <w:sz w:val="22"/>
          <w:szCs w:val="22"/>
          <w:lang w:val="en-GB"/>
        </w:rPr>
        <w:tab/>
        <w:t xml:space="preserve">This is the </w:t>
      </w:r>
      <w:proofErr w:type="gramStart"/>
      <w:r w:rsidRPr="003D7268">
        <w:rPr>
          <w:rStyle w:val="normaltextrun"/>
          <w:rFonts w:asciiTheme="minorHAnsi" w:eastAsiaTheme="minorEastAsia" w:hAnsiTheme="minorHAnsi" w:cstheme="minorHAnsi"/>
          <w:sz w:val="22"/>
          <w:szCs w:val="22"/>
          <w:lang w:val="en-GB"/>
        </w:rPr>
        <w:t>context</w:t>
      </w:r>
      <w:proofErr w:type="gramEnd"/>
      <w:r w:rsidRPr="003D7268">
        <w:rPr>
          <w:rStyle w:val="normaltextrun"/>
          <w:rFonts w:asciiTheme="minorHAnsi" w:eastAsiaTheme="minorEastAsia" w:hAnsiTheme="minorHAnsi" w:cstheme="minorHAnsi"/>
          <w:sz w:val="22"/>
          <w:szCs w:val="22"/>
          <w:lang w:val="en-GB"/>
        </w:rPr>
        <w:t xml:space="preserve"> and these are the values under which the 2020 programme of the 27 Neighbourhoods flagship of the European Capital of Culture was created.</w:t>
      </w:r>
    </w:p>
    <w:p w14:paraId="70E3A9C9" w14:textId="2CCF8BE7" w:rsidR="00F779BE" w:rsidRPr="003D7268" w:rsidRDefault="00F779BE">
      <w:pPr>
        <w:rPr>
          <w:rFonts w:cstheme="minorHAnsi"/>
          <w:lang w:val="en-GB"/>
        </w:rPr>
      </w:pPr>
    </w:p>
    <w:p w14:paraId="20E24D7A" w14:textId="77777777" w:rsidR="007A051E" w:rsidRPr="003D7268" w:rsidRDefault="007A051E" w:rsidP="007A051E">
      <w:pPr>
        <w:rPr>
          <w:rFonts w:cstheme="minorHAnsi"/>
          <w:lang w:val="en-GB"/>
        </w:rPr>
      </w:pPr>
    </w:p>
    <w:p w14:paraId="24C2F3D3" w14:textId="77777777" w:rsidR="007A051E" w:rsidRPr="003D7268" w:rsidRDefault="007A051E" w:rsidP="007A051E">
      <w:pPr>
        <w:rPr>
          <w:rFonts w:cstheme="minorHAnsi"/>
          <w:lang w:val="en-GB"/>
        </w:rPr>
      </w:pPr>
      <w:proofErr w:type="spellStart"/>
      <w:r w:rsidRPr="003D7268">
        <w:rPr>
          <w:rFonts w:cstheme="minorHAnsi"/>
          <w:b/>
          <w:bCs/>
          <w:lang w:val="en-GB"/>
        </w:rPr>
        <w:t>Čavle</w:t>
      </w:r>
      <w:proofErr w:type="spellEnd"/>
      <w:r w:rsidRPr="003D7268">
        <w:rPr>
          <w:rFonts w:cstheme="minorHAnsi"/>
          <w:b/>
          <w:bCs/>
          <w:lang w:val="en-GB"/>
        </w:rPr>
        <w:t xml:space="preserve"> Neighbourhood</w:t>
      </w:r>
    </w:p>
    <w:p w14:paraId="6610A976" w14:textId="77777777" w:rsidR="007A051E" w:rsidRPr="003D7268" w:rsidRDefault="007A051E" w:rsidP="007A051E">
      <w:pPr>
        <w:rPr>
          <w:rFonts w:cstheme="minorHAnsi"/>
          <w:lang w:val="en-GB"/>
        </w:rPr>
      </w:pPr>
      <w:r w:rsidRPr="003D7268">
        <w:rPr>
          <w:rFonts w:cstheme="minorHAnsi"/>
          <w:lang w:val="en-GB"/>
        </w:rPr>
        <w:t xml:space="preserve">The Municipality of </w:t>
      </w:r>
      <w:proofErr w:type="spellStart"/>
      <w:r w:rsidRPr="003D7268">
        <w:rPr>
          <w:rFonts w:cstheme="minorHAnsi"/>
          <w:lang w:val="en-GB"/>
        </w:rPr>
        <w:t>Čavle</w:t>
      </w:r>
      <w:proofErr w:type="spellEnd"/>
      <w:r w:rsidRPr="003D7268">
        <w:rPr>
          <w:rFonts w:cstheme="minorHAnsi"/>
          <w:lang w:val="en-GB"/>
        </w:rPr>
        <w:t xml:space="preserve"> lies on the border between the coastal and the mountainous part of </w:t>
      </w:r>
      <w:proofErr w:type="spellStart"/>
      <w:r w:rsidRPr="003D7268">
        <w:rPr>
          <w:rFonts w:cstheme="minorHAnsi"/>
          <w:lang w:val="en-GB"/>
        </w:rPr>
        <w:t>Primorje</w:t>
      </w:r>
      <w:proofErr w:type="spellEnd"/>
      <w:r w:rsidRPr="003D7268">
        <w:rPr>
          <w:rFonts w:cstheme="minorHAnsi"/>
          <w:lang w:val="en-GB"/>
        </w:rPr>
        <w:t xml:space="preserve">-Gorski </w:t>
      </w:r>
      <w:proofErr w:type="spellStart"/>
      <w:r w:rsidRPr="003D7268">
        <w:rPr>
          <w:rFonts w:cstheme="minorHAnsi"/>
          <w:lang w:val="en-GB"/>
        </w:rPr>
        <w:t>Kotar</w:t>
      </w:r>
      <w:proofErr w:type="spellEnd"/>
      <w:r w:rsidRPr="003D7268">
        <w:rPr>
          <w:rFonts w:cstheme="minorHAnsi"/>
          <w:lang w:val="en-GB"/>
        </w:rPr>
        <w:t xml:space="preserve"> County, and it is precisely this location and the corresponding transport connection that gives this area its great potential. The trend of the expansion and suburbanisation of Rijeka enhances the development possibilities of the Municipality of </w:t>
      </w:r>
      <w:proofErr w:type="spellStart"/>
      <w:r w:rsidRPr="003D7268">
        <w:rPr>
          <w:rFonts w:cstheme="minorHAnsi"/>
          <w:lang w:val="en-GB"/>
        </w:rPr>
        <w:t>Čavle</w:t>
      </w:r>
      <w:proofErr w:type="spellEnd"/>
      <w:r w:rsidRPr="003D7268">
        <w:rPr>
          <w:rFonts w:cstheme="minorHAnsi"/>
          <w:lang w:val="en-GB"/>
        </w:rPr>
        <w:t xml:space="preserve">. The Zagreb-Rijeka state road, one of the most important roads when it comes to connecting Croatia and Central Europe, passes through the </w:t>
      </w:r>
      <w:proofErr w:type="spellStart"/>
      <w:r w:rsidRPr="003D7268">
        <w:rPr>
          <w:rFonts w:cstheme="minorHAnsi"/>
          <w:lang w:val="en-GB"/>
        </w:rPr>
        <w:t>Grobnik</w:t>
      </w:r>
      <w:proofErr w:type="spellEnd"/>
      <w:r w:rsidRPr="003D7268">
        <w:rPr>
          <w:rFonts w:cstheme="minorHAnsi"/>
          <w:lang w:val="en-GB"/>
        </w:rPr>
        <w:t xml:space="preserve"> Field and much of the Municipality.</w:t>
      </w:r>
    </w:p>
    <w:p w14:paraId="2841FC78" w14:textId="0C457E31" w:rsidR="007A051E" w:rsidRPr="003D7268" w:rsidRDefault="007A051E" w:rsidP="007A051E">
      <w:pPr>
        <w:rPr>
          <w:rFonts w:cstheme="minorHAnsi"/>
          <w:lang w:val="en-GB"/>
        </w:rPr>
      </w:pPr>
      <w:r w:rsidRPr="003D7268">
        <w:rPr>
          <w:rFonts w:cstheme="minorHAnsi"/>
          <w:lang w:val="en-GB"/>
        </w:rPr>
        <w:t xml:space="preserve">The great potential of the cultural and historical heritage is evident in the preserved archaeological sites, the </w:t>
      </w:r>
      <w:proofErr w:type="spellStart"/>
      <w:r w:rsidRPr="003D7268">
        <w:rPr>
          <w:rFonts w:cstheme="minorHAnsi"/>
          <w:lang w:val="en-GB"/>
        </w:rPr>
        <w:t>Grobnik</w:t>
      </w:r>
      <w:proofErr w:type="spellEnd"/>
      <w:r w:rsidRPr="003D7268">
        <w:rPr>
          <w:rFonts w:cstheme="minorHAnsi"/>
          <w:lang w:val="en-GB"/>
        </w:rPr>
        <w:t xml:space="preserve"> Castle, cultural monuments, sacral objects, preserved ethnographic material and the </w:t>
      </w:r>
      <w:proofErr w:type="spellStart"/>
      <w:r w:rsidRPr="003D7268">
        <w:rPr>
          <w:rFonts w:cstheme="minorHAnsi"/>
          <w:lang w:val="en-GB"/>
        </w:rPr>
        <w:t>Grobnik</w:t>
      </w:r>
      <w:proofErr w:type="spellEnd"/>
      <w:r w:rsidRPr="003D7268">
        <w:rPr>
          <w:rFonts w:cstheme="minorHAnsi"/>
          <w:lang w:val="en-GB"/>
        </w:rPr>
        <w:t xml:space="preserve"> </w:t>
      </w:r>
      <w:proofErr w:type="spellStart"/>
      <w:r w:rsidRPr="003D7268">
        <w:rPr>
          <w:rFonts w:cstheme="minorHAnsi"/>
          <w:lang w:val="en-GB"/>
        </w:rPr>
        <w:t>Chakavian</w:t>
      </w:r>
      <w:proofErr w:type="spellEnd"/>
      <w:r w:rsidRPr="003D7268">
        <w:rPr>
          <w:rFonts w:cstheme="minorHAnsi"/>
          <w:lang w:val="en-GB"/>
        </w:rPr>
        <w:t xml:space="preserve"> dialect. Various traditional values have gained their significance thanks to the events held in their honour (the Polenta and Cheese Festival, the </w:t>
      </w:r>
      <w:proofErr w:type="spellStart"/>
      <w:r w:rsidRPr="003D7268">
        <w:rPr>
          <w:rFonts w:cstheme="minorHAnsi"/>
          <w:lang w:val="en-GB"/>
        </w:rPr>
        <w:t>Grobnik</w:t>
      </w:r>
      <w:proofErr w:type="spellEnd"/>
      <w:r w:rsidRPr="003D7268">
        <w:rPr>
          <w:rFonts w:cstheme="minorHAnsi"/>
          <w:lang w:val="en-GB"/>
        </w:rPr>
        <w:t xml:space="preserve"> bell-ringers). The neighbourhood's potential for sports is also great, with its numerous sports facilities and clubs. The potential of </w:t>
      </w:r>
      <w:proofErr w:type="spellStart"/>
      <w:r w:rsidRPr="003D7268">
        <w:rPr>
          <w:rFonts w:cstheme="minorHAnsi"/>
          <w:lang w:val="en-GB"/>
        </w:rPr>
        <w:t>Čavle</w:t>
      </w:r>
      <w:proofErr w:type="spellEnd"/>
      <w:r w:rsidRPr="003D7268">
        <w:rPr>
          <w:rFonts w:cstheme="minorHAnsi"/>
          <w:lang w:val="en-GB"/>
        </w:rPr>
        <w:t xml:space="preserve"> also lies in two specific resources: the </w:t>
      </w:r>
      <w:proofErr w:type="spellStart"/>
      <w:r w:rsidRPr="003D7268">
        <w:rPr>
          <w:rFonts w:cstheme="minorHAnsi"/>
          <w:lang w:val="en-GB"/>
        </w:rPr>
        <w:t>Platak</w:t>
      </w:r>
      <w:proofErr w:type="spellEnd"/>
      <w:r w:rsidRPr="003D7268">
        <w:rPr>
          <w:rFonts w:cstheme="minorHAnsi"/>
          <w:lang w:val="en-GB"/>
        </w:rPr>
        <w:t xml:space="preserve"> Sports and Recreation Centre and the </w:t>
      </w:r>
      <w:proofErr w:type="spellStart"/>
      <w:r w:rsidRPr="003D7268">
        <w:rPr>
          <w:rFonts w:cstheme="minorHAnsi"/>
          <w:lang w:val="en-GB"/>
        </w:rPr>
        <w:t>Grobnik</w:t>
      </w:r>
      <w:proofErr w:type="spellEnd"/>
      <w:r w:rsidRPr="003D7268">
        <w:rPr>
          <w:rFonts w:cstheme="minorHAnsi"/>
          <w:lang w:val="en-GB"/>
        </w:rPr>
        <w:t xml:space="preserve"> car and motorcycle </w:t>
      </w:r>
      <w:r w:rsidR="003D7268" w:rsidRPr="003D7268">
        <w:rPr>
          <w:rFonts w:cstheme="minorHAnsi"/>
          <w:lang w:val="en-GB"/>
        </w:rPr>
        <w:t>racetrack</w:t>
      </w:r>
      <w:r w:rsidRPr="003D7268">
        <w:rPr>
          <w:rFonts w:cstheme="minorHAnsi"/>
          <w:lang w:val="en-GB"/>
        </w:rPr>
        <w:t>, as well as a small airport.</w:t>
      </w:r>
    </w:p>
    <w:p w14:paraId="067F50F4" w14:textId="77777777" w:rsidR="007A051E" w:rsidRPr="003D7268" w:rsidRDefault="007A051E" w:rsidP="007A051E">
      <w:pPr>
        <w:rPr>
          <w:rFonts w:cstheme="minorHAnsi"/>
          <w:lang w:val="en-GB"/>
        </w:rPr>
      </w:pPr>
      <w:r w:rsidRPr="003D7268">
        <w:rPr>
          <w:rFonts w:cstheme="minorHAnsi"/>
          <w:lang w:val="en-GB"/>
        </w:rPr>
        <w:t xml:space="preserve">The area of the neighbourhood is distinguished by its rich history, as evidenced by remains from prehistoric times found at the sites </w:t>
      </w:r>
      <w:proofErr w:type="spellStart"/>
      <w:r w:rsidRPr="003D7268">
        <w:rPr>
          <w:rFonts w:cstheme="minorHAnsi"/>
          <w:lang w:val="en-GB"/>
        </w:rPr>
        <w:t>Cernički</w:t>
      </w:r>
      <w:proofErr w:type="spellEnd"/>
      <w:r w:rsidRPr="003D7268">
        <w:rPr>
          <w:rFonts w:cstheme="minorHAnsi"/>
          <w:lang w:val="en-GB"/>
        </w:rPr>
        <w:t xml:space="preserve"> </w:t>
      </w:r>
      <w:proofErr w:type="spellStart"/>
      <w:r w:rsidRPr="003D7268">
        <w:rPr>
          <w:rFonts w:cstheme="minorHAnsi"/>
          <w:lang w:val="en-GB"/>
        </w:rPr>
        <w:t>vrh</w:t>
      </w:r>
      <w:proofErr w:type="spellEnd"/>
      <w:r w:rsidRPr="003D7268">
        <w:rPr>
          <w:rFonts w:cstheme="minorHAnsi"/>
          <w:lang w:val="en-GB"/>
        </w:rPr>
        <w:t xml:space="preserve"> and the Town of </w:t>
      </w:r>
      <w:proofErr w:type="spellStart"/>
      <w:r w:rsidRPr="003D7268">
        <w:rPr>
          <w:rFonts w:cstheme="minorHAnsi"/>
          <w:lang w:val="en-GB"/>
        </w:rPr>
        <w:t>Grobnik</w:t>
      </w:r>
      <w:proofErr w:type="spellEnd"/>
      <w:r w:rsidRPr="003D7268">
        <w:rPr>
          <w:rFonts w:cstheme="minorHAnsi"/>
          <w:lang w:val="en-GB"/>
        </w:rPr>
        <w:t xml:space="preserve"> (436 AD). The Town of </w:t>
      </w:r>
      <w:proofErr w:type="spellStart"/>
      <w:r w:rsidRPr="003D7268">
        <w:rPr>
          <w:rFonts w:cstheme="minorHAnsi"/>
          <w:lang w:val="en-GB"/>
        </w:rPr>
        <w:t>Grobnik</w:t>
      </w:r>
      <w:proofErr w:type="spellEnd"/>
      <w:r w:rsidRPr="003D7268">
        <w:rPr>
          <w:rFonts w:cstheme="minorHAnsi"/>
          <w:lang w:val="en-GB"/>
        </w:rPr>
        <w:t xml:space="preserve"> lies above the </w:t>
      </w:r>
      <w:proofErr w:type="spellStart"/>
      <w:r w:rsidRPr="003D7268">
        <w:rPr>
          <w:rFonts w:cstheme="minorHAnsi"/>
          <w:lang w:val="en-GB"/>
        </w:rPr>
        <w:t>Grobnik</w:t>
      </w:r>
      <w:proofErr w:type="spellEnd"/>
      <w:r w:rsidRPr="003D7268">
        <w:rPr>
          <w:rFonts w:cstheme="minorHAnsi"/>
          <w:lang w:val="en-GB"/>
        </w:rPr>
        <w:t xml:space="preserve"> Field, with its old town centre and the </w:t>
      </w:r>
      <w:proofErr w:type="spellStart"/>
      <w:r w:rsidRPr="003D7268">
        <w:rPr>
          <w:rFonts w:cstheme="minorHAnsi"/>
          <w:lang w:val="en-GB"/>
        </w:rPr>
        <w:t>Frankopan</w:t>
      </w:r>
      <w:proofErr w:type="spellEnd"/>
      <w:r w:rsidRPr="003D7268">
        <w:rPr>
          <w:rFonts w:cstheme="minorHAnsi"/>
          <w:lang w:val="en-GB"/>
        </w:rPr>
        <w:t xml:space="preserve"> Castle. The Town of </w:t>
      </w:r>
      <w:proofErr w:type="spellStart"/>
      <w:r w:rsidRPr="003D7268">
        <w:rPr>
          <w:rFonts w:cstheme="minorHAnsi"/>
          <w:lang w:val="en-GB"/>
        </w:rPr>
        <w:t>Grobnik</w:t>
      </w:r>
      <w:proofErr w:type="spellEnd"/>
      <w:r w:rsidRPr="003D7268">
        <w:rPr>
          <w:rFonts w:cstheme="minorHAnsi"/>
          <w:lang w:val="en-GB"/>
        </w:rPr>
        <w:t xml:space="preserve">, a coastal town overlooking the Gulf of Rijeka, where the Adriatic Sea reaches the deepest into the European mainland, and the Roman limes to the northwest. The legendary </w:t>
      </w:r>
      <w:proofErr w:type="spellStart"/>
      <w:r w:rsidRPr="003D7268">
        <w:rPr>
          <w:rFonts w:cstheme="minorHAnsi"/>
          <w:lang w:val="en-GB"/>
        </w:rPr>
        <w:t>Grobnik</w:t>
      </w:r>
      <w:proofErr w:type="spellEnd"/>
      <w:r w:rsidRPr="003D7268">
        <w:rPr>
          <w:rFonts w:cstheme="minorHAnsi"/>
          <w:lang w:val="en-GB"/>
        </w:rPr>
        <w:t xml:space="preserve"> Field extends to the north and the east, where in 1242 the Croats stopped the breakthrough of the Tatars to the west.  </w:t>
      </w:r>
      <w:proofErr w:type="spellStart"/>
      <w:r w:rsidRPr="003D7268">
        <w:rPr>
          <w:rFonts w:cstheme="minorHAnsi"/>
          <w:lang w:val="en-GB"/>
        </w:rPr>
        <w:t>Grobnik</w:t>
      </w:r>
      <w:proofErr w:type="spellEnd"/>
      <w:r w:rsidRPr="003D7268">
        <w:rPr>
          <w:rFonts w:cstheme="minorHAnsi"/>
          <w:lang w:val="en-GB"/>
        </w:rPr>
        <w:t xml:space="preserve"> was first mentioned in 1288 as one of the 9 creators of the </w:t>
      </w:r>
      <w:proofErr w:type="spellStart"/>
      <w:r w:rsidRPr="003D7268">
        <w:rPr>
          <w:rFonts w:cstheme="minorHAnsi"/>
          <w:lang w:val="en-GB"/>
        </w:rPr>
        <w:t>Vinodol</w:t>
      </w:r>
      <w:proofErr w:type="spellEnd"/>
      <w:r w:rsidRPr="003D7268">
        <w:rPr>
          <w:rFonts w:cstheme="minorHAnsi"/>
          <w:lang w:val="en-GB"/>
        </w:rPr>
        <w:t xml:space="preserve"> Statute. </w:t>
      </w:r>
    </w:p>
    <w:p w14:paraId="5D514D72" w14:textId="77777777" w:rsidR="007A051E" w:rsidRPr="003D7268" w:rsidRDefault="007A051E" w:rsidP="007A051E">
      <w:pPr>
        <w:rPr>
          <w:rFonts w:cstheme="minorHAnsi"/>
          <w:lang w:val="en-GB"/>
        </w:rPr>
      </w:pPr>
      <w:r w:rsidRPr="003D7268">
        <w:rPr>
          <w:rFonts w:cstheme="minorHAnsi"/>
          <w:lang w:val="en-GB"/>
        </w:rPr>
        <w:t xml:space="preserve">The area of the </w:t>
      </w:r>
      <w:proofErr w:type="spellStart"/>
      <w:r w:rsidRPr="003D7268">
        <w:rPr>
          <w:rFonts w:cstheme="minorHAnsi"/>
          <w:lang w:val="en-GB"/>
        </w:rPr>
        <w:t>Čavle</w:t>
      </w:r>
      <w:proofErr w:type="spellEnd"/>
      <w:r w:rsidRPr="003D7268">
        <w:rPr>
          <w:rFonts w:cstheme="minorHAnsi"/>
          <w:lang w:val="en-GB"/>
        </w:rPr>
        <w:t xml:space="preserve"> Municipality consists of ten neighbourhoods and has a population of about 7,000, and due to its proximity to the City of Rijeka, good transport connections, infrastructure and favourable climate, it has recorded a population growth in the last several years. Cultural and sports events take </w:t>
      </w:r>
      <w:r w:rsidRPr="003D7268">
        <w:rPr>
          <w:rFonts w:cstheme="minorHAnsi"/>
          <w:lang w:val="en-GB"/>
        </w:rPr>
        <w:lastRenderedPageBreak/>
        <w:t xml:space="preserve">place throughout the year, beginning in January with the gastronomic event “Sausage Open”, and continuing during the carnival events on </w:t>
      </w:r>
      <w:proofErr w:type="spellStart"/>
      <w:r w:rsidRPr="003D7268">
        <w:rPr>
          <w:rFonts w:cstheme="minorHAnsi"/>
          <w:lang w:val="en-GB"/>
        </w:rPr>
        <w:t>Platak</w:t>
      </w:r>
      <w:proofErr w:type="spellEnd"/>
      <w:r w:rsidRPr="003D7268">
        <w:rPr>
          <w:rFonts w:cstheme="minorHAnsi"/>
          <w:lang w:val="en-GB"/>
        </w:rPr>
        <w:t xml:space="preserve">; in the second half of the year, a walk to the Town of </w:t>
      </w:r>
      <w:proofErr w:type="spellStart"/>
      <w:r w:rsidRPr="003D7268">
        <w:rPr>
          <w:rFonts w:cstheme="minorHAnsi"/>
          <w:lang w:val="en-GB"/>
        </w:rPr>
        <w:t>Grobnik</w:t>
      </w:r>
      <w:proofErr w:type="spellEnd"/>
      <w:r w:rsidRPr="003D7268">
        <w:rPr>
          <w:rFonts w:cstheme="minorHAnsi"/>
          <w:lang w:val="en-GB"/>
        </w:rPr>
        <w:t xml:space="preserve"> is held, when the </w:t>
      </w:r>
      <w:proofErr w:type="spellStart"/>
      <w:r w:rsidRPr="003D7268">
        <w:rPr>
          <w:rFonts w:cstheme="minorHAnsi"/>
          <w:lang w:val="en-GB"/>
        </w:rPr>
        <w:t>Filipja</w:t>
      </w:r>
      <w:proofErr w:type="spellEnd"/>
      <w:r w:rsidRPr="003D7268">
        <w:rPr>
          <w:rFonts w:cstheme="minorHAnsi"/>
          <w:lang w:val="en-GB"/>
        </w:rPr>
        <w:t xml:space="preserve"> event and the Wine Day are held in </w:t>
      </w:r>
      <w:proofErr w:type="spellStart"/>
      <w:r w:rsidRPr="003D7268">
        <w:rPr>
          <w:rFonts w:cstheme="minorHAnsi"/>
          <w:lang w:val="en-GB"/>
        </w:rPr>
        <w:t>Grobnik</w:t>
      </w:r>
      <w:proofErr w:type="spellEnd"/>
      <w:r w:rsidRPr="003D7268">
        <w:rPr>
          <w:rFonts w:cstheme="minorHAnsi"/>
          <w:lang w:val="en-GB"/>
        </w:rPr>
        <w:t xml:space="preserve"> Castle. A theatre programme is held in February, March, April, October and November at the Cultural Centre.</w:t>
      </w:r>
    </w:p>
    <w:p w14:paraId="44D5F82E" w14:textId="2B926557" w:rsidR="00D83010" w:rsidRPr="003D7268" w:rsidRDefault="007A051E">
      <w:pPr>
        <w:rPr>
          <w:rFonts w:cstheme="minorHAnsi"/>
          <w:lang w:val="en-GB"/>
        </w:rPr>
      </w:pPr>
      <w:r w:rsidRPr="003D7268">
        <w:rPr>
          <w:rFonts w:cstheme="minorHAnsi"/>
          <w:lang w:val="en-GB"/>
        </w:rPr>
        <w:t xml:space="preserve">The Gallery of Contemporary Art </w:t>
      </w:r>
      <w:proofErr w:type="gramStart"/>
      <w:r w:rsidRPr="003D7268">
        <w:rPr>
          <w:rFonts w:cstheme="minorHAnsi"/>
          <w:lang w:val="en-GB"/>
        </w:rPr>
        <w:t>is located in</w:t>
      </w:r>
      <w:proofErr w:type="gramEnd"/>
      <w:r w:rsidRPr="003D7268">
        <w:rPr>
          <w:rFonts w:cstheme="minorHAnsi"/>
          <w:lang w:val="en-GB"/>
        </w:rPr>
        <w:t xml:space="preserve"> </w:t>
      </w:r>
      <w:proofErr w:type="spellStart"/>
      <w:r w:rsidRPr="003D7268">
        <w:rPr>
          <w:rFonts w:cstheme="minorHAnsi"/>
          <w:lang w:val="en-GB"/>
        </w:rPr>
        <w:t>Grobnik</w:t>
      </w:r>
      <w:proofErr w:type="spellEnd"/>
      <w:r w:rsidRPr="003D7268">
        <w:rPr>
          <w:rFonts w:cstheme="minorHAnsi"/>
          <w:lang w:val="en-GB"/>
        </w:rPr>
        <w:t xml:space="preserve"> Castle and was opened to the public on 30 May 1999. </w:t>
      </w:r>
      <w:proofErr w:type="gramStart"/>
      <w:r w:rsidRPr="003D7268">
        <w:rPr>
          <w:rFonts w:cstheme="minorHAnsi"/>
          <w:lang w:val="en-GB"/>
        </w:rPr>
        <w:t>A number of</w:t>
      </w:r>
      <w:proofErr w:type="gramEnd"/>
      <w:r w:rsidRPr="003D7268">
        <w:rPr>
          <w:rFonts w:cstheme="minorHAnsi"/>
          <w:lang w:val="en-GB"/>
        </w:rPr>
        <w:t xml:space="preserve"> scientific, cultural, entertainment and other programmes are held throughout the year at the Gallery, as well as in other areas of the Castle. Over the past 15 years, the Gallery of Contemporary Art has hosted a series of group and solo exhibitions of works by numerous local and foreign artists.</w:t>
      </w:r>
    </w:p>
    <w:sectPr w:rsidR="00D83010" w:rsidRPr="003D7268" w:rsidSect="000D603F">
      <w:headerReference w:type="default" r:id="rId11"/>
      <w:footerReference w:type="default" r:id="rId12"/>
      <w:pgSz w:w="12240" w:h="15840"/>
      <w:pgMar w:top="2948" w:right="1417" w:bottom="1417" w:left="1417" w:header="568" w:footer="45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00865E" w14:textId="77777777" w:rsidR="007468A7" w:rsidRDefault="007468A7" w:rsidP="004A489E">
      <w:pPr>
        <w:spacing w:after="0" w:line="240" w:lineRule="auto"/>
      </w:pPr>
      <w:r>
        <w:separator/>
      </w:r>
    </w:p>
  </w:endnote>
  <w:endnote w:type="continuationSeparator" w:id="0">
    <w:p w14:paraId="47D0D506" w14:textId="77777777" w:rsidR="007468A7" w:rsidRDefault="007468A7" w:rsidP="004A48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FB6BC4" w14:textId="2DBD548A" w:rsidR="004A489E" w:rsidRDefault="004A489E">
    <w:pPr>
      <w:pStyle w:val="Footer"/>
    </w:pPr>
    <w:r>
      <w:rPr>
        <w:noProof/>
        <w:lang w:val="en-GB"/>
      </w:rPr>
      <w:drawing>
        <wp:anchor distT="0" distB="0" distL="114300" distR="114300" simplePos="0" relativeHeight="251659264" behindDoc="0" locked="0" layoutInCell="1" allowOverlap="1" wp14:anchorId="799E5976" wp14:editId="74EDE144">
          <wp:simplePos x="0" y="0"/>
          <wp:positionH relativeFrom="column">
            <wp:posOffset>-1066800</wp:posOffset>
          </wp:positionH>
          <wp:positionV relativeFrom="paragraph">
            <wp:posOffset>-607060</wp:posOffset>
          </wp:positionV>
          <wp:extent cx="3675380" cy="981075"/>
          <wp:effectExtent l="0" t="0" r="1270" b="0"/>
          <wp:wrapNone/>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IJEKA2020_VERTIKALNI.jpg"/>
                  <pic:cNvPicPr/>
                </pic:nvPicPr>
                <pic:blipFill>
                  <a:blip r:embed="rId1">
                    <a:extLst>
                      <a:ext uri="{28A0092B-C50C-407E-A947-70E740481C1C}">
                        <a14:useLocalDpi xmlns:a14="http://schemas.microsoft.com/office/drawing/2010/main" val="0"/>
                      </a:ext>
                    </a:extLst>
                  </a:blip>
                  <a:stretch>
                    <a:fillRect/>
                  </a:stretch>
                </pic:blipFill>
                <pic:spPr>
                  <a:xfrm>
                    <a:off x="0" y="0"/>
                    <a:ext cx="3675380" cy="981075"/>
                  </a:xfrm>
                  <a:prstGeom prst="rect">
                    <a:avLst/>
                  </a:prstGeom>
                </pic:spPr>
              </pic:pic>
            </a:graphicData>
          </a:graphic>
          <wp14:sizeRelH relativeFrom="margin">
            <wp14:pctWidth>0</wp14:pctWidth>
          </wp14:sizeRelH>
          <wp14:sizeRelV relativeFrom="margin">
            <wp14:pctHeight>0</wp14:pctHeight>
          </wp14:sizeRelV>
        </wp:anchor>
      </w:drawing>
    </w:r>
    <w:r>
      <w:rPr>
        <w:noProof/>
        <w:lang w:val="en-GB"/>
      </w:rPr>
      <w:drawing>
        <wp:anchor distT="0" distB="0" distL="114300" distR="114300" simplePos="0" relativeHeight="251660288" behindDoc="0" locked="0" layoutInCell="1" allowOverlap="1" wp14:anchorId="4EAB1EB2" wp14:editId="6C89C2C5">
          <wp:simplePos x="0" y="0"/>
          <wp:positionH relativeFrom="margin">
            <wp:posOffset>2295525</wp:posOffset>
          </wp:positionH>
          <wp:positionV relativeFrom="paragraph">
            <wp:posOffset>-476250</wp:posOffset>
          </wp:positionV>
          <wp:extent cx="733425" cy="849630"/>
          <wp:effectExtent l="0" t="0" r="0" b="7620"/>
          <wp:wrapNone/>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D RIJEKA_LOGO.jpg"/>
                  <pic:cNvPicPr/>
                </pic:nvPicPr>
                <pic:blipFill>
                  <a:blip r:embed="rId2">
                    <a:extLst>
                      <a:ext uri="{28A0092B-C50C-407E-A947-70E740481C1C}">
                        <a14:useLocalDpi xmlns:a14="http://schemas.microsoft.com/office/drawing/2010/main" val="0"/>
                      </a:ext>
                    </a:extLst>
                  </a:blip>
                  <a:stretch>
                    <a:fillRect/>
                  </a:stretch>
                </pic:blipFill>
                <pic:spPr>
                  <a:xfrm>
                    <a:off x="0" y="0"/>
                    <a:ext cx="733425" cy="849630"/>
                  </a:xfrm>
                  <a:prstGeom prst="rect">
                    <a:avLst/>
                  </a:prstGeom>
                </pic:spPr>
              </pic:pic>
            </a:graphicData>
          </a:graphic>
          <wp14:sizeRelH relativeFrom="margin">
            <wp14:pctWidth>0</wp14:pctWidth>
          </wp14:sizeRelH>
          <wp14:sizeRelV relativeFrom="margin">
            <wp14:pctHeight>0</wp14:pctHeight>
          </wp14:sizeRelV>
        </wp:anchor>
      </w:drawing>
    </w:r>
    <w:r>
      <w:rPr>
        <w:noProof/>
        <w:lang w:val="en-GB"/>
      </w:rPr>
      <w:drawing>
        <wp:anchor distT="0" distB="0" distL="114300" distR="114300" simplePos="0" relativeHeight="251661312" behindDoc="0" locked="0" layoutInCell="1" allowOverlap="1" wp14:anchorId="5569D9CC" wp14:editId="22A3448E">
          <wp:simplePos x="0" y="0"/>
          <wp:positionH relativeFrom="margin">
            <wp:posOffset>3323590</wp:posOffset>
          </wp:positionH>
          <wp:positionV relativeFrom="paragraph">
            <wp:posOffset>-752475</wp:posOffset>
          </wp:positionV>
          <wp:extent cx="1552575" cy="1373505"/>
          <wp:effectExtent l="0" t="0" r="0" b="0"/>
          <wp:wrapNone/>
          <wp:docPr id="327" name="Picture 327"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gz_logo znak mali.jpg"/>
                  <pic:cNvPicPr/>
                </pic:nvPicPr>
                <pic:blipFill>
                  <a:blip r:embed="rId3">
                    <a:extLst>
                      <a:ext uri="{28A0092B-C50C-407E-A947-70E740481C1C}">
                        <a14:useLocalDpi xmlns:a14="http://schemas.microsoft.com/office/drawing/2010/main" val="0"/>
                      </a:ext>
                    </a:extLst>
                  </a:blip>
                  <a:stretch>
                    <a:fillRect/>
                  </a:stretch>
                </pic:blipFill>
                <pic:spPr>
                  <a:xfrm>
                    <a:off x="0" y="0"/>
                    <a:ext cx="1552575" cy="1373505"/>
                  </a:xfrm>
                  <a:prstGeom prst="rect">
                    <a:avLst/>
                  </a:prstGeom>
                </pic:spPr>
              </pic:pic>
            </a:graphicData>
          </a:graphic>
          <wp14:sizeRelH relativeFrom="margin">
            <wp14:pctWidth>0</wp14:pctWidth>
          </wp14:sizeRelH>
          <wp14:sizeRelV relativeFrom="margin">
            <wp14:pctHeight>0</wp14:pctHeight>
          </wp14:sizeRelV>
        </wp:anchor>
      </w:drawing>
    </w:r>
    <w:r>
      <w:rPr>
        <w:noProof/>
        <w:lang w:val="en-GB"/>
      </w:rPr>
      <w:drawing>
        <wp:anchor distT="0" distB="0" distL="114300" distR="114300" simplePos="0" relativeHeight="251662336" behindDoc="0" locked="0" layoutInCell="1" allowOverlap="1" wp14:anchorId="0906D1FF" wp14:editId="01FB5973">
          <wp:simplePos x="0" y="0"/>
          <wp:positionH relativeFrom="margin">
            <wp:posOffset>5210175</wp:posOffset>
          </wp:positionH>
          <wp:positionV relativeFrom="paragraph">
            <wp:posOffset>-433070</wp:posOffset>
          </wp:positionV>
          <wp:extent cx="704850" cy="756821"/>
          <wp:effectExtent l="0" t="0" r="0" b="5715"/>
          <wp:wrapNone/>
          <wp:docPr id="328" name="Picture 32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inKult_logo.jpg"/>
                  <pic:cNvPicPr/>
                </pic:nvPicPr>
                <pic:blipFill>
                  <a:blip r:embed="rId4">
                    <a:extLst>
                      <a:ext uri="{28A0092B-C50C-407E-A947-70E740481C1C}">
                        <a14:useLocalDpi xmlns:a14="http://schemas.microsoft.com/office/drawing/2010/main" val="0"/>
                      </a:ext>
                    </a:extLst>
                  </a:blip>
                  <a:stretch>
                    <a:fillRect/>
                  </a:stretch>
                </pic:blipFill>
                <pic:spPr>
                  <a:xfrm>
                    <a:off x="0" y="0"/>
                    <a:ext cx="704850" cy="756821"/>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376DEF" w14:textId="77777777" w:rsidR="007468A7" w:rsidRDefault="007468A7" w:rsidP="004A489E">
      <w:pPr>
        <w:spacing w:after="0" w:line="240" w:lineRule="auto"/>
      </w:pPr>
      <w:r>
        <w:separator/>
      </w:r>
    </w:p>
  </w:footnote>
  <w:footnote w:type="continuationSeparator" w:id="0">
    <w:p w14:paraId="61FA05DD" w14:textId="77777777" w:rsidR="007468A7" w:rsidRDefault="007468A7" w:rsidP="004A48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8B052B" w14:textId="2048CAC7" w:rsidR="004A489E" w:rsidRDefault="00EF633B">
    <w:pPr>
      <w:pStyle w:val="Header"/>
    </w:pPr>
    <w:r>
      <w:rPr>
        <w:noProof/>
        <w:lang w:val="en-GB"/>
      </w:rPr>
      <w:drawing>
        <wp:anchor distT="0" distB="0" distL="114300" distR="114300" simplePos="0" relativeHeight="251665408" behindDoc="0" locked="0" layoutInCell="1" allowOverlap="1" wp14:anchorId="6E6AA36E" wp14:editId="2397E67F">
          <wp:simplePos x="0" y="0"/>
          <wp:positionH relativeFrom="margin">
            <wp:align>left</wp:align>
          </wp:positionH>
          <wp:positionV relativeFrom="paragraph">
            <wp:posOffset>83820</wp:posOffset>
          </wp:positionV>
          <wp:extent cx="723900" cy="841744"/>
          <wp:effectExtent l="0" t="0" r="0" b="0"/>
          <wp:wrapNone/>
          <wp:docPr id="321" name="Picture 321"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pcina_cavle_logo_100x.jpg"/>
                  <pic:cNvPicPr/>
                </pic:nvPicPr>
                <pic:blipFill>
                  <a:blip r:embed="rId1">
                    <a:extLst>
                      <a:ext uri="{28A0092B-C50C-407E-A947-70E740481C1C}">
                        <a14:useLocalDpi xmlns:a14="http://schemas.microsoft.com/office/drawing/2010/main" val="0"/>
                      </a:ext>
                    </a:extLst>
                  </a:blip>
                  <a:stretch>
                    <a:fillRect/>
                  </a:stretch>
                </pic:blipFill>
                <pic:spPr>
                  <a:xfrm>
                    <a:off x="0" y="0"/>
                    <a:ext cx="723900" cy="841744"/>
                  </a:xfrm>
                  <a:prstGeom prst="rect">
                    <a:avLst/>
                  </a:prstGeom>
                </pic:spPr>
              </pic:pic>
            </a:graphicData>
          </a:graphic>
          <wp14:sizeRelH relativeFrom="margin">
            <wp14:pctWidth>0</wp14:pctWidth>
          </wp14:sizeRelH>
          <wp14:sizeRelV relativeFrom="margin">
            <wp14:pctHeight>0</wp14:pctHeight>
          </wp14:sizeRelV>
        </wp:anchor>
      </w:drawing>
    </w:r>
    <w:r>
      <w:rPr>
        <w:noProof/>
        <w:lang w:val="en-GB"/>
      </w:rPr>
      <w:drawing>
        <wp:anchor distT="0" distB="0" distL="114300" distR="114300" simplePos="0" relativeHeight="251664384" behindDoc="0" locked="0" layoutInCell="1" allowOverlap="1" wp14:anchorId="0C00A026" wp14:editId="744D94A8">
          <wp:simplePos x="0" y="0"/>
          <wp:positionH relativeFrom="margin">
            <wp:align>right</wp:align>
          </wp:positionH>
          <wp:positionV relativeFrom="paragraph">
            <wp:posOffset>7620</wp:posOffset>
          </wp:positionV>
          <wp:extent cx="798830" cy="762000"/>
          <wp:effectExtent l="0" t="0" r="1270" b="0"/>
          <wp:wrapNone/>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27S.jpg"/>
                  <pic:cNvPicPr/>
                </pic:nvPicPr>
                <pic:blipFill>
                  <a:blip r:embed="rId2">
                    <a:extLst>
                      <a:ext uri="{28A0092B-C50C-407E-A947-70E740481C1C}">
                        <a14:useLocalDpi xmlns:a14="http://schemas.microsoft.com/office/drawing/2010/main" val="0"/>
                      </a:ext>
                    </a:extLst>
                  </a:blip>
                  <a:stretch>
                    <a:fillRect/>
                  </a:stretch>
                </pic:blipFill>
                <pic:spPr>
                  <a:xfrm>
                    <a:off x="0" y="0"/>
                    <a:ext cx="798830" cy="762000"/>
                  </a:xfrm>
                  <a:prstGeom prst="rect">
                    <a:avLst/>
                  </a:prstGeom>
                </pic:spPr>
              </pic:pic>
            </a:graphicData>
          </a:graphic>
        </wp:anchor>
      </w:drawing>
    </w:r>
    <w:r>
      <w:rPr>
        <w:noProof/>
        <w:lang w:val="en-GB"/>
      </w:rPr>
      <w:drawing>
        <wp:anchor distT="0" distB="0" distL="114300" distR="114300" simplePos="0" relativeHeight="251667456" behindDoc="0" locked="0" layoutInCell="1" allowOverlap="1" wp14:anchorId="7FC969DA" wp14:editId="437A04D9">
          <wp:simplePos x="0" y="0"/>
          <wp:positionH relativeFrom="column">
            <wp:posOffset>3573145</wp:posOffset>
          </wp:positionH>
          <wp:positionV relativeFrom="page">
            <wp:posOffset>350520</wp:posOffset>
          </wp:positionV>
          <wp:extent cx="960120" cy="960120"/>
          <wp:effectExtent l="0" t="0" r="0" b="0"/>
          <wp:wrapThrough wrapText="bothSides">
            <wp:wrapPolygon edited="0">
              <wp:start x="7286" y="0"/>
              <wp:lineTo x="4286" y="1286"/>
              <wp:lineTo x="0" y="5571"/>
              <wp:lineTo x="0" y="15000"/>
              <wp:lineTo x="4714" y="20571"/>
              <wp:lineTo x="6857" y="21000"/>
              <wp:lineTo x="14143" y="21000"/>
              <wp:lineTo x="16714" y="20571"/>
              <wp:lineTo x="21000" y="15429"/>
              <wp:lineTo x="21000" y="5143"/>
              <wp:lineTo x="16286" y="857"/>
              <wp:lineTo x="13714" y="0"/>
              <wp:lineTo x="7286" y="0"/>
            </wp:wrapPolygon>
          </wp:wrapThrough>
          <wp:docPr id="323" name="Picture 32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2 dondolaši.png"/>
                  <pic:cNvPicPr/>
                </pic:nvPicPr>
                <pic:blipFill>
                  <a:blip r:embed="rId3">
                    <a:extLst>
                      <a:ext uri="{28A0092B-C50C-407E-A947-70E740481C1C}">
                        <a14:useLocalDpi xmlns:a14="http://schemas.microsoft.com/office/drawing/2010/main" val="0"/>
                      </a:ext>
                    </a:extLst>
                  </a:blip>
                  <a:stretch>
                    <a:fillRect/>
                  </a:stretch>
                </pic:blipFill>
                <pic:spPr>
                  <a:xfrm>
                    <a:off x="0" y="0"/>
                    <a:ext cx="960120" cy="960120"/>
                  </a:xfrm>
                  <a:prstGeom prst="rect">
                    <a:avLst/>
                  </a:prstGeom>
                </pic:spPr>
              </pic:pic>
            </a:graphicData>
          </a:graphic>
          <wp14:sizeRelH relativeFrom="margin">
            <wp14:pctWidth>0</wp14:pctWidth>
          </wp14:sizeRelH>
          <wp14:sizeRelV relativeFrom="margin">
            <wp14:pctHeight>0</wp14:pctHeight>
          </wp14:sizeRelV>
        </wp:anchor>
      </w:drawing>
    </w:r>
    <w:r>
      <w:rPr>
        <w:noProof/>
        <w:lang w:val="en-GB"/>
      </w:rPr>
      <w:drawing>
        <wp:anchor distT="0" distB="0" distL="114300" distR="114300" simplePos="0" relativeHeight="251666432" behindDoc="0" locked="0" layoutInCell="1" allowOverlap="1" wp14:anchorId="5E7191D5" wp14:editId="45F47DFB">
          <wp:simplePos x="0" y="0"/>
          <wp:positionH relativeFrom="column">
            <wp:posOffset>1300480</wp:posOffset>
          </wp:positionH>
          <wp:positionV relativeFrom="paragraph">
            <wp:posOffset>66675</wp:posOffset>
          </wp:positionV>
          <wp:extent cx="1609725" cy="681015"/>
          <wp:effectExtent l="0" t="0" r="0" b="5080"/>
          <wp:wrapNone/>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 TZ Opcine Cavle.jpg"/>
                  <pic:cNvPicPr/>
                </pic:nvPicPr>
                <pic:blipFill>
                  <a:blip r:embed="rId4">
                    <a:extLst>
                      <a:ext uri="{28A0092B-C50C-407E-A947-70E740481C1C}">
                        <a14:useLocalDpi xmlns:a14="http://schemas.microsoft.com/office/drawing/2010/main" val="0"/>
                      </a:ext>
                    </a:extLst>
                  </a:blip>
                  <a:stretch>
                    <a:fillRect/>
                  </a:stretch>
                </pic:blipFill>
                <pic:spPr>
                  <a:xfrm>
                    <a:off x="0" y="0"/>
                    <a:ext cx="1649453" cy="69782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5C1AAE"/>
    <w:multiLevelType w:val="hybridMultilevel"/>
    <w:tmpl w:val="03F647C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5DE"/>
    <w:rsid w:val="00002EF0"/>
    <w:rsid w:val="00030948"/>
    <w:rsid w:val="000719A0"/>
    <w:rsid w:val="00071A75"/>
    <w:rsid w:val="00074541"/>
    <w:rsid w:val="00075B4F"/>
    <w:rsid w:val="000872A1"/>
    <w:rsid w:val="000955D7"/>
    <w:rsid w:val="000C0E8F"/>
    <w:rsid w:val="000D0ADB"/>
    <w:rsid w:val="000D603F"/>
    <w:rsid w:val="000E0978"/>
    <w:rsid w:val="000F0149"/>
    <w:rsid w:val="000F5C25"/>
    <w:rsid w:val="000F7334"/>
    <w:rsid w:val="001328D9"/>
    <w:rsid w:val="0013365F"/>
    <w:rsid w:val="001365F5"/>
    <w:rsid w:val="001458D3"/>
    <w:rsid w:val="001464C4"/>
    <w:rsid w:val="00157CC3"/>
    <w:rsid w:val="00165186"/>
    <w:rsid w:val="00180CB2"/>
    <w:rsid w:val="00183A2B"/>
    <w:rsid w:val="00184319"/>
    <w:rsid w:val="00187E5D"/>
    <w:rsid w:val="001C3EE2"/>
    <w:rsid w:val="001D1161"/>
    <w:rsid w:val="001D6AA9"/>
    <w:rsid w:val="00236EE1"/>
    <w:rsid w:val="00261ED2"/>
    <w:rsid w:val="002639D9"/>
    <w:rsid w:val="00282322"/>
    <w:rsid w:val="002A43E5"/>
    <w:rsid w:val="002D396A"/>
    <w:rsid w:val="002F4217"/>
    <w:rsid w:val="0031351E"/>
    <w:rsid w:val="00323212"/>
    <w:rsid w:val="003869BA"/>
    <w:rsid w:val="00390EEA"/>
    <w:rsid w:val="003A2D90"/>
    <w:rsid w:val="003B7BAD"/>
    <w:rsid w:val="003D7268"/>
    <w:rsid w:val="003E11E3"/>
    <w:rsid w:val="003E3E3B"/>
    <w:rsid w:val="003F183E"/>
    <w:rsid w:val="003F55DE"/>
    <w:rsid w:val="00423DCB"/>
    <w:rsid w:val="00431A85"/>
    <w:rsid w:val="00436301"/>
    <w:rsid w:val="00441C20"/>
    <w:rsid w:val="004470E8"/>
    <w:rsid w:val="00455107"/>
    <w:rsid w:val="0046328D"/>
    <w:rsid w:val="00475D5F"/>
    <w:rsid w:val="004A489E"/>
    <w:rsid w:val="004B3325"/>
    <w:rsid w:val="004E1D1E"/>
    <w:rsid w:val="004E395F"/>
    <w:rsid w:val="00500EBC"/>
    <w:rsid w:val="005024E1"/>
    <w:rsid w:val="00503685"/>
    <w:rsid w:val="00521C08"/>
    <w:rsid w:val="0053202C"/>
    <w:rsid w:val="00543828"/>
    <w:rsid w:val="00562685"/>
    <w:rsid w:val="00565427"/>
    <w:rsid w:val="0056663F"/>
    <w:rsid w:val="005853DD"/>
    <w:rsid w:val="00593229"/>
    <w:rsid w:val="005C44FA"/>
    <w:rsid w:val="005F22BB"/>
    <w:rsid w:val="00641678"/>
    <w:rsid w:val="00675552"/>
    <w:rsid w:val="00677B57"/>
    <w:rsid w:val="00684164"/>
    <w:rsid w:val="00693E34"/>
    <w:rsid w:val="006C1438"/>
    <w:rsid w:val="006C3FB3"/>
    <w:rsid w:val="006F3C3B"/>
    <w:rsid w:val="00700452"/>
    <w:rsid w:val="00707E61"/>
    <w:rsid w:val="00712757"/>
    <w:rsid w:val="00715BE5"/>
    <w:rsid w:val="007347AE"/>
    <w:rsid w:val="0074415C"/>
    <w:rsid w:val="00744DF9"/>
    <w:rsid w:val="007468A7"/>
    <w:rsid w:val="00750078"/>
    <w:rsid w:val="0079156D"/>
    <w:rsid w:val="00796668"/>
    <w:rsid w:val="00797BBB"/>
    <w:rsid w:val="007A051E"/>
    <w:rsid w:val="007B080C"/>
    <w:rsid w:val="007E3D01"/>
    <w:rsid w:val="008029FC"/>
    <w:rsid w:val="00821B02"/>
    <w:rsid w:val="00825373"/>
    <w:rsid w:val="0084255B"/>
    <w:rsid w:val="008568AC"/>
    <w:rsid w:val="0086567A"/>
    <w:rsid w:val="00870C2B"/>
    <w:rsid w:val="00871760"/>
    <w:rsid w:val="00875C3F"/>
    <w:rsid w:val="008B2B36"/>
    <w:rsid w:val="008C43D6"/>
    <w:rsid w:val="008E30B1"/>
    <w:rsid w:val="008E56A2"/>
    <w:rsid w:val="008E66FB"/>
    <w:rsid w:val="00902BCD"/>
    <w:rsid w:val="00906D7A"/>
    <w:rsid w:val="009077CA"/>
    <w:rsid w:val="00910C42"/>
    <w:rsid w:val="009139ED"/>
    <w:rsid w:val="00920F76"/>
    <w:rsid w:val="00932A77"/>
    <w:rsid w:val="00946E17"/>
    <w:rsid w:val="00952404"/>
    <w:rsid w:val="009B4A1C"/>
    <w:rsid w:val="009B7C40"/>
    <w:rsid w:val="009B7E6A"/>
    <w:rsid w:val="00A0613C"/>
    <w:rsid w:val="00A310CC"/>
    <w:rsid w:val="00A34BD9"/>
    <w:rsid w:val="00A509C8"/>
    <w:rsid w:val="00A52DB9"/>
    <w:rsid w:val="00A54581"/>
    <w:rsid w:val="00A6144F"/>
    <w:rsid w:val="00A6584B"/>
    <w:rsid w:val="00A720C4"/>
    <w:rsid w:val="00A754F8"/>
    <w:rsid w:val="00A81859"/>
    <w:rsid w:val="00A82795"/>
    <w:rsid w:val="00AB039C"/>
    <w:rsid w:val="00AB14BA"/>
    <w:rsid w:val="00AB1E4C"/>
    <w:rsid w:val="00AB3BE3"/>
    <w:rsid w:val="00AB6392"/>
    <w:rsid w:val="00AC3FAF"/>
    <w:rsid w:val="00AD2749"/>
    <w:rsid w:val="00AD2E05"/>
    <w:rsid w:val="00AE31D5"/>
    <w:rsid w:val="00B136BF"/>
    <w:rsid w:val="00B25D4D"/>
    <w:rsid w:val="00B314BC"/>
    <w:rsid w:val="00B332B5"/>
    <w:rsid w:val="00B42E6E"/>
    <w:rsid w:val="00B44ED4"/>
    <w:rsid w:val="00B54CEE"/>
    <w:rsid w:val="00B70415"/>
    <w:rsid w:val="00B74AA1"/>
    <w:rsid w:val="00B903EA"/>
    <w:rsid w:val="00B92CB3"/>
    <w:rsid w:val="00BB5C26"/>
    <w:rsid w:val="00BE3219"/>
    <w:rsid w:val="00C00327"/>
    <w:rsid w:val="00C2318E"/>
    <w:rsid w:val="00C2685D"/>
    <w:rsid w:val="00C60F3B"/>
    <w:rsid w:val="00C74262"/>
    <w:rsid w:val="00C75DDB"/>
    <w:rsid w:val="00C9528D"/>
    <w:rsid w:val="00CC5B5E"/>
    <w:rsid w:val="00CC6119"/>
    <w:rsid w:val="00CC7A60"/>
    <w:rsid w:val="00CF0265"/>
    <w:rsid w:val="00CF31A5"/>
    <w:rsid w:val="00CF7109"/>
    <w:rsid w:val="00D34105"/>
    <w:rsid w:val="00D354F0"/>
    <w:rsid w:val="00D55A15"/>
    <w:rsid w:val="00D61D8A"/>
    <w:rsid w:val="00D6726F"/>
    <w:rsid w:val="00D72481"/>
    <w:rsid w:val="00D74346"/>
    <w:rsid w:val="00D763B8"/>
    <w:rsid w:val="00D8023D"/>
    <w:rsid w:val="00D83010"/>
    <w:rsid w:val="00D84323"/>
    <w:rsid w:val="00DB3A63"/>
    <w:rsid w:val="00DB6573"/>
    <w:rsid w:val="00DC15E7"/>
    <w:rsid w:val="00DC56F5"/>
    <w:rsid w:val="00DE2870"/>
    <w:rsid w:val="00DE3122"/>
    <w:rsid w:val="00DF4EA0"/>
    <w:rsid w:val="00DF588D"/>
    <w:rsid w:val="00E4463E"/>
    <w:rsid w:val="00E44E0A"/>
    <w:rsid w:val="00E529CC"/>
    <w:rsid w:val="00E9755E"/>
    <w:rsid w:val="00EA50DE"/>
    <w:rsid w:val="00EB6DD6"/>
    <w:rsid w:val="00EC02EA"/>
    <w:rsid w:val="00EF633B"/>
    <w:rsid w:val="00F1297C"/>
    <w:rsid w:val="00F130E0"/>
    <w:rsid w:val="00F1404F"/>
    <w:rsid w:val="00F15F5A"/>
    <w:rsid w:val="00F374E0"/>
    <w:rsid w:val="00F670A7"/>
    <w:rsid w:val="00F779BE"/>
    <w:rsid w:val="00F77B17"/>
    <w:rsid w:val="00F95051"/>
    <w:rsid w:val="00FB67DE"/>
    <w:rsid w:val="00FC2FE1"/>
    <w:rsid w:val="00FD0741"/>
    <w:rsid w:val="00FD3BF4"/>
    <w:rsid w:val="00FF7A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550C03"/>
  <w15:chartTrackingRefBased/>
  <w15:docId w15:val="{5AFD04B2-5C0B-478E-A44C-B57A69E9C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D72481"/>
    <w:pPr>
      <w:spacing w:before="100" w:beforeAutospacing="1" w:after="100" w:afterAutospacing="1" w:line="240" w:lineRule="auto"/>
      <w:outlineLvl w:val="1"/>
    </w:pPr>
    <w:rPr>
      <w:rFonts w:ascii="Times New Roman" w:eastAsia="Times New Roman" w:hAnsi="Times New Roman" w:cs="Times New Roman"/>
      <w:b/>
      <w:bCs/>
      <w:sz w:val="36"/>
      <w:szCs w:val="36"/>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F55DE"/>
    <w:rPr>
      <w:color w:val="0563C1" w:themeColor="hyperlink"/>
      <w:u w:val="single"/>
    </w:rPr>
  </w:style>
  <w:style w:type="character" w:styleId="UnresolvedMention">
    <w:name w:val="Unresolved Mention"/>
    <w:basedOn w:val="DefaultParagraphFont"/>
    <w:uiPriority w:val="99"/>
    <w:semiHidden/>
    <w:unhideWhenUsed/>
    <w:rsid w:val="003F55DE"/>
    <w:rPr>
      <w:color w:val="605E5C"/>
      <w:shd w:val="clear" w:color="auto" w:fill="E1DFDD"/>
    </w:rPr>
  </w:style>
  <w:style w:type="paragraph" w:styleId="Header">
    <w:name w:val="header"/>
    <w:basedOn w:val="Normal"/>
    <w:link w:val="HeaderChar"/>
    <w:uiPriority w:val="99"/>
    <w:unhideWhenUsed/>
    <w:rsid w:val="004A48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489E"/>
  </w:style>
  <w:style w:type="paragraph" w:styleId="Footer">
    <w:name w:val="footer"/>
    <w:basedOn w:val="Normal"/>
    <w:link w:val="FooterChar"/>
    <w:uiPriority w:val="99"/>
    <w:unhideWhenUsed/>
    <w:rsid w:val="004A48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489E"/>
  </w:style>
  <w:style w:type="paragraph" w:styleId="BalloonText">
    <w:name w:val="Balloon Text"/>
    <w:basedOn w:val="Normal"/>
    <w:link w:val="BalloonTextChar"/>
    <w:uiPriority w:val="99"/>
    <w:semiHidden/>
    <w:unhideWhenUsed/>
    <w:rsid w:val="00C75D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5DDB"/>
    <w:rPr>
      <w:rFonts w:ascii="Segoe UI" w:hAnsi="Segoe UI" w:cs="Segoe UI"/>
      <w:sz w:val="18"/>
      <w:szCs w:val="18"/>
    </w:rPr>
  </w:style>
  <w:style w:type="character" w:customStyle="1" w:styleId="normaltextrun">
    <w:name w:val="normaltextrun"/>
    <w:basedOn w:val="DefaultParagraphFont"/>
    <w:rsid w:val="00C75DDB"/>
  </w:style>
  <w:style w:type="character" w:customStyle="1" w:styleId="eop">
    <w:name w:val="eop"/>
    <w:basedOn w:val="DefaultParagraphFont"/>
    <w:rsid w:val="00C75DDB"/>
  </w:style>
  <w:style w:type="character" w:customStyle="1" w:styleId="contextualspellingandgrammarerror">
    <w:name w:val="contextualspellingandgrammarerror"/>
    <w:basedOn w:val="DefaultParagraphFont"/>
    <w:rsid w:val="00C75DDB"/>
  </w:style>
  <w:style w:type="paragraph" w:customStyle="1" w:styleId="paragraph">
    <w:name w:val="paragraph"/>
    <w:basedOn w:val="Normal"/>
    <w:rsid w:val="00EF63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24kjd">
    <w:name w:val="e24kjd"/>
    <w:basedOn w:val="DefaultParagraphFont"/>
    <w:rsid w:val="00EF633B"/>
  </w:style>
  <w:style w:type="character" w:styleId="Emphasis">
    <w:name w:val="Emphasis"/>
    <w:basedOn w:val="DefaultParagraphFont"/>
    <w:uiPriority w:val="20"/>
    <w:qFormat/>
    <w:rsid w:val="00075B4F"/>
    <w:rPr>
      <w:i/>
      <w:iCs/>
    </w:rPr>
  </w:style>
  <w:style w:type="paragraph" w:styleId="NoSpacing">
    <w:name w:val="No Spacing"/>
    <w:aliases w:val="Lead-kurziv"/>
    <w:uiPriority w:val="1"/>
    <w:qFormat/>
    <w:rsid w:val="00075B4F"/>
    <w:pPr>
      <w:spacing w:after="0" w:line="240" w:lineRule="auto"/>
    </w:pPr>
    <w:rPr>
      <w:lang w:val="hr-HR"/>
    </w:rPr>
  </w:style>
  <w:style w:type="character" w:customStyle="1" w:styleId="Nadtekst-sitnoChar">
    <w:name w:val="Nadtekst-sitno Char"/>
    <w:link w:val="Nadtekst-sitno"/>
    <w:uiPriority w:val="99"/>
    <w:locked/>
    <w:rsid w:val="00075B4F"/>
    <w:rPr>
      <w:rFonts w:ascii="Times New Roman" w:eastAsia="Times New Roman" w:hAnsi="Times New Roman" w:cs="Times New Roman"/>
      <w:color w:val="7F7F7F"/>
      <w:sz w:val="28"/>
      <w:szCs w:val="28"/>
    </w:rPr>
  </w:style>
  <w:style w:type="paragraph" w:customStyle="1" w:styleId="Nadtekst-sitno">
    <w:name w:val="Nadtekst-sitno"/>
    <w:basedOn w:val="Normal"/>
    <w:link w:val="Nadtekst-sitnoChar"/>
    <w:uiPriority w:val="99"/>
    <w:rsid w:val="00075B4F"/>
    <w:pPr>
      <w:spacing w:after="0" w:line="240" w:lineRule="auto"/>
    </w:pPr>
    <w:rPr>
      <w:rFonts w:ascii="Times New Roman" w:eastAsia="Times New Roman" w:hAnsi="Times New Roman" w:cs="Times New Roman"/>
      <w:color w:val="7F7F7F"/>
      <w:sz w:val="28"/>
      <w:szCs w:val="28"/>
    </w:rPr>
  </w:style>
  <w:style w:type="character" w:styleId="FollowedHyperlink">
    <w:name w:val="FollowedHyperlink"/>
    <w:basedOn w:val="DefaultParagraphFont"/>
    <w:uiPriority w:val="99"/>
    <w:semiHidden/>
    <w:unhideWhenUsed/>
    <w:rsid w:val="00BE3219"/>
    <w:rPr>
      <w:color w:val="954F72" w:themeColor="followedHyperlink"/>
      <w:u w:val="single"/>
    </w:rPr>
  </w:style>
  <w:style w:type="character" w:styleId="Strong">
    <w:name w:val="Strong"/>
    <w:basedOn w:val="DefaultParagraphFont"/>
    <w:uiPriority w:val="22"/>
    <w:qFormat/>
    <w:rsid w:val="005F22BB"/>
    <w:rPr>
      <w:b/>
      <w:bCs/>
    </w:rPr>
  </w:style>
  <w:style w:type="paragraph" w:styleId="NormalWeb">
    <w:name w:val="Normal (Web)"/>
    <w:basedOn w:val="Normal"/>
    <w:uiPriority w:val="99"/>
    <w:unhideWhenUsed/>
    <w:rsid w:val="008E66FB"/>
    <w:pPr>
      <w:spacing w:before="100" w:beforeAutospacing="1" w:after="100" w:afterAutospacing="1" w:line="240" w:lineRule="auto"/>
    </w:pPr>
    <w:rPr>
      <w:rFonts w:ascii="Times New Roman" w:eastAsia="Times New Roman" w:hAnsi="Times New Roman" w:cs="Times New Roman"/>
      <w:sz w:val="24"/>
      <w:szCs w:val="24"/>
      <w:lang w:val="hr-HR" w:eastAsia="hr-HR"/>
    </w:rPr>
  </w:style>
  <w:style w:type="character" w:customStyle="1" w:styleId="Heading2Char">
    <w:name w:val="Heading 2 Char"/>
    <w:basedOn w:val="DefaultParagraphFont"/>
    <w:link w:val="Heading2"/>
    <w:uiPriority w:val="9"/>
    <w:rsid w:val="00D72481"/>
    <w:rPr>
      <w:rFonts w:ascii="Times New Roman" w:eastAsia="Times New Roman" w:hAnsi="Times New Roman" w:cs="Times New Roman"/>
      <w:b/>
      <w:bCs/>
      <w:sz w:val="36"/>
      <w:szCs w:val="36"/>
      <w:lang w:val="hr-HR" w:eastAsia="hr-HR"/>
    </w:rPr>
  </w:style>
  <w:style w:type="character" w:customStyle="1" w:styleId="textexposedshow">
    <w:name w:val="text_exposed_show"/>
    <w:basedOn w:val="DefaultParagraphFont"/>
    <w:rsid w:val="004551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961305">
      <w:bodyDiv w:val="1"/>
      <w:marLeft w:val="0"/>
      <w:marRight w:val="0"/>
      <w:marTop w:val="0"/>
      <w:marBottom w:val="0"/>
      <w:divBdr>
        <w:top w:val="none" w:sz="0" w:space="0" w:color="auto"/>
        <w:left w:val="none" w:sz="0" w:space="0" w:color="auto"/>
        <w:bottom w:val="none" w:sz="0" w:space="0" w:color="auto"/>
        <w:right w:val="none" w:sz="0" w:space="0" w:color="auto"/>
      </w:divBdr>
    </w:div>
    <w:div w:id="713850393">
      <w:bodyDiv w:val="1"/>
      <w:marLeft w:val="0"/>
      <w:marRight w:val="0"/>
      <w:marTop w:val="0"/>
      <w:marBottom w:val="0"/>
      <w:divBdr>
        <w:top w:val="none" w:sz="0" w:space="0" w:color="auto"/>
        <w:left w:val="none" w:sz="0" w:space="0" w:color="auto"/>
        <w:bottom w:val="none" w:sz="0" w:space="0" w:color="auto"/>
        <w:right w:val="none" w:sz="0" w:space="0" w:color="auto"/>
      </w:divBdr>
    </w:div>
    <w:div w:id="1369064022">
      <w:bodyDiv w:val="1"/>
      <w:marLeft w:val="0"/>
      <w:marRight w:val="0"/>
      <w:marTop w:val="0"/>
      <w:marBottom w:val="0"/>
      <w:divBdr>
        <w:top w:val="none" w:sz="0" w:space="0" w:color="auto"/>
        <w:left w:val="none" w:sz="0" w:space="0" w:color="auto"/>
        <w:bottom w:val="none" w:sz="0" w:space="0" w:color="auto"/>
        <w:right w:val="none" w:sz="0" w:space="0" w:color="auto"/>
      </w:divBdr>
    </w:div>
    <w:div w:id="1869416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keurope.eu/index.php/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unja.matic-bencic@rijeka2020.e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facebook.com/karlovackibubnjaricarolosboom/" TargetMode="External"/><Relationship Id="rId4" Type="http://schemas.openxmlformats.org/officeDocument/2006/relationships/webSettings" Target="webSettings.xml"/><Relationship Id="rId9" Type="http://schemas.openxmlformats.org/officeDocument/2006/relationships/hyperlink" Target="https://www.facebook.com/crnasraka/"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7.jpg"/><Relationship Id="rId2" Type="http://schemas.openxmlformats.org/officeDocument/2006/relationships/image" Target="media/image6.jpg"/><Relationship Id="rId1" Type="http://schemas.openxmlformats.org/officeDocument/2006/relationships/image" Target="media/image5.jpg"/><Relationship Id="rId4" Type="http://schemas.openxmlformats.org/officeDocument/2006/relationships/image" Target="media/image8.jp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g"/><Relationship Id="rId4"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15</Pages>
  <Words>5386</Words>
  <Characters>30704</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Dunja  Matić Benčić</dc:creator>
  <cp:keywords/>
  <dc:description/>
  <cp:lastModifiedBy>Musić Iva</cp:lastModifiedBy>
  <cp:revision>2</cp:revision>
  <dcterms:created xsi:type="dcterms:W3CDTF">2020-02-08T19:25:00Z</dcterms:created>
  <dcterms:modified xsi:type="dcterms:W3CDTF">2020-02-08T19:25:00Z</dcterms:modified>
</cp:coreProperties>
</file>