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211999E0" w:rsidR="00AA3087" w:rsidRPr="0097442F" w:rsidRDefault="00AA3087" w:rsidP="00B44B6C">
      <w:pPr>
        <w:rPr>
          <w:rFonts w:cstheme="minorHAnsi"/>
          <w:sz w:val="22"/>
          <w:szCs w:val="22"/>
        </w:rPr>
      </w:pPr>
      <w:r w:rsidRPr="0097442F">
        <w:rPr>
          <w:rFonts w:cstheme="minorHAnsi"/>
          <w:sz w:val="22"/>
          <w:szCs w:val="22"/>
        </w:rPr>
        <w:t>Rijeka, 2</w:t>
      </w:r>
      <w:r w:rsidR="00E16163" w:rsidRPr="0097442F">
        <w:rPr>
          <w:rFonts w:cstheme="minorHAnsi"/>
          <w:sz w:val="22"/>
          <w:szCs w:val="22"/>
        </w:rPr>
        <w:t>1</w:t>
      </w:r>
      <w:r w:rsidRPr="0097442F">
        <w:rPr>
          <w:rFonts w:cstheme="minorHAnsi"/>
          <w:sz w:val="22"/>
          <w:szCs w:val="22"/>
        </w:rPr>
        <w:t>. veljače 2020.g.</w:t>
      </w:r>
    </w:p>
    <w:p w14:paraId="1C30BCC1" w14:textId="152229FB" w:rsidR="00AA3087" w:rsidRPr="0097442F" w:rsidRDefault="0097442F" w:rsidP="00AA3087">
      <w:pPr>
        <w:jc w:val="right"/>
        <w:rPr>
          <w:rFonts w:cstheme="minorHAnsi"/>
          <w:b/>
          <w:bCs/>
          <w:sz w:val="22"/>
          <w:szCs w:val="22"/>
        </w:rPr>
      </w:pPr>
      <w:r w:rsidRPr="0097442F">
        <w:rPr>
          <w:rFonts w:cstheme="minorHAnsi"/>
          <w:b/>
          <w:bCs/>
          <w:sz w:val="22"/>
          <w:szCs w:val="22"/>
        </w:rPr>
        <w:t>POZIV ZA MEDIJE</w:t>
      </w:r>
    </w:p>
    <w:p w14:paraId="4BE9D2AC" w14:textId="00E56400" w:rsidR="00012296" w:rsidRPr="0097442F" w:rsidRDefault="00012296" w:rsidP="00012296">
      <w:pPr>
        <w:rPr>
          <w:rFonts w:cstheme="minorHAnsi"/>
          <w:b/>
          <w:bCs/>
          <w:sz w:val="22"/>
          <w:szCs w:val="22"/>
        </w:rPr>
      </w:pPr>
    </w:p>
    <w:p w14:paraId="623E741D" w14:textId="77777777" w:rsidR="00D5107B" w:rsidRDefault="00D11925" w:rsidP="0097442F">
      <w:pPr>
        <w:jc w:val="center"/>
        <w:rPr>
          <w:rFonts w:cstheme="minorHAnsi"/>
          <w:b/>
          <w:bCs/>
          <w:sz w:val="22"/>
          <w:szCs w:val="22"/>
        </w:rPr>
      </w:pPr>
      <w:r w:rsidRPr="0097442F">
        <w:rPr>
          <w:rFonts w:cstheme="minorHAnsi"/>
          <w:b/>
          <w:bCs/>
          <w:sz w:val="22"/>
          <w:szCs w:val="22"/>
        </w:rPr>
        <w:t>OTVORENJE FESTIVALA SUSJED</w:t>
      </w:r>
      <w:r w:rsidR="00A37C7F" w:rsidRPr="0097442F">
        <w:rPr>
          <w:rFonts w:cstheme="minorHAnsi"/>
          <w:b/>
          <w:bCs/>
          <w:sz w:val="22"/>
          <w:szCs w:val="22"/>
        </w:rPr>
        <w:t>S</w:t>
      </w:r>
      <w:r w:rsidRPr="0097442F">
        <w:rPr>
          <w:rFonts w:cstheme="minorHAnsi"/>
          <w:b/>
          <w:bCs/>
          <w:sz w:val="22"/>
          <w:szCs w:val="22"/>
        </w:rPr>
        <w:t xml:space="preserve">TVA MATULJI </w:t>
      </w:r>
      <w:r w:rsidR="00A37C7F" w:rsidRPr="0097442F">
        <w:rPr>
          <w:rFonts w:cstheme="minorHAnsi"/>
          <w:b/>
          <w:bCs/>
          <w:sz w:val="22"/>
          <w:szCs w:val="22"/>
        </w:rPr>
        <w:t>EUROPSKE PRIJESTOLNICE KULTUR</w:t>
      </w:r>
      <w:r w:rsidR="0097442F" w:rsidRPr="0097442F">
        <w:rPr>
          <w:rFonts w:cstheme="minorHAnsi"/>
          <w:b/>
          <w:bCs/>
          <w:sz w:val="22"/>
          <w:szCs w:val="22"/>
        </w:rPr>
        <w:t xml:space="preserve">E </w:t>
      </w:r>
    </w:p>
    <w:p w14:paraId="7B39FF3B" w14:textId="613FA8E0" w:rsidR="00D11925" w:rsidRPr="0097442F" w:rsidRDefault="0097442F" w:rsidP="0097442F">
      <w:pPr>
        <w:jc w:val="center"/>
        <w:rPr>
          <w:rFonts w:cstheme="minorHAnsi"/>
          <w:b/>
          <w:bCs/>
          <w:sz w:val="22"/>
          <w:szCs w:val="22"/>
        </w:rPr>
      </w:pPr>
      <w:r w:rsidRPr="0097442F">
        <w:rPr>
          <w:rFonts w:cstheme="minorHAnsi"/>
          <w:b/>
          <w:bCs/>
          <w:i/>
          <w:iCs/>
          <w:sz w:val="22"/>
          <w:szCs w:val="22"/>
        </w:rPr>
        <w:t>ZVONA SU SPONA</w:t>
      </w:r>
    </w:p>
    <w:p w14:paraId="484294BF" w14:textId="77777777" w:rsidR="00D5107B" w:rsidRDefault="00D5107B" w:rsidP="00D5107B">
      <w:pPr>
        <w:rPr>
          <w:rFonts w:cstheme="minorHAnsi"/>
          <w:b/>
          <w:noProof/>
          <w:sz w:val="22"/>
          <w:szCs w:val="22"/>
        </w:rPr>
      </w:pPr>
    </w:p>
    <w:p w14:paraId="3CF2805F" w14:textId="77777777" w:rsidR="00D5107B" w:rsidRDefault="00D5107B" w:rsidP="00D5107B">
      <w:pPr>
        <w:rPr>
          <w:rFonts w:cstheme="minorHAnsi"/>
          <w:b/>
          <w:noProof/>
          <w:sz w:val="22"/>
          <w:szCs w:val="22"/>
        </w:rPr>
      </w:pPr>
    </w:p>
    <w:p w14:paraId="03D22E14" w14:textId="18F9A9C4" w:rsidR="00D5107B" w:rsidRDefault="00D5107B" w:rsidP="00D5107B">
      <w:pPr>
        <w:rPr>
          <w:rFonts w:cstheme="minorHAnsi"/>
          <w:b/>
          <w:noProof/>
          <w:sz w:val="22"/>
          <w:szCs w:val="22"/>
        </w:rPr>
      </w:pPr>
      <w:r>
        <w:rPr>
          <w:rFonts w:cstheme="minorHAnsi"/>
          <w:b/>
          <w:noProof/>
          <w:sz w:val="22"/>
          <w:szCs w:val="22"/>
        </w:rPr>
        <w:t>Poštovani predstavnici medija,</w:t>
      </w:r>
    </w:p>
    <w:p w14:paraId="434D86CC" w14:textId="77777777" w:rsidR="00D5107B" w:rsidRDefault="00D5107B" w:rsidP="00D5107B">
      <w:pPr>
        <w:rPr>
          <w:rFonts w:cstheme="minorHAnsi"/>
          <w:b/>
          <w:noProof/>
          <w:sz w:val="22"/>
          <w:szCs w:val="22"/>
        </w:rPr>
      </w:pPr>
    </w:p>
    <w:p w14:paraId="581FBFF6" w14:textId="7A4089F6" w:rsidR="0097442F" w:rsidRPr="0097442F" w:rsidRDefault="00D5107B" w:rsidP="00D5107B">
      <w:pPr>
        <w:rPr>
          <w:rFonts w:eastAsia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</w:t>
      </w:r>
      <w:r w:rsidR="0097442F" w:rsidRPr="0097442F">
        <w:rPr>
          <w:rFonts w:cstheme="minorHAnsi"/>
          <w:b/>
          <w:bCs/>
          <w:sz w:val="22"/>
          <w:szCs w:val="22"/>
        </w:rPr>
        <w:t xml:space="preserve"> subotu 22. veljače 2020.g. od 12 sati na Trgu Maršala Tita u susjedstvu Matulji, jednom od 27 susjedstva Europske prijestolnice kulture, održavat će se središnji program festivala </w:t>
      </w:r>
      <w:r w:rsidR="0097442F" w:rsidRPr="0097442F">
        <w:rPr>
          <w:rFonts w:cstheme="minorHAnsi"/>
          <w:b/>
          <w:bCs/>
          <w:i/>
          <w:iCs/>
          <w:sz w:val="22"/>
          <w:szCs w:val="22"/>
        </w:rPr>
        <w:t>Zvona su spona</w:t>
      </w:r>
      <w:r w:rsidR="0097442F" w:rsidRPr="0097442F">
        <w:rPr>
          <w:rFonts w:cstheme="minorHAnsi"/>
          <w:b/>
          <w:bCs/>
          <w:sz w:val="22"/>
          <w:szCs w:val="22"/>
        </w:rPr>
        <w:t>.</w:t>
      </w:r>
    </w:p>
    <w:p w14:paraId="1FD77F1B" w14:textId="1320B51C" w:rsidR="0097442F" w:rsidRPr="0097442F" w:rsidRDefault="0097442F" w:rsidP="0097442F">
      <w:pPr>
        <w:rPr>
          <w:rFonts w:cstheme="minorHAnsi"/>
          <w:sz w:val="22"/>
          <w:szCs w:val="22"/>
        </w:rPr>
      </w:pPr>
      <w:r w:rsidRPr="0097442F">
        <w:rPr>
          <w:rFonts w:cstheme="minorHAnsi"/>
          <w:b/>
          <w:bCs/>
          <w:sz w:val="22"/>
          <w:szCs w:val="22"/>
        </w:rPr>
        <w:t xml:space="preserve">Od 12 sati posjetiteljima će se predstaviti </w:t>
      </w:r>
      <w:proofErr w:type="spellStart"/>
      <w:r w:rsidRPr="0097442F">
        <w:rPr>
          <w:rFonts w:cstheme="minorHAnsi"/>
          <w:b/>
          <w:bCs/>
          <w:sz w:val="22"/>
          <w:szCs w:val="22"/>
        </w:rPr>
        <w:t>Pusni</w:t>
      </w:r>
      <w:proofErr w:type="spellEnd"/>
      <w:r w:rsidRPr="0097442F">
        <w:rPr>
          <w:rFonts w:cstheme="minorHAnsi"/>
          <w:b/>
          <w:bCs/>
          <w:sz w:val="22"/>
          <w:szCs w:val="22"/>
        </w:rPr>
        <w:t xml:space="preserve"> retrovizor - park pokretnih maski</w:t>
      </w:r>
      <w:r w:rsidRPr="0097442F">
        <w:rPr>
          <w:rFonts w:cstheme="minorHAnsi"/>
          <w:sz w:val="22"/>
          <w:szCs w:val="22"/>
        </w:rPr>
        <w:t xml:space="preserve">. Radi se o mobilnim lutkama velikih dimenzija koje će na Trgu biti izložene. </w:t>
      </w:r>
      <w:r w:rsidRPr="0097442F">
        <w:rPr>
          <w:rFonts w:cstheme="minorHAnsi"/>
          <w:sz w:val="22"/>
          <w:szCs w:val="22"/>
        </w:rPr>
        <w:br/>
      </w:r>
      <w:r w:rsidRPr="0097442F">
        <w:rPr>
          <w:rFonts w:cstheme="minorHAnsi"/>
          <w:b/>
          <w:bCs/>
          <w:sz w:val="22"/>
          <w:szCs w:val="22"/>
        </w:rPr>
        <w:t xml:space="preserve">U 12.30 sati slijedi svečanost otvorenja festivala susjedstva Matulji </w:t>
      </w:r>
      <w:r w:rsidRPr="0097442F">
        <w:rPr>
          <w:rFonts w:cstheme="minorHAnsi"/>
          <w:b/>
          <w:bCs/>
          <w:i/>
          <w:iCs/>
          <w:sz w:val="22"/>
          <w:szCs w:val="22"/>
        </w:rPr>
        <w:t>Zvona su spona</w:t>
      </w:r>
      <w:r w:rsidRPr="0097442F">
        <w:rPr>
          <w:rFonts w:cstheme="minorHAnsi"/>
          <w:sz w:val="22"/>
          <w:szCs w:val="22"/>
        </w:rPr>
        <w:t xml:space="preserve"> u kojem će snagu izvorne tradicije i čistih tradicijskih zvukova predstaviti  zvončarske grupe Općine Matulji i mali zvončari koji će se slikati za </w:t>
      </w:r>
      <w:r w:rsidRPr="0097442F">
        <w:rPr>
          <w:rFonts w:cstheme="minorHAnsi"/>
          <w:b/>
          <w:bCs/>
          <w:sz w:val="22"/>
          <w:szCs w:val="22"/>
        </w:rPr>
        <w:t xml:space="preserve">„Prvu </w:t>
      </w:r>
      <w:proofErr w:type="spellStart"/>
      <w:r w:rsidRPr="0097442F">
        <w:rPr>
          <w:rFonts w:cstheme="minorHAnsi"/>
          <w:b/>
          <w:bCs/>
          <w:sz w:val="22"/>
          <w:szCs w:val="22"/>
        </w:rPr>
        <w:t>miću</w:t>
      </w:r>
      <w:proofErr w:type="spellEnd"/>
      <w:r w:rsidRPr="0097442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442F">
        <w:rPr>
          <w:rFonts w:cstheme="minorHAnsi"/>
          <w:b/>
          <w:bCs/>
          <w:sz w:val="22"/>
          <w:szCs w:val="22"/>
        </w:rPr>
        <w:t>kartulinu</w:t>
      </w:r>
      <w:proofErr w:type="spellEnd"/>
      <w:r w:rsidRPr="0097442F">
        <w:rPr>
          <w:rFonts w:cstheme="minorHAnsi"/>
          <w:b/>
          <w:bCs/>
          <w:sz w:val="22"/>
          <w:szCs w:val="22"/>
        </w:rPr>
        <w:t xml:space="preserve"> za 100 let za velu vremensku kapsulu“</w:t>
      </w:r>
      <w:r w:rsidRPr="0097442F">
        <w:rPr>
          <w:rFonts w:cstheme="minorHAnsi"/>
          <w:sz w:val="22"/>
          <w:szCs w:val="22"/>
        </w:rPr>
        <w:t xml:space="preserve">  27 susjedstava Europske prijestolnice kulture.</w:t>
      </w:r>
    </w:p>
    <w:p w14:paraId="31429DAE" w14:textId="3C27D4E8" w:rsidR="0097442F" w:rsidRPr="0097442F" w:rsidRDefault="0097442F" w:rsidP="0097442F">
      <w:pPr>
        <w:rPr>
          <w:rFonts w:cstheme="minorHAnsi"/>
          <w:sz w:val="22"/>
          <w:szCs w:val="22"/>
        </w:rPr>
      </w:pPr>
      <w:r w:rsidRPr="0097442F">
        <w:rPr>
          <w:rFonts w:cstheme="minorHAnsi"/>
          <w:sz w:val="22"/>
          <w:szCs w:val="22"/>
        </w:rPr>
        <w:t xml:space="preserve">Nakon toga, slijedi </w:t>
      </w:r>
      <w:r w:rsidRPr="0097442F">
        <w:rPr>
          <w:rFonts w:cstheme="minorHAnsi"/>
          <w:b/>
          <w:bCs/>
          <w:sz w:val="22"/>
          <w:szCs w:val="22"/>
        </w:rPr>
        <w:t xml:space="preserve">protokolarni dio otvorenja festivala </w:t>
      </w:r>
      <w:r w:rsidRPr="0097442F">
        <w:rPr>
          <w:rFonts w:cstheme="minorHAnsi"/>
          <w:b/>
          <w:bCs/>
          <w:i/>
          <w:iCs/>
          <w:sz w:val="22"/>
          <w:szCs w:val="22"/>
        </w:rPr>
        <w:t>Zvona su spona</w:t>
      </w:r>
      <w:r w:rsidRPr="0097442F">
        <w:rPr>
          <w:rFonts w:cstheme="minorHAnsi"/>
          <w:sz w:val="22"/>
          <w:szCs w:val="22"/>
        </w:rPr>
        <w:t>.</w:t>
      </w:r>
    </w:p>
    <w:p w14:paraId="25D0BFC2" w14:textId="54593BE9" w:rsidR="0097442F" w:rsidRPr="0097442F" w:rsidRDefault="0097442F" w:rsidP="0097442F">
      <w:pPr>
        <w:rPr>
          <w:rFonts w:cstheme="minorHAnsi"/>
          <w:sz w:val="22"/>
          <w:szCs w:val="22"/>
        </w:rPr>
      </w:pPr>
    </w:p>
    <w:p w14:paraId="30B47ECA" w14:textId="77777777" w:rsidR="0097442F" w:rsidRPr="00460FC2" w:rsidRDefault="0097442F" w:rsidP="0097442F">
      <w:pPr>
        <w:rPr>
          <w:rFonts w:cstheme="minorHAnsi"/>
          <w:noProof/>
          <w:sz w:val="20"/>
          <w:szCs w:val="20"/>
        </w:rPr>
      </w:pPr>
      <w:r w:rsidRPr="0097442F">
        <w:rPr>
          <w:rFonts w:cstheme="minorHAnsi"/>
          <w:b/>
          <w:bCs/>
          <w:noProof/>
          <w:sz w:val="22"/>
          <w:szCs w:val="22"/>
        </w:rPr>
        <w:t>Protokolarni dio otvorenja Festivala susjedstva Matulji</w:t>
      </w:r>
    </w:p>
    <w:p w14:paraId="1770EBD1" w14:textId="77777777" w:rsidR="0097442F" w:rsidRPr="00460FC2" w:rsidRDefault="0097442F" w:rsidP="0097442F">
      <w:pPr>
        <w:rPr>
          <w:rFonts w:cstheme="minorHAnsi"/>
          <w:noProof/>
          <w:sz w:val="20"/>
          <w:szCs w:val="20"/>
        </w:rPr>
      </w:pPr>
    </w:p>
    <w:tbl>
      <w:tblPr>
        <w:tblStyle w:val="TableGrid"/>
        <w:tblW w:w="7592" w:type="dxa"/>
        <w:tblLook w:val="04A0" w:firstRow="1" w:lastRow="0" w:firstColumn="1" w:lastColumn="0" w:noHBand="0" w:noVBand="1"/>
      </w:tblPr>
      <w:tblGrid>
        <w:gridCol w:w="937"/>
        <w:gridCol w:w="6655"/>
      </w:tblGrid>
      <w:tr w:rsidR="0097442F" w:rsidRPr="00460FC2" w14:paraId="3AACCF8F" w14:textId="77777777" w:rsidTr="006059DE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1381FF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VRIJEME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6F0202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</w:tr>
      <w:tr w:rsidR="0097442F" w:rsidRPr="00460FC2" w14:paraId="01D6C869" w14:textId="77777777" w:rsidTr="006059DE">
        <w:trPr>
          <w:trHeight w:val="46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69B5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12,30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068B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Zamjenica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načelnika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Općine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Matulji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Eni Šebalj</w:t>
            </w:r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97442F" w:rsidRPr="00460FC2" w14:paraId="71197A58" w14:textId="77777777" w:rsidTr="006059DE">
        <w:trPr>
          <w:trHeight w:val="47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0351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12,32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037B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Maura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Viskočila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predstavnika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zvončarske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grupe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Vlahov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Breg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Korensko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koji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ove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godine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imaju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ključ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Općine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ime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svih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zvončara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97442F" w:rsidRPr="00460FC2" w14:paraId="7E76F1E1" w14:textId="77777777" w:rsidTr="006059DE">
        <w:trPr>
          <w:trHeight w:val="50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B0D" w14:textId="77777777" w:rsidR="0097442F" w:rsidRPr="00460FC2" w:rsidRDefault="0097442F" w:rsidP="006059D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12,35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8FF0" w14:textId="77777777" w:rsidR="0097442F" w:rsidRPr="00460FC2" w:rsidRDefault="0097442F" w:rsidP="006059DE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Đeni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Šamanić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predsjednice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Tima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susjedstva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sz w:val="20"/>
                <w:szCs w:val="20"/>
                <w:lang w:val="en-GB"/>
              </w:rPr>
              <w:t>Matulji</w:t>
            </w:r>
            <w:proofErr w:type="spellEnd"/>
            <w:r w:rsidRPr="00460FC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97442F" w:rsidRPr="00460FC2" w14:paraId="4E228D97" w14:textId="77777777" w:rsidTr="006059DE">
        <w:trPr>
          <w:trHeight w:val="49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4325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12,37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A667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32772496"/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prestavnika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europskog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susjedstva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: </w:t>
            </w:r>
            <w:r w:rsidRPr="00460FC2">
              <w:rPr>
                <w:rFonts w:cstheme="minorHAnsi"/>
                <w:b/>
                <w:bCs/>
                <w:noProof/>
                <w:sz w:val="20"/>
                <w:szCs w:val="20"/>
              </w:rPr>
              <w:t>Katedre alternativnog i lutkarskog teatra na DAMU – Akademiji izvedbenih umjetnosti u Pragu (CZ)</w:t>
            </w:r>
            <w:bookmarkEnd w:id="0"/>
          </w:p>
        </w:tc>
      </w:tr>
      <w:tr w:rsidR="0097442F" w:rsidRPr="00460FC2" w14:paraId="7CF755BB" w14:textId="77777777" w:rsidTr="006059DE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C155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12,40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ADCC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Emine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Višnić,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direktorice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RIJEKE 2020</w:t>
            </w:r>
          </w:p>
        </w:tc>
      </w:tr>
      <w:tr w:rsidR="0097442F" w:rsidRPr="00460FC2" w14:paraId="0FF45983" w14:textId="77777777" w:rsidTr="006059DE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D2FB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12,43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BE54" w14:textId="478FBB05" w:rsidR="0097442F" w:rsidRPr="00460FC2" w:rsidRDefault="0097442F" w:rsidP="0097442F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Maria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Ćikovića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načelnika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Općine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Matulji</w:t>
            </w:r>
            <w:proofErr w:type="spellEnd"/>
          </w:p>
        </w:tc>
      </w:tr>
      <w:tr w:rsidR="0097442F" w:rsidRPr="00460FC2" w14:paraId="0B83A6EE" w14:textId="77777777" w:rsidTr="006059DE">
        <w:trPr>
          <w:trHeight w:val="2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A486" w14:textId="77777777" w:rsidR="0097442F" w:rsidRPr="00460FC2" w:rsidRDefault="0097442F" w:rsidP="006059D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12,46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2C4" w14:textId="77777777" w:rsidR="0097442F" w:rsidRPr="00460FC2" w:rsidRDefault="0097442F" w:rsidP="0097442F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Vojka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Obersnela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gradonačelnika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Grada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Rijeke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7DA7054F" w14:textId="70067865" w:rsidR="0097442F" w:rsidRPr="00460FC2" w:rsidRDefault="0097442F" w:rsidP="0097442F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</w:tr>
      <w:tr w:rsidR="0097442F" w:rsidRPr="00460FC2" w14:paraId="53FDBC42" w14:textId="77777777" w:rsidTr="006059DE">
        <w:trPr>
          <w:trHeight w:val="47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BC6C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12,49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4B68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Obraćanje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Zlatka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Komadine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župana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Primorsko-goranske</w:t>
            </w:r>
            <w:proofErr w:type="spellEnd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sz w:val="20"/>
                <w:szCs w:val="20"/>
                <w:lang w:val="en-GB"/>
              </w:rPr>
              <w:t>županije</w:t>
            </w:r>
            <w:proofErr w:type="spellEnd"/>
          </w:p>
        </w:tc>
      </w:tr>
      <w:tr w:rsidR="0097442F" w:rsidRPr="00460FC2" w14:paraId="056AF4AB" w14:textId="77777777" w:rsidTr="006059DE">
        <w:trPr>
          <w:trHeight w:val="2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3E5" w14:textId="77777777" w:rsidR="0097442F" w:rsidRPr="00460FC2" w:rsidRDefault="0097442F" w:rsidP="006059D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12,52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52D0" w14:textId="77777777" w:rsidR="0097442F" w:rsidRPr="00460FC2" w:rsidRDefault="0097442F" w:rsidP="006059DE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Predaja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vremenske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kapsule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Tima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susjedstva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Čavle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Timu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susjedstva</w:t>
            </w:r>
            <w:proofErr w:type="spellEnd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Matulji</w:t>
            </w:r>
            <w:proofErr w:type="spellEnd"/>
          </w:p>
          <w:p w14:paraId="63DBE19B" w14:textId="77777777" w:rsidR="0097442F" w:rsidRPr="00460FC2" w:rsidRDefault="0097442F" w:rsidP="006059DE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97442F" w:rsidRPr="00460FC2" w14:paraId="2A478188" w14:textId="77777777" w:rsidTr="006059DE">
        <w:trPr>
          <w:trHeight w:val="48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32C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60FC2">
              <w:rPr>
                <w:rFonts w:cstheme="minorHAnsi"/>
                <w:sz w:val="20"/>
                <w:szCs w:val="20"/>
                <w:lang w:val="en-GB"/>
              </w:rPr>
              <w:t>12,55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E1E2" w14:textId="77777777" w:rsidR="0097442F" w:rsidRPr="00460FC2" w:rsidRDefault="0097442F" w:rsidP="006059DE">
            <w:pPr>
              <w:spacing w:after="200" w:line="276" w:lineRule="auto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460FC2">
              <w:rPr>
                <w:rFonts w:cstheme="minorHAnsi"/>
                <w:b/>
                <w:bCs/>
                <w:sz w:val="20"/>
                <w:szCs w:val="20"/>
                <w:lang w:val="en-GB"/>
              </w:rPr>
              <w:t>Kraj</w:t>
            </w:r>
            <w:proofErr w:type="spellEnd"/>
          </w:p>
        </w:tc>
      </w:tr>
    </w:tbl>
    <w:p w14:paraId="5B49F5CE" w14:textId="77777777" w:rsidR="00D5107B" w:rsidRDefault="00D5107B" w:rsidP="0097442F">
      <w:pPr>
        <w:rPr>
          <w:rFonts w:cstheme="minorHAnsi"/>
          <w:sz w:val="22"/>
          <w:szCs w:val="22"/>
        </w:rPr>
      </w:pPr>
    </w:p>
    <w:p w14:paraId="3CAA2851" w14:textId="0F17EA35" w:rsidR="007B0775" w:rsidRDefault="0097442F" w:rsidP="0097442F">
      <w:pPr>
        <w:rPr>
          <w:rFonts w:cstheme="minorHAnsi"/>
          <w:noProof/>
          <w:sz w:val="22"/>
          <w:szCs w:val="22"/>
        </w:rPr>
      </w:pPr>
      <w:r w:rsidRPr="0097442F">
        <w:rPr>
          <w:rFonts w:cstheme="minorHAnsi"/>
          <w:sz w:val="22"/>
          <w:szCs w:val="22"/>
        </w:rPr>
        <w:t xml:space="preserve">Nakon službenog otvorenja, </w:t>
      </w:r>
      <w:r w:rsidRPr="0097442F">
        <w:rPr>
          <w:rFonts w:cstheme="minorHAnsi"/>
          <w:b/>
          <w:bCs/>
          <w:sz w:val="22"/>
          <w:szCs w:val="22"/>
        </w:rPr>
        <w:t xml:space="preserve">od 13 sati kroz centar Matulji, proći će jubilarna 25. Zvončarska smotra Općine Matulji, u kojoj sudjeluje 17 zvončarskih skupina iz zemlje i inozemstva te 5 maškaranih </w:t>
      </w:r>
      <w:r w:rsidRPr="0097442F">
        <w:rPr>
          <w:rFonts w:cstheme="minorHAnsi"/>
          <w:b/>
          <w:bCs/>
          <w:sz w:val="22"/>
          <w:szCs w:val="22"/>
        </w:rPr>
        <w:lastRenderedPageBreak/>
        <w:t>grupa, što je ukupno oko 2000 sudionika od čega više od 1000 zvončara</w:t>
      </w:r>
      <w:r w:rsidRPr="0097442F">
        <w:rPr>
          <w:rFonts w:cstheme="minorHAnsi"/>
          <w:noProof/>
          <w:sz w:val="22"/>
          <w:szCs w:val="22"/>
        </w:rPr>
        <w:t xml:space="preserve">, dok će smotru otvoriti matuljske kraljice i pratilje na čelu s Meštrom Riječkog karnevala Tonijem. </w:t>
      </w:r>
    </w:p>
    <w:p w14:paraId="2380A3E2" w14:textId="77777777" w:rsidR="00E86514" w:rsidRDefault="00E86514" w:rsidP="0097442F">
      <w:pPr>
        <w:rPr>
          <w:rFonts w:cstheme="minorHAnsi"/>
          <w:noProof/>
          <w:sz w:val="22"/>
          <w:szCs w:val="22"/>
        </w:rPr>
      </w:pPr>
    </w:p>
    <w:p w14:paraId="52EFEBCF" w14:textId="77777777" w:rsidR="00460FC2" w:rsidRDefault="00460FC2" w:rsidP="00B326AC">
      <w:pPr>
        <w:rPr>
          <w:b/>
          <w:bCs/>
          <w:sz w:val="22"/>
          <w:szCs w:val="22"/>
        </w:rPr>
      </w:pPr>
    </w:p>
    <w:p w14:paraId="5F00CCDA" w14:textId="3CBFAD8C" w:rsidR="00E86514" w:rsidRPr="00B326AC" w:rsidRDefault="00B326AC" w:rsidP="00B326AC">
      <w:pPr>
        <w:rPr>
          <w:b/>
          <w:bCs/>
          <w:sz w:val="22"/>
          <w:szCs w:val="22"/>
        </w:rPr>
      </w:pPr>
      <w:r w:rsidRPr="00B326AC">
        <w:rPr>
          <w:b/>
          <w:bCs/>
          <w:sz w:val="22"/>
          <w:szCs w:val="22"/>
        </w:rPr>
        <w:t>Press centar</w:t>
      </w:r>
    </w:p>
    <w:p w14:paraId="3EDF45B0" w14:textId="594D4C3F" w:rsidR="00B326AC" w:rsidRPr="00B326AC" w:rsidRDefault="00B326AC" w:rsidP="00B326AC">
      <w:pPr>
        <w:rPr>
          <w:rFonts w:eastAsiaTheme="minorHAnsi"/>
          <w:sz w:val="22"/>
          <w:szCs w:val="22"/>
        </w:rPr>
      </w:pPr>
      <w:r w:rsidRPr="00B326AC">
        <w:rPr>
          <w:sz w:val="22"/>
          <w:szCs w:val="22"/>
        </w:rPr>
        <w:t>P</w:t>
      </w:r>
      <w:r w:rsidRPr="00B326AC">
        <w:rPr>
          <w:sz w:val="22"/>
          <w:szCs w:val="22"/>
        </w:rPr>
        <w:t xml:space="preserve">rilikom otvaranja Festivala susjedstva Matulji </w:t>
      </w:r>
      <w:r w:rsidRPr="00460FC2">
        <w:rPr>
          <w:b/>
          <w:bCs/>
          <w:sz w:val="22"/>
          <w:szCs w:val="22"/>
        </w:rPr>
        <w:t>od 12 sati nadalje</w:t>
      </w:r>
      <w:r w:rsidRPr="00B326AC">
        <w:rPr>
          <w:sz w:val="22"/>
          <w:szCs w:val="22"/>
        </w:rPr>
        <w:t xml:space="preserve"> predstavnici medija </w:t>
      </w:r>
      <w:r w:rsidRPr="00B326AC">
        <w:rPr>
          <w:sz w:val="22"/>
          <w:szCs w:val="22"/>
        </w:rPr>
        <w:t xml:space="preserve">moći </w:t>
      </w:r>
      <w:r w:rsidRPr="00B326AC">
        <w:rPr>
          <w:sz w:val="22"/>
          <w:szCs w:val="22"/>
        </w:rPr>
        <w:t xml:space="preserve">će </w:t>
      </w:r>
      <w:r w:rsidRPr="00B326AC">
        <w:rPr>
          <w:sz w:val="22"/>
          <w:szCs w:val="22"/>
        </w:rPr>
        <w:t xml:space="preserve">koristiti </w:t>
      </w:r>
      <w:r w:rsidRPr="00460FC2">
        <w:rPr>
          <w:b/>
          <w:bCs/>
          <w:sz w:val="22"/>
          <w:szCs w:val="22"/>
        </w:rPr>
        <w:t>prostoriju vijećnice Općine Matulji</w:t>
      </w:r>
      <w:r w:rsidRPr="00B326AC">
        <w:rPr>
          <w:sz w:val="22"/>
          <w:szCs w:val="22"/>
        </w:rPr>
        <w:t xml:space="preserve"> </w:t>
      </w:r>
      <w:r w:rsidRPr="00B326AC">
        <w:rPr>
          <w:sz w:val="22"/>
          <w:szCs w:val="22"/>
        </w:rPr>
        <w:t>(</w:t>
      </w:r>
      <w:r w:rsidRPr="00B326AC">
        <w:rPr>
          <w:sz w:val="22"/>
          <w:szCs w:val="22"/>
        </w:rPr>
        <w:t>Trg Maršala Tita 11</w:t>
      </w:r>
      <w:r w:rsidRPr="00B326AC">
        <w:rPr>
          <w:sz w:val="22"/>
          <w:szCs w:val="22"/>
        </w:rPr>
        <w:t>)</w:t>
      </w:r>
      <w:r w:rsidRPr="00B326AC">
        <w:rPr>
          <w:rFonts w:eastAsiaTheme="minorHAnsi"/>
          <w:sz w:val="22"/>
          <w:szCs w:val="22"/>
        </w:rPr>
        <w:t xml:space="preserve">, </w:t>
      </w:r>
      <w:r w:rsidRPr="00460FC2">
        <w:rPr>
          <w:b/>
          <w:bCs/>
          <w:sz w:val="22"/>
          <w:szCs w:val="22"/>
        </w:rPr>
        <w:t>na prvom katu desno</w:t>
      </w:r>
      <w:r w:rsidRPr="00B326AC">
        <w:rPr>
          <w:sz w:val="22"/>
          <w:szCs w:val="22"/>
        </w:rPr>
        <w:t xml:space="preserve">. </w:t>
      </w:r>
    </w:p>
    <w:p w14:paraId="1681563E" w14:textId="7FDC02FD" w:rsidR="00B326AC" w:rsidRDefault="00B326AC" w:rsidP="00B326AC"/>
    <w:p w14:paraId="75846FFA" w14:textId="77777777" w:rsidR="00460FC2" w:rsidRDefault="00460FC2" w:rsidP="00B326AC">
      <w:pPr>
        <w:rPr>
          <w:b/>
          <w:bCs/>
          <w:sz w:val="22"/>
          <w:szCs w:val="22"/>
        </w:rPr>
      </w:pPr>
    </w:p>
    <w:p w14:paraId="00257958" w14:textId="187C598F" w:rsidR="00B326AC" w:rsidRPr="002D08C4" w:rsidRDefault="00B326AC" w:rsidP="00B326AC">
      <w:pPr>
        <w:rPr>
          <w:b/>
          <w:bCs/>
          <w:sz w:val="22"/>
          <w:szCs w:val="22"/>
        </w:rPr>
      </w:pPr>
      <w:r w:rsidRPr="002D08C4">
        <w:rPr>
          <w:b/>
          <w:bCs/>
          <w:sz w:val="22"/>
          <w:szCs w:val="22"/>
        </w:rPr>
        <w:t>Režim prometa u Matuljima</w:t>
      </w:r>
      <w:r w:rsidR="00460FC2">
        <w:rPr>
          <w:b/>
          <w:bCs/>
          <w:sz w:val="22"/>
          <w:szCs w:val="22"/>
        </w:rPr>
        <w:t xml:space="preserve"> i parkirališna mjesta za predstavnike medija</w:t>
      </w:r>
      <w:r w:rsidRPr="002D08C4">
        <w:rPr>
          <w:b/>
          <w:bCs/>
          <w:sz w:val="22"/>
          <w:szCs w:val="22"/>
        </w:rPr>
        <w:t>, u subotu 22.2.2020.</w:t>
      </w:r>
    </w:p>
    <w:p w14:paraId="44D3B5AE" w14:textId="77777777" w:rsidR="00E86514" w:rsidRDefault="00E86514" w:rsidP="007B0775">
      <w:pPr>
        <w:rPr>
          <w:rFonts w:cstheme="minorHAnsi"/>
          <w:b/>
          <w:bCs/>
          <w:noProof/>
          <w:sz w:val="22"/>
          <w:szCs w:val="22"/>
        </w:rPr>
      </w:pPr>
    </w:p>
    <w:p w14:paraId="0143C471" w14:textId="2071B259" w:rsidR="007B0775" w:rsidRPr="00460FC2" w:rsidRDefault="00B326AC" w:rsidP="007B0775">
      <w:pPr>
        <w:rPr>
          <w:b/>
          <w:bCs/>
          <w:sz w:val="22"/>
          <w:szCs w:val="22"/>
        </w:rPr>
      </w:pPr>
      <w:r w:rsidRPr="00460FC2">
        <w:rPr>
          <w:rFonts w:cstheme="minorHAnsi"/>
          <w:b/>
          <w:bCs/>
          <w:noProof/>
          <w:sz w:val="22"/>
          <w:szCs w:val="22"/>
        </w:rPr>
        <w:t xml:space="preserve">Od </w:t>
      </w:r>
      <w:r w:rsidR="007B0775" w:rsidRPr="00460FC2">
        <w:rPr>
          <w:b/>
          <w:bCs/>
          <w:sz w:val="22"/>
          <w:szCs w:val="22"/>
        </w:rPr>
        <w:t>12.00 do 18.00 sati, u Matuljima, </w:t>
      </w:r>
      <w:r w:rsidRPr="00460FC2">
        <w:rPr>
          <w:b/>
          <w:bCs/>
          <w:sz w:val="22"/>
          <w:szCs w:val="22"/>
        </w:rPr>
        <w:t>biti zatvorene slijedeće ulice</w:t>
      </w:r>
      <w:r w:rsidR="007B0775" w:rsidRPr="00460FC2">
        <w:rPr>
          <w:b/>
          <w:bCs/>
          <w:sz w:val="22"/>
          <w:szCs w:val="22"/>
        </w:rPr>
        <w:t>:</w:t>
      </w:r>
    </w:p>
    <w:p w14:paraId="1FD3CD3D" w14:textId="106ED4D6" w:rsidR="007B0775" w:rsidRPr="002D08C4" w:rsidRDefault="007B0775" w:rsidP="007B0775">
      <w:pPr>
        <w:rPr>
          <w:sz w:val="22"/>
          <w:szCs w:val="22"/>
        </w:rPr>
      </w:pPr>
      <w:r w:rsidRPr="002D08C4">
        <w:rPr>
          <w:sz w:val="22"/>
          <w:szCs w:val="22"/>
        </w:rPr>
        <w:t xml:space="preserve">-ULICA </w:t>
      </w:r>
      <w:r w:rsidR="00B326AC" w:rsidRPr="002D08C4">
        <w:rPr>
          <w:sz w:val="22"/>
          <w:szCs w:val="22"/>
        </w:rPr>
        <w:t xml:space="preserve">UZ </w:t>
      </w:r>
      <w:r w:rsidRPr="002D08C4">
        <w:rPr>
          <w:sz w:val="22"/>
          <w:szCs w:val="22"/>
        </w:rPr>
        <w:t>TRG M. TITA- od benzinske pumpe Matulji do marketa KONZUM</w:t>
      </w:r>
      <w:r w:rsidRPr="002D08C4">
        <w:rPr>
          <w:sz w:val="22"/>
          <w:szCs w:val="22"/>
        </w:rPr>
        <w:br/>
        <w:t>-NAZOROVA ULICA</w:t>
      </w:r>
      <w:r w:rsidRPr="002D08C4">
        <w:rPr>
          <w:sz w:val="22"/>
          <w:szCs w:val="22"/>
        </w:rPr>
        <w:br/>
        <w:t>-ULICA V.CARA EMINA</w:t>
      </w:r>
      <w:r w:rsidRPr="002D08C4">
        <w:rPr>
          <w:sz w:val="22"/>
          <w:szCs w:val="22"/>
        </w:rPr>
        <w:br/>
        <w:t>-DIO KASTAVSKE I ŠMOGORSKE CESTE</w:t>
      </w:r>
    </w:p>
    <w:p w14:paraId="1B755AC1" w14:textId="48EB2C80" w:rsidR="007B0775" w:rsidRPr="00460FC2" w:rsidRDefault="00B326AC" w:rsidP="007B0775">
      <w:pPr>
        <w:rPr>
          <w:b/>
          <w:bCs/>
          <w:sz w:val="22"/>
          <w:szCs w:val="22"/>
        </w:rPr>
      </w:pPr>
      <w:r w:rsidRPr="00460FC2">
        <w:rPr>
          <w:b/>
          <w:bCs/>
          <w:sz w:val="22"/>
          <w:szCs w:val="22"/>
        </w:rPr>
        <w:t xml:space="preserve">U to vrijeme, tranzitni promet preko Matulja odvijat će se preko zaobilaznice i to od rotora iznad Kuka do </w:t>
      </w:r>
      <w:proofErr w:type="spellStart"/>
      <w:r w:rsidRPr="00460FC2">
        <w:rPr>
          <w:b/>
          <w:bCs/>
          <w:sz w:val="22"/>
          <w:szCs w:val="22"/>
        </w:rPr>
        <w:t>Mučića</w:t>
      </w:r>
      <w:proofErr w:type="spellEnd"/>
      <w:r w:rsidRPr="00460FC2">
        <w:rPr>
          <w:b/>
          <w:bCs/>
          <w:sz w:val="22"/>
          <w:szCs w:val="22"/>
        </w:rPr>
        <w:t xml:space="preserve"> i obratno, a autobusni promet prema posebnom režimu.</w:t>
      </w:r>
    </w:p>
    <w:p w14:paraId="1F92BCD5" w14:textId="625D8DE1" w:rsidR="002D08C4" w:rsidRDefault="002D08C4" w:rsidP="007B0775">
      <w:pPr>
        <w:rPr>
          <w:sz w:val="22"/>
          <w:szCs w:val="22"/>
        </w:rPr>
      </w:pPr>
    </w:p>
    <w:p w14:paraId="1A8C4391" w14:textId="77777777" w:rsidR="00460FC2" w:rsidRDefault="00460FC2" w:rsidP="00460FC2">
      <w:pPr>
        <w:rPr>
          <w:sz w:val="22"/>
          <w:szCs w:val="22"/>
        </w:rPr>
      </w:pPr>
      <w:r w:rsidRPr="00460FC2">
        <w:rPr>
          <w:b/>
          <w:bCs/>
          <w:sz w:val="22"/>
          <w:szCs w:val="22"/>
        </w:rPr>
        <w:t xml:space="preserve">Parkirališna mjesta za predstavnike medija, bit će osigurana u garaži Školsko-sportske dvorane </w:t>
      </w:r>
      <w:r w:rsidRPr="00460FC2">
        <w:rPr>
          <w:rFonts w:cstheme="minorHAnsi"/>
          <w:b/>
          <w:bCs/>
          <w:sz w:val="22"/>
          <w:szCs w:val="22"/>
        </w:rPr>
        <w:t>Matulji</w:t>
      </w:r>
      <w:r w:rsidRPr="00460FC2">
        <w:rPr>
          <w:rFonts w:cstheme="minorHAnsi"/>
          <w:sz w:val="22"/>
          <w:szCs w:val="22"/>
        </w:rPr>
        <w:t xml:space="preserve"> (</w:t>
      </w:r>
      <w:r w:rsidRPr="00460FC2">
        <w:rPr>
          <w:rFonts w:cstheme="minorHAnsi"/>
          <w:sz w:val="22"/>
          <w:szCs w:val="22"/>
          <w:shd w:val="clear" w:color="auto" w:fill="FFFFFF"/>
        </w:rPr>
        <w:t>Šetalište Drage Gervaisa 2/A 51211 Matulji</w:t>
      </w:r>
      <w:r w:rsidRPr="00460FC2">
        <w:rPr>
          <w:rFonts w:cstheme="minorHAnsi"/>
          <w:sz w:val="22"/>
          <w:szCs w:val="22"/>
          <w:shd w:val="clear" w:color="auto" w:fill="FFFFFF"/>
        </w:rPr>
        <w:t>).</w:t>
      </w:r>
      <w:r w:rsidRPr="00460FC2">
        <w:rPr>
          <w:sz w:val="22"/>
          <w:szCs w:val="22"/>
        </w:rPr>
        <w:t xml:space="preserve"> </w:t>
      </w:r>
    </w:p>
    <w:p w14:paraId="4F529511" w14:textId="318BE666" w:rsidR="00460FC2" w:rsidRPr="00460FC2" w:rsidRDefault="00460FC2" w:rsidP="00460FC2">
      <w:pPr>
        <w:rPr>
          <w:rFonts w:eastAsiaTheme="minorHAnsi"/>
          <w:sz w:val="22"/>
          <w:szCs w:val="22"/>
        </w:rPr>
      </w:pPr>
      <w:r w:rsidRPr="00460FC2">
        <w:rPr>
          <w:b/>
          <w:bCs/>
          <w:sz w:val="22"/>
          <w:szCs w:val="22"/>
        </w:rPr>
        <w:t>U privitku ovog maila nalazi se mapa na kojoj su ucrtane rute do dvorane.</w:t>
      </w:r>
      <w:r w:rsidRPr="00460FC2">
        <w:rPr>
          <w:sz w:val="22"/>
          <w:szCs w:val="22"/>
        </w:rPr>
        <w:t xml:space="preserve"> </w:t>
      </w:r>
      <w:r w:rsidR="008473CC" w:rsidRPr="008473CC">
        <w:rPr>
          <w:color w:val="4472C4" w:themeColor="accent1"/>
          <w:sz w:val="22"/>
          <w:szCs w:val="22"/>
        </w:rPr>
        <w:t>P</w:t>
      </w:r>
      <w:r w:rsidR="008473CC" w:rsidRPr="008473CC">
        <w:rPr>
          <w:color w:val="4472C4" w:themeColor="accent1"/>
          <w:sz w:val="22"/>
          <w:szCs w:val="22"/>
        </w:rPr>
        <w:t xml:space="preserve">lavom bojom </w:t>
      </w:r>
      <w:r w:rsidR="008473CC" w:rsidRPr="00460FC2">
        <w:rPr>
          <w:sz w:val="22"/>
          <w:szCs w:val="22"/>
        </w:rPr>
        <w:t xml:space="preserve">je označena ruta od kružnog toka do dvorane u slučaju da </w:t>
      </w:r>
      <w:r w:rsidR="008473CC" w:rsidRPr="008473CC">
        <w:rPr>
          <w:color w:val="4472C4" w:themeColor="accent1"/>
          <w:sz w:val="22"/>
          <w:szCs w:val="22"/>
        </w:rPr>
        <w:t>dolaz</w:t>
      </w:r>
      <w:r w:rsidR="008473CC" w:rsidRPr="008473CC">
        <w:rPr>
          <w:color w:val="4472C4" w:themeColor="accent1"/>
          <w:sz w:val="22"/>
          <w:szCs w:val="22"/>
        </w:rPr>
        <w:t>ite</w:t>
      </w:r>
      <w:r w:rsidR="008473CC" w:rsidRPr="008473CC">
        <w:rPr>
          <w:color w:val="4472C4" w:themeColor="accent1"/>
          <w:sz w:val="22"/>
          <w:szCs w:val="22"/>
        </w:rPr>
        <w:t xml:space="preserve"> prije 12 sati</w:t>
      </w:r>
      <w:r w:rsidR="008473CC">
        <w:rPr>
          <w:sz w:val="22"/>
          <w:szCs w:val="22"/>
        </w:rPr>
        <w:t xml:space="preserve">, a </w:t>
      </w:r>
      <w:r w:rsidR="008473CC" w:rsidRPr="008473CC">
        <w:rPr>
          <w:rFonts w:eastAsiaTheme="minorHAnsi"/>
          <w:color w:val="FF0000"/>
          <w:sz w:val="22"/>
          <w:szCs w:val="22"/>
        </w:rPr>
        <w:t>c</w:t>
      </w:r>
      <w:r w:rsidR="008473CC" w:rsidRPr="008473CC">
        <w:rPr>
          <w:color w:val="FF0000"/>
          <w:sz w:val="22"/>
          <w:szCs w:val="22"/>
        </w:rPr>
        <w:t>rvenom</w:t>
      </w:r>
      <w:r w:rsidRPr="008473CC">
        <w:rPr>
          <w:color w:val="FF0000"/>
          <w:sz w:val="22"/>
          <w:szCs w:val="22"/>
        </w:rPr>
        <w:t xml:space="preserve"> bojom </w:t>
      </w:r>
      <w:r w:rsidRPr="00460FC2">
        <w:rPr>
          <w:sz w:val="22"/>
          <w:szCs w:val="22"/>
        </w:rPr>
        <w:t xml:space="preserve">je označena ruta od kružnog toka u Matuljima do dvorane u slučaju da </w:t>
      </w:r>
      <w:r w:rsidRPr="008473CC">
        <w:rPr>
          <w:color w:val="FF0000"/>
          <w:sz w:val="22"/>
          <w:szCs w:val="22"/>
        </w:rPr>
        <w:t>dolazite nakon 12 sati</w:t>
      </w:r>
      <w:r>
        <w:rPr>
          <w:sz w:val="22"/>
          <w:szCs w:val="22"/>
        </w:rPr>
        <w:t>,</w:t>
      </w:r>
      <w:r w:rsidRPr="00460FC2">
        <w:rPr>
          <w:sz w:val="22"/>
          <w:szCs w:val="22"/>
        </w:rPr>
        <w:t xml:space="preserve"> kada je cesta kroz centar Matulja već zatvorena</w:t>
      </w:r>
      <w:r w:rsidR="008473CC">
        <w:rPr>
          <w:sz w:val="22"/>
          <w:szCs w:val="22"/>
        </w:rPr>
        <w:t>.</w:t>
      </w:r>
    </w:p>
    <w:p w14:paraId="3A18CEC6" w14:textId="2E2D8EBC" w:rsidR="00D5107B" w:rsidRPr="002D08C4" w:rsidRDefault="00460FC2" w:rsidP="007B0775">
      <w:pPr>
        <w:rPr>
          <w:sz w:val="22"/>
          <w:szCs w:val="22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br/>
      </w:r>
      <w:r w:rsidR="00D5107B">
        <w:rPr>
          <w:sz w:val="22"/>
          <w:szCs w:val="22"/>
        </w:rPr>
        <w:t>Molimo predstavnike medija da sa sobom ponesu svoje press iskaznice.</w:t>
      </w:r>
      <w:bookmarkStart w:id="1" w:name="_GoBack"/>
      <w:bookmarkEnd w:id="1"/>
    </w:p>
    <w:p w14:paraId="66DA1DFF" w14:textId="59E63979" w:rsidR="005C3C0C" w:rsidRPr="0097442F" w:rsidRDefault="005C3C0C" w:rsidP="00D11925">
      <w:pPr>
        <w:rPr>
          <w:rFonts w:cstheme="minorHAnsi"/>
          <w:sz w:val="22"/>
          <w:szCs w:val="22"/>
        </w:rPr>
      </w:pPr>
    </w:p>
    <w:p w14:paraId="7037CCE4" w14:textId="77777777" w:rsidR="00D56CAA" w:rsidRPr="0097442F" w:rsidRDefault="00D56CAA" w:rsidP="00AA3087">
      <w:pPr>
        <w:rPr>
          <w:rFonts w:cstheme="minorHAnsi"/>
          <w:sz w:val="22"/>
          <w:szCs w:val="22"/>
        </w:rPr>
      </w:pPr>
    </w:p>
    <w:p w14:paraId="7C41FD58" w14:textId="125B4745" w:rsidR="00066059" w:rsidRDefault="00066059" w:rsidP="00AA3087">
      <w:pPr>
        <w:rPr>
          <w:rFonts w:cstheme="minorHAnsi"/>
          <w:b/>
          <w:bCs/>
          <w:sz w:val="22"/>
          <w:szCs w:val="22"/>
        </w:rPr>
      </w:pPr>
      <w:r w:rsidRPr="0097442F">
        <w:rPr>
          <w:rFonts w:cstheme="minorHAnsi"/>
          <w:sz w:val="22"/>
          <w:szCs w:val="22"/>
        </w:rPr>
        <w:t xml:space="preserve">Unaprijed zahvaljujem </w:t>
      </w:r>
      <w:r w:rsidRPr="0097442F">
        <w:rPr>
          <w:rFonts w:cstheme="minorHAnsi"/>
          <w:b/>
          <w:bCs/>
          <w:sz w:val="22"/>
          <w:szCs w:val="22"/>
        </w:rPr>
        <w:t xml:space="preserve">na </w:t>
      </w:r>
      <w:r w:rsidR="00D5107B">
        <w:rPr>
          <w:rFonts w:cstheme="minorHAnsi"/>
          <w:b/>
          <w:bCs/>
          <w:sz w:val="22"/>
          <w:szCs w:val="22"/>
        </w:rPr>
        <w:t>dolasku i praćenju</w:t>
      </w:r>
      <w:r w:rsidR="007E5E5A" w:rsidRPr="0097442F">
        <w:rPr>
          <w:rFonts w:cstheme="minorHAnsi"/>
          <w:b/>
          <w:bCs/>
          <w:sz w:val="22"/>
          <w:szCs w:val="22"/>
        </w:rPr>
        <w:t>.</w:t>
      </w:r>
    </w:p>
    <w:p w14:paraId="52C9EF2B" w14:textId="77777777" w:rsidR="00460FC2" w:rsidRPr="0097442F" w:rsidRDefault="00460FC2" w:rsidP="00AA3087">
      <w:pPr>
        <w:rPr>
          <w:rFonts w:cstheme="minorHAnsi"/>
          <w:sz w:val="22"/>
          <w:szCs w:val="22"/>
        </w:rPr>
      </w:pPr>
    </w:p>
    <w:p w14:paraId="3E64040B" w14:textId="77777777" w:rsidR="005C3C0C" w:rsidRPr="0097442F" w:rsidRDefault="005C3C0C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97442F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442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97442F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442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97442F" w:rsidRDefault="00134A28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97442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97442F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7442F">
        <w:rPr>
          <w:rFonts w:cstheme="minorHAnsi"/>
          <w:sz w:val="22"/>
          <w:szCs w:val="22"/>
        </w:rPr>
        <w:t>Mob: +385 91 612 63 42</w:t>
      </w:r>
    </w:p>
    <w:sectPr w:rsidR="00066059" w:rsidRPr="0097442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6B11B" w14:textId="77777777" w:rsidR="00134A28" w:rsidRDefault="00134A28" w:rsidP="00881B94">
      <w:r>
        <w:separator/>
      </w:r>
    </w:p>
  </w:endnote>
  <w:endnote w:type="continuationSeparator" w:id="0">
    <w:p w14:paraId="71490579" w14:textId="77777777" w:rsidR="00134A28" w:rsidRDefault="00134A2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34A2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59156" w14:textId="77777777" w:rsidR="00134A28" w:rsidRDefault="00134A28" w:rsidP="00881B94">
      <w:r>
        <w:separator/>
      </w:r>
    </w:p>
  </w:footnote>
  <w:footnote w:type="continuationSeparator" w:id="0">
    <w:p w14:paraId="2C2850D7" w14:textId="77777777" w:rsidR="00134A28" w:rsidRDefault="00134A2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099E"/>
    <w:rsid w:val="000859B7"/>
    <w:rsid w:val="00093611"/>
    <w:rsid w:val="000B3D7A"/>
    <w:rsid w:val="000C44BD"/>
    <w:rsid w:val="000D16C1"/>
    <w:rsid w:val="000E6440"/>
    <w:rsid w:val="000E7C09"/>
    <w:rsid w:val="000F3F3B"/>
    <w:rsid w:val="000F65B9"/>
    <w:rsid w:val="000F7FF9"/>
    <w:rsid w:val="00105CA9"/>
    <w:rsid w:val="00111EC0"/>
    <w:rsid w:val="00131E77"/>
    <w:rsid w:val="00134A28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74853"/>
    <w:rsid w:val="002772FF"/>
    <w:rsid w:val="0028156D"/>
    <w:rsid w:val="002A6ECA"/>
    <w:rsid w:val="002B36D5"/>
    <w:rsid w:val="002C4DD8"/>
    <w:rsid w:val="002D06C3"/>
    <w:rsid w:val="002D08C4"/>
    <w:rsid w:val="002D16D3"/>
    <w:rsid w:val="00306920"/>
    <w:rsid w:val="00312FA8"/>
    <w:rsid w:val="00324B98"/>
    <w:rsid w:val="00330191"/>
    <w:rsid w:val="00354CB0"/>
    <w:rsid w:val="00357DFC"/>
    <w:rsid w:val="00367637"/>
    <w:rsid w:val="00383BBE"/>
    <w:rsid w:val="0038445D"/>
    <w:rsid w:val="003874B2"/>
    <w:rsid w:val="003A0E1C"/>
    <w:rsid w:val="003B7024"/>
    <w:rsid w:val="003E32C0"/>
    <w:rsid w:val="003E6853"/>
    <w:rsid w:val="003F2920"/>
    <w:rsid w:val="00412143"/>
    <w:rsid w:val="004145BC"/>
    <w:rsid w:val="00414BEA"/>
    <w:rsid w:val="00416C68"/>
    <w:rsid w:val="00444EE9"/>
    <w:rsid w:val="004541E9"/>
    <w:rsid w:val="00460AB5"/>
    <w:rsid w:val="00460FC2"/>
    <w:rsid w:val="00462D16"/>
    <w:rsid w:val="00466BC1"/>
    <w:rsid w:val="0048475D"/>
    <w:rsid w:val="0049375A"/>
    <w:rsid w:val="004A63D4"/>
    <w:rsid w:val="004B05CA"/>
    <w:rsid w:val="004C1052"/>
    <w:rsid w:val="004C4495"/>
    <w:rsid w:val="004D0F37"/>
    <w:rsid w:val="004E147E"/>
    <w:rsid w:val="004E1D8A"/>
    <w:rsid w:val="004E4995"/>
    <w:rsid w:val="004F1885"/>
    <w:rsid w:val="004F588C"/>
    <w:rsid w:val="005223BE"/>
    <w:rsid w:val="005336F0"/>
    <w:rsid w:val="005430A0"/>
    <w:rsid w:val="00556640"/>
    <w:rsid w:val="00560BB1"/>
    <w:rsid w:val="00572AA6"/>
    <w:rsid w:val="00584117"/>
    <w:rsid w:val="00593AB3"/>
    <w:rsid w:val="00595A45"/>
    <w:rsid w:val="005966F7"/>
    <w:rsid w:val="00596BAC"/>
    <w:rsid w:val="005A0898"/>
    <w:rsid w:val="005A2244"/>
    <w:rsid w:val="005A432A"/>
    <w:rsid w:val="005A589B"/>
    <w:rsid w:val="005B0574"/>
    <w:rsid w:val="005B695F"/>
    <w:rsid w:val="005C3C0C"/>
    <w:rsid w:val="005C6043"/>
    <w:rsid w:val="005C77DD"/>
    <w:rsid w:val="005D03AC"/>
    <w:rsid w:val="005D5341"/>
    <w:rsid w:val="006018AD"/>
    <w:rsid w:val="006212CE"/>
    <w:rsid w:val="006241AC"/>
    <w:rsid w:val="00630080"/>
    <w:rsid w:val="006319DA"/>
    <w:rsid w:val="0063457C"/>
    <w:rsid w:val="00642368"/>
    <w:rsid w:val="006534B6"/>
    <w:rsid w:val="00665050"/>
    <w:rsid w:val="00680A28"/>
    <w:rsid w:val="00686F05"/>
    <w:rsid w:val="00687718"/>
    <w:rsid w:val="006907BE"/>
    <w:rsid w:val="006A6262"/>
    <w:rsid w:val="006C1E51"/>
    <w:rsid w:val="006E2FDA"/>
    <w:rsid w:val="006E5409"/>
    <w:rsid w:val="006E73FE"/>
    <w:rsid w:val="006F1DA9"/>
    <w:rsid w:val="00721F75"/>
    <w:rsid w:val="0073122F"/>
    <w:rsid w:val="00760890"/>
    <w:rsid w:val="00767C88"/>
    <w:rsid w:val="00771B4A"/>
    <w:rsid w:val="00795C49"/>
    <w:rsid w:val="007B0775"/>
    <w:rsid w:val="007B40EE"/>
    <w:rsid w:val="007D265E"/>
    <w:rsid w:val="007E5E5A"/>
    <w:rsid w:val="007F3998"/>
    <w:rsid w:val="007F620C"/>
    <w:rsid w:val="008018D4"/>
    <w:rsid w:val="008027C3"/>
    <w:rsid w:val="00806A9A"/>
    <w:rsid w:val="00812BC5"/>
    <w:rsid w:val="008174AA"/>
    <w:rsid w:val="00835FA2"/>
    <w:rsid w:val="0084554F"/>
    <w:rsid w:val="008473CC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4881"/>
    <w:rsid w:val="008E7185"/>
    <w:rsid w:val="008F6E76"/>
    <w:rsid w:val="00916052"/>
    <w:rsid w:val="00925F40"/>
    <w:rsid w:val="009327EE"/>
    <w:rsid w:val="00940794"/>
    <w:rsid w:val="00970A71"/>
    <w:rsid w:val="0097235C"/>
    <w:rsid w:val="009742B0"/>
    <w:rsid w:val="0097442F"/>
    <w:rsid w:val="0098361E"/>
    <w:rsid w:val="00985A38"/>
    <w:rsid w:val="0099165F"/>
    <w:rsid w:val="00992052"/>
    <w:rsid w:val="00995E0C"/>
    <w:rsid w:val="009A4416"/>
    <w:rsid w:val="009B06B8"/>
    <w:rsid w:val="009C109E"/>
    <w:rsid w:val="009C3A26"/>
    <w:rsid w:val="009D3500"/>
    <w:rsid w:val="009D4C43"/>
    <w:rsid w:val="009F1E38"/>
    <w:rsid w:val="009F602F"/>
    <w:rsid w:val="00A200E9"/>
    <w:rsid w:val="00A36B77"/>
    <w:rsid w:val="00A37C7F"/>
    <w:rsid w:val="00A47D19"/>
    <w:rsid w:val="00A61E1D"/>
    <w:rsid w:val="00A66614"/>
    <w:rsid w:val="00A6779C"/>
    <w:rsid w:val="00A74832"/>
    <w:rsid w:val="00A95309"/>
    <w:rsid w:val="00A963AB"/>
    <w:rsid w:val="00AA3087"/>
    <w:rsid w:val="00AB0B1A"/>
    <w:rsid w:val="00AD3590"/>
    <w:rsid w:val="00AD6301"/>
    <w:rsid w:val="00B03D8C"/>
    <w:rsid w:val="00B07265"/>
    <w:rsid w:val="00B326AC"/>
    <w:rsid w:val="00B44B6C"/>
    <w:rsid w:val="00B60017"/>
    <w:rsid w:val="00B648C9"/>
    <w:rsid w:val="00B666FB"/>
    <w:rsid w:val="00B70C94"/>
    <w:rsid w:val="00B94039"/>
    <w:rsid w:val="00B97FDB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7407"/>
    <w:rsid w:val="00C535C2"/>
    <w:rsid w:val="00C935DD"/>
    <w:rsid w:val="00CE31D4"/>
    <w:rsid w:val="00CE3417"/>
    <w:rsid w:val="00CE6E56"/>
    <w:rsid w:val="00CF448F"/>
    <w:rsid w:val="00D06B6E"/>
    <w:rsid w:val="00D11925"/>
    <w:rsid w:val="00D16971"/>
    <w:rsid w:val="00D3701E"/>
    <w:rsid w:val="00D46497"/>
    <w:rsid w:val="00D5107B"/>
    <w:rsid w:val="00D56CAA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F7839"/>
    <w:rsid w:val="00E037EB"/>
    <w:rsid w:val="00E04325"/>
    <w:rsid w:val="00E04E06"/>
    <w:rsid w:val="00E1311A"/>
    <w:rsid w:val="00E15835"/>
    <w:rsid w:val="00E16163"/>
    <w:rsid w:val="00E22380"/>
    <w:rsid w:val="00E35790"/>
    <w:rsid w:val="00E44E36"/>
    <w:rsid w:val="00E547C5"/>
    <w:rsid w:val="00E70303"/>
    <w:rsid w:val="00E86514"/>
    <w:rsid w:val="00EA09EA"/>
    <w:rsid w:val="00ED30C4"/>
    <w:rsid w:val="00ED6191"/>
    <w:rsid w:val="00ED652D"/>
    <w:rsid w:val="00ED68F3"/>
    <w:rsid w:val="00EE395D"/>
    <w:rsid w:val="00EE3CA1"/>
    <w:rsid w:val="00EE407E"/>
    <w:rsid w:val="00EF3BDD"/>
    <w:rsid w:val="00F0104E"/>
    <w:rsid w:val="00F333B4"/>
    <w:rsid w:val="00F461D1"/>
    <w:rsid w:val="00F51562"/>
    <w:rsid w:val="00F632C2"/>
    <w:rsid w:val="00F72D40"/>
    <w:rsid w:val="00F85BCC"/>
    <w:rsid w:val="00F869DD"/>
    <w:rsid w:val="00F97307"/>
    <w:rsid w:val="00FC32B4"/>
    <w:rsid w:val="00FD7608"/>
    <w:rsid w:val="00FE1592"/>
    <w:rsid w:val="00FE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table" w:styleId="TableGrid">
    <w:name w:val="Table Grid"/>
    <w:basedOn w:val="TableNormal"/>
    <w:uiPriority w:val="59"/>
    <w:rsid w:val="0097442F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2020-02-21T13:23:00Z</dcterms:created>
  <dcterms:modified xsi:type="dcterms:W3CDTF">2020-02-21T13:23:00Z</dcterms:modified>
</cp:coreProperties>
</file>