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AC3C5" w14:textId="33F5F12E" w:rsidR="00AA3087" w:rsidRPr="00BE2412" w:rsidRDefault="00AA3087" w:rsidP="002A2B66">
      <w:pPr>
        <w:rPr>
          <w:rFonts w:cstheme="minorHAnsi"/>
          <w:sz w:val="22"/>
          <w:szCs w:val="22"/>
        </w:rPr>
      </w:pPr>
      <w:r w:rsidRPr="00BE2412">
        <w:rPr>
          <w:rFonts w:cstheme="minorHAnsi"/>
          <w:sz w:val="22"/>
          <w:szCs w:val="22"/>
        </w:rPr>
        <w:t>Rijeka, 2</w:t>
      </w:r>
      <w:r w:rsidR="00401325" w:rsidRPr="00BE2412">
        <w:rPr>
          <w:rFonts w:cstheme="minorHAnsi"/>
          <w:sz w:val="22"/>
          <w:szCs w:val="22"/>
        </w:rPr>
        <w:t>1</w:t>
      </w:r>
      <w:r w:rsidRPr="00BE2412">
        <w:rPr>
          <w:rFonts w:cstheme="minorHAnsi"/>
          <w:sz w:val="22"/>
          <w:szCs w:val="22"/>
        </w:rPr>
        <w:t>. veljače 2020.g.</w:t>
      </w:r>
    </w:p>
    <w:p w14:paraId="1C30BCC1" w14:textId="7E990F9C" w:rsidR="00AA3087" w:rsidRPr="00BE2412" w:rsidRDefault="00401325" w:rsidP="002A2B66">
      <w:pPr>
        <w:jc w:val="right"/>
        <w:rPr>
          <w:rFonts w:cstheme="minorHAnsi"/>
          <w:b/>
          <w:bCs/>
          <w:sz w:val="22"/>
          <w:szCs w:val="22"/>
        </w:rPr>
      </w:pPr>
      <w:r w:rsidRPr="00BE2412">
        <w:rPr>
          <w:rFonts w:cstheme="minorHAnsi"/>
          <w:b/>
          <w:bCs/>
          <w:sz w:val="22"/>
          <w:szCs w:val="22"/>
        </w:rPr>
        <w:t>OBJAVA</w:t>
      </w:r>
      <w:r w:rsidR="00AA3087" w:rsidRPr="00BE2412">
        <w:rPr>
          <w:rFonts w:cstheme="minorHAnsi"/>
          <w:b/>
          <w:bCs/>
          <w:sz w:val="22"/>
          <w:szCs w:val="22"/>
        </w:rPr>
        <w:t xml:space="preserve"> ZA MEDIJE</w:t>
      </w:r>
    </w:p>
    <w:p w14:paraId="4BE9D2AC" w14:textId="6443FE07" w:rsidR="00012296" w:rsidRPr="00BE2412" w:rsidRDefault="00012296" w:rsidP="002A2B66">
      <w:pPr>
        <w:jc w:val="center"/>
        <w:rPr>
          <w:rFonts w:cstheme="minorHAnsi"/>
          <w:b/>
          <w:bCs/>
          <w:sz w:val="22"/>
          <w:szCs w:val="22"/>
        </w:rPr>
      </w:pPr>
    </w:p>
    <w:p w14:paraId="1F7541D0" w14:textId="4199BE40" w:rsidR="00012296" w:rsidRPr="00BE2412" w:rsidRDefault="00012296" w:rsidP="002A2B66">
      <w:pPr>
        <w:jc w:val="center"/>
        <w:rPr>
          <w:rFonts w:cstheme="minorHAnsi"/>
          <w:b/>
          <w:bCs/>
          <w:sz w:val="22"/>
          <w:szCs w:val="22"/>
        </w:rPr>
      </w:pPr>
      <w:r w:rsidRPr="00BE2412">
        <w:rPr>
          <w:rFonts w:cstheme="minorHAnsi"/>
          <w:b/>
          <w:bCs/>
          <w:i/>
          <w:iCs/>
          <w:sz w:val="22"/>
          <w:szCs w:val="22"/>
        </w:rPr>
        <w:t>ŠKOL</w:t>
      </w:r>
      <w:r w:rsidR="00DE7647" w:rsidRPr="00BE2412">
        <w:rPr>
          <w:rFonts w:cstheme="minorHAnsi"/>
          <w:b/>
          <w:bCs/>
          <w:i/>
          <w:iCs/>
          <w:sz w:val="22"/>
          <w:szCs w:val="22"/>
        </w:rPr>
        <w:t>A</w:t>
      </w:r>
      <w:r w:rsidRPr="00BE2412">
        <w:rPr>
          <w:rFonts w:cstheme="minorHAnsi"/>
          <w:b/>
          <w:bCs/>
          <w:i/>
          <w:iCs/>
          <w:sz w:val="22"/>
          <w:szCs w:val="22"/>
        </w:rPr>
        <w:t xml:space="preserve"> ZNANJA I VJEŠTINA</w:t>
      </w:r>
      <w:r w:rsidRPr="00BE2412">
        <w:rPr>
          <w:rFonts w:cstheme="minorHAnsi"/>
          <w:b/>
          <w:bCs/>
          <w:sz w:val="22"/>
          <w:szCs w:val="22"/>
        </w:rPr>
        <w:t xml:space="preserve"> </w:t>
      </w:r>
      <w:r w:rsidR="00401325" w:rsidRPr="00BE2412">
        <w:rPr>
          <w:rFonts w:cstheme="minorHAnsi"/>
          <w:b/>
          <w:bCs/>
          <w:sz w:val="22"/>
          <w:szCs w:val="22"/>
        </w:rPr>
        <w:t xml:space="preserve">U SUSJEDSTVU MATULJI </w:t>
      </w:r>
      <w:r w:rsidR="00DE7647" w:rsidRPr="00BE2412">
        <w:rPr>
          <w:rFonts w:cstheme="minorHAnsi"/>
          <w:b/>
          <w:bCs/>
          <w:sz w:val="22"/>
          <w:szCs w:val="22"/>
        </w:rPr>
        <w:t>EPK</w:t>
      </w:r>
      <w:r w:rsidR="00401325" w:rsidRPr="00BE2412">
        <w:rPr>
          <w:rFonts w:cstheme="minorHAnsi"/>
          <w:b/>
          <w:bCs/>
          <w:sz w:val="22"/>
          <w:szCs w:val="22"/>
        </w:rPr>
        <w:t xml:space="preserve"> KAO INSPIRACIJA BUDUĆIM GENERACIJAMA, ALI I EUROPSKIM UMJETNICIMA</w:t>
      </w:r>
    </w:p>
    <w:p w14:paraId="0E6A684B" w14:textId="232FC889" w:rsidR="00012296" w:rsidRPr="00BE2412" w:rsidRDefault="00012296" w:rsidP="002A2B66">
      <w:pPr>
        <w:rPr>
          <w:rFonts w:cstheme="minorHAnsi"/>
          <w:b/>
          <w:bCs/>
          <w:sz w:val="22"/>
          <w:szCs w:val="22"/>
        </w:rPr>
      </w:pPr>
    </w:p>
    <w:p w14:paraId="43C062F7" w14:textId="5BA2858C" w:rsidR="00401325" w:rsidRPr="00BE2412" w:rsidRDefault="00401325" w:rsidP="002A2B66">
      <w:pPr>
        <w:ind w:firstLine="720"/>
        <w:rPr>
          <w:rFonts w:cstheme="minorHAnsi"/>
          <w:b/>
          <w:bCs/>
          <w:noProof/>
          <w:sz w:val="22"/>
          <w:szCs w:val="22"/>
        </w:rPr>
      </w:pPr>
      <w:r w:rsidRPr="00BE2412">
        <w:rPr>
          <w:rFonts w:cstheme="minorHAnsi"/>
          <w:b/>
          <w:bCs/>
          <w:noProof/>
          <w:sz w:val="22"/>
          <w:szCs w:val="22"/>
        </w:rPr>
        <w:t>Prepuna posjetitelja i prepuna sadržaja bila je u petak navečer Zvončarska muzejska zbirka u Rukavcu, čime je vrlo uspješno najavljen su</w:t>
      </w:r>
      <w:r w:rsidR="00DE7647" w:rsidRPr="00BE2412">
        <w:rPr>
          <w:rFonts w:cstheme="minorHAnsi"/>
          <w:b/>
          <w:bCs/>
          <w:noProof/>
          <w:sz w:val="22"/>
          <w:szCs w:val="22"/>
        </w:rPr>
        <w:t xml:space="preserve">botnji </w:t>
      </w:r>
      <w:r w:rsidRPr="00BE2412">
        <w:rPr>
          <w:rFonts w:cstheme="minorHAnsi"/>
          <w:b/>
          <w:bCs/>
          <w:noProof/>
          <w:sz w:val="22"/>
          <w:szCs w:val="22"/>
        </w:rPr>
        <w:t xml:space="preserve">nastavak festivala </w:t>
      </w:r>
      <w:r w:rsidRPr="00BE2412">
        <w:rPr>
          <w:rFonts w:cstheme="minorHAnsi"/>
          <w:b/>
          <w:bCs/>
          <w:i/>
          <w:iCs/>
          <w:noProof/>
          <w:sz w:val="22"/>
          <w:szCs w:val="22"/>
        </w:rPr>
        <w:t>Zvona su spona</w:t>
      </w:r>
      <w:r w:rsidRPr="00BE2412">
        <w:rPr>
          <w:rFonts w:cstheme="minorHAnsi"/>
          <w:b/>
          <w:bCs/>
          <w:noProof/>
          <w:sz w:val="22"/>
          <w:szCs w:val="22"/>
        </w:rPr>
        <w:t xml:space="preserve"> susjedstva Matulji, jednog od 27 susjedstava Europske prijestolnice kulture.</w:t>
      </w:r>
    </w:p>
    <w:p w14:paraId="77D8E38A" w14:textId="569E1C7E" w:rsidR="00401325" w:rsidRPr="00BE2412" w:rsidRDefault="00401325" w:rsidP="002A2B66">
      <w:pPr>
        <w:ind w:firstLine="720"/>
        <w:rPr>
          <w:rFonts w:cstheme="minorHAnsi"/>
          <w:b/>
          <w:bCs/>
          <w:noProof/>
          <w:sz w:val="22"/>
          <w:szCs w:val="22"/>
        </w:rPr>
      </w:pPr>
    </w:p>
    <w:p w14:paraId="6F124E2B" w14:textId="01ED355B" w:rsidR="00DE7647" w:rsidRPr="00BE2412" w:rsidRDefault="00401325" w:rsidP="002A2B66">
      <w:pPr>
        <w:rPr>
          <w:rFonts w:cstheme="minorHAnsi"/>
          <w:bCs/>
          <w:noProof/>
          <w:sz w:val="22"/>
          <w:szCs w:val="22"/>
        </w:rPr>
      </w:pPr>
      <w:r w:rsidRPr="00BE2412">
        <w:rPr>
          <w:rFonts w:cstheme="minorHAnsi"/>
          <w:sz w:val="22"/>
          <w:szCs w:val="22"/>
        </w:rPr>
        <w:t xml:space="preserve">Program u Zvončarskoj muzejskoj zbirci </w:t>
      </w:r>
      <w:r w:rsidR="00DE7647" w:rsidRPr="00BE2412">
        <w:rPr>
          <w:rFonts w:cstheme="minorHAnsi"/>
          <w:sz w:val="22"/>
          <w:szCs w:val="22"/>
        </w:rPr>
        <w:t xml:space="preserve">točno u </w:t>
      </w:r>
      <w:r w:rsidRPr="00BE2412">
        <w:rPr>
          <w:rFonts w:cstheme="minorHAnsi"/>
          <w:sz w:val="22"/>
          <w:szCs w:val="22"/>
        </w:rPr>
        <w:t>18</w:t>
      </w:r>
      <w:r w:rsidR="00DE7647" w:rsidRPr="00BE2412">
        <w:rPr>
          <w:rFonts w:cstheme="minorHAnsi"/>
          <w:sz w:val="22"/>
          <w:szCs w:val="22"/>
        </w:rPr>
        <w:t xml:space="preserve"> </w:t>
      </w:r>
      <w:r w:rsidRPr="00BE2412">
        <w:rPr>
          <w:rFonts w:cstheme="minorHAnsi"/>
          <w:sz w:val="22"/>
          <w:szCs w:val="22"/>
        </w:rPr>
        <w:t xml:space="preserve">sati </w:t>
      </w:r>
      <w:r w:rsidR="00DE7647" w:rsidRPr="00BE2412">
        <w:rPr>
          <w:rFonts w:cstheme="minorHAnsi"/>
          <w:sz w:val="22"/>
          <w:szCs w:val="22"/>
        </w:rPr>
        <w:t xml:space="preserve">započeo je </w:t>
      </w:r>
      <w:r w:rsidR="00DE7647" w:rsidRPr="00BE2412">
        <w:rPr>
          <w:rFonts w:cstheme="minorHAnsi"/>
          <w:bCs/>
          <w:noProof/>
          <w:sz w:val="22"/>
          <w:szCs w:val="22"/>
        </w:rPr>
        <w:t xml:space="preserve">multimedijalnim performansom </w:t>
      </w:r>
      <w:r w:rsidR="00DE7647" w:rsidRPr="00BE2412">
        <w:rPr>
          <w:rFonts w:cstheme="minorHAnsi"/>
          <w:bCs/>
          <w:i/>
          <w:iCs/>
          <w:noProof/>
          <w:sz w:val="22"/>
          <w:szCs w:val="22"/>
        </w:rPr>
        <w:t>Rog, tanac šumskeh duhi i zvonci</w:t>
      </w:r>
      <w:r w:rsidR="00DE7647" w:rsidRPr="00BE2412">
        <w:rPr>
          <w:rFonts w:cstheme="minorHAnsi"/>
          <w:bCs/>
          <w:noProof/>
          <w:sz w:val="22"/>
          <w:szCs w:val="22"/>
        </w:rPr>
        <w:t xml:space="preserve">, u kojem su uz mlade plesače sudjelovali i najmlađi zvončari ovog kraja, na ponos okupljenih mještana i na radost svih njihovih gostiju. </w:t>
      </w:r>
    </w:p>
    <w:p w14:paraId="042496CA" w14:textId="0AB975BE" w:rsidR="00BE2412" w:rsidRPr="00BE2412" w:rsidRDefault="00BE2412" w:rsidP="002A2B66">
      <w:pPr>
        <w:rPr>
          <w:rFonts w:cstheme="minorHAnsi"/>
          <w:bCs/>
          <w:noProof/>
          <w:sz w:val="22"/>
          <w:szCs w:val="22"/>
        </w:rPr>
      </w:pPr>
    </w:p>
    <w:p w14:paraId="07E6A088" w14:textId="7F1FDE18" w:rsidR="00BE2412" w:rsidRPr="00BE2412" w:rsidRDefault="00BE2412" w:rsidP="002A2B66">
      <w:pPr>
        <w:rPr>
          <w:rFonts w:cstheme="minorHAnsi"/>
          <w:bCs/>
          <w:noProof/>
          <w:sz w:val="22"/>
          <w:szCs w:val="22"/>
        </w:rPr>
      </w:pPr>
      <w:r w:rsidRPr="009E55DA">
        <w:rPr>
          <w:rFonts w:cstheme="minorHAnsi"/>
          <w:bCs/>
          <w:i/>
          <w:iCs/>
          <w:noProof/>
          <w:sz w:val="22"/>
          <w:szCs w:val="22"/>
        </w:rPr>
        <w:t>„Ne dajte da se tradicija zaboravi, pokažimo koliko poštujemo svoje, jer ćemo onda znati poštivati i svu baštinu naših europskih susjeda“</w:t>
      </w:r>
      <w:r w:rsidRPr="00BE2412">
        <w:rPr>
          <w:rFonts w:cstheme="minorHAnsi"/>
          <w:bCs/>
          <w:noProof/>
          <w:sz w:val="22"/>
          <w:szCs w:val="22"/>
        </w:rPr>
        <w:t xml:space="preserve">, rekla je na samom početku programa </w:t>
      </w:r>
      <w:r w:rsidRPr="00753F82">
        <w:rPr>
          <w:rFonts w:cstheme="minorHAnsi"/>
          <w:b/>
          <w:noProof/>
          <w:sz w:val="22"/>
          <w:szCs w:val="22"/>
        </w:rPr>
        <w:t>zamjenica načelnika Općine Matulji Eni Šebalj</w:t>
      </w:r>
      <w:r w:rsidRPr="00BE2412">
        <w:rPr>
          <w:rFonts w:cstheme="minorHAnsi"/>
          <w:bCs/>
          <w:noProof/>
          <w:sz w:val="22"/>
          <w:szCs w:val="22"/>
        </w:rPr>
        <w:t>, obraćajući se mnogobrojnoj publici.</w:t>
      </w:r>
    </w:p>
    <w:p w14:paraId="04983B41" w14:textId="5F25DBE4" w:rsidR="00BE2412" w:rsidRPr="00BE2412" w:rsidRDefault="00BE2412" w:rsidP="002A2B66">
      <w:pPr>
        <w:rPr>
          <w:rFonts w:cstheme="minorHAnsi"/>
          <w:bCs/>
          <w:noProof/>
          <w:sz w:val="22"/>
          <w:szCs w:val="22"/>
        </w:rPr>
      </w:pPr>
    </w:p>
    <w:p w14:paraId="0A89FA25" w14:textId="7C69AF79" w:rsidR="00BE2412" w:rsidRPr="00B13007" w:rsidRDefault="00BE2412" w:rsidP="002A2B66">
      <w:pPr>
        <w:rPr>
          <w:rFonts w:cstheme="minorHAnsi"/>
          <w:b/>
          <w:bCs/>
          <w:noProof/>
          <w:sz w:val="22"/>
          <w:szCs w:val="22"/>
        </w:rPr>
      </w:pPr>
      <w:r w:rsidRPr="00B13007">
        <w:rPr>
          <w:rFonts w:cstheme="minorHAnsi"/>
          <w:bCs/>
          <w:noProof/>
          <w:sz w:val="22"/>
          <w:szCs w:val="22"/>
        </w:rPr>
        <w:t xml:space="preserve">Njene su riječi čuli i članovi tima </w:t>
      </w:r>
      <w:r w:rsidRPr="00B13007">
        <w:rPr>
          <w:rFonts w:cstheme="minorHAnsi"/>
          <w:noProof/>
          <w:sz w:val="22"/>
          <w:szCs w:val="22"/>
        </w:rPr>
        <w:t>europskog susjedstva Matulji</w:t>
      </w:r>
      <w:r w:rsidRPr="00B13007">
        <w:rPr>
          <w:rFonts w:cstheme="minorHAnsi"/>
          <w:noProof/>
          <w:sz w:val="22"/>
          <w:szCs w:val="22"/>
        </w:rPr>
        <w:t xml:space="preserve">, </w:t>
      </w:r>
      <w:r w:rsidRPr="00B13007">
        <w:rPr>
          <w:rFonts w:cstheme="minorHAnsi"/>
          <w:b/>
          <w:bCs/>
          <w:noProof/>
          <w:sz w:val="22"/>
          <w:szCs w:val="22"/>
        </w:rPr>
        <w:t xml:space="preserve">profesori i studenti </w:t>
      </w:r>
      <w:r w:rsidRPr="00B13007">
        <w:rPr>
          <w:rFonts w:cstheme="minorHAnsi"/>
          <w:b/>
          <w:bCs/>
          <w:noProof/>
          <w:sz w:val="22"/>
          <w:szCs w:val="22"/>
        </w:rPr>
        <w:t>Katedr</w:t>
      </w:r>
      <w:r w:rsidRPr="00B13007">
        <w:rPr>
          <w:rFonts w:cstheme="minorHAnsi"/>
          <w:b/>
          <w:bCs/>
          <w:noProof/>
          <w:sz w:val="22"/>
          <w:szCs w:val="22"/>
        </w:rPr>
        <w:t>e</w:t>
      </w:r>
      <w:r w:rsidRPr="00B13007">
        <w:rPr>
          <w:rFonts w:cstheme="minorHAnsi"/>
          <w:b/>
          <w:bCs/>
          <w:noProof/>
          <w:sz w:val="22"/>
          <w:szCs w:val="22"/>
        </w:rPr>
        <w:t xml:space="preserve"> alternativnog i lutkarskog teatra na DAMU – Akademiji izvedbenih umjetnosti </w:t>
      </w:r>
      <w:r w:rsidRPr="00B13007">
        <w:rPr>
          <w:rFonts w:cstheme="minorHAnsi"/>
          <w:b/>
          <w:bCs/>
          <w:noProof/>
          <w:sz w:val="22"/>
          <w:szCs w:val="22"/>
        </w:rPr>
        <w:t>iz</w:t>
      </w:r>
      <w:r w:rsidRPr="00B13007">
        <w:rPr>
          <w:rFonts w:cstheme="minorHAnsi"/>
          <w:b/>
          <w:bCs/>
          <w:noProof/>
          <w:sz w:val="22"/>
          <w:szCs w:val="22"/>
        </w:rPr>
        <w:t xml:space="preserve"> Prag</w:t>
      </w:r>
      <w:r w:rsidRPr="00B13007">
        <w:rPr>
          <w:rFonts w:cstheme="minorHAnsi"/>
          <w:b/>
          <w:bCs/>
          <w:noProof/>
          <w:sz w:val="22"/>
          <w:szCs w:val="22"/>
        </w:rPr>
        <w:t>a</w:t>
      </w:r>
      <w:r w:rsidRPr="00B13007">
        <w:rPr>
          <w:rFonts w:cstheme="minorHAnsi"/>
          <w:noProof/>
          <w:sz w:val="22"/>
          <w:szCs w:val="22"/>
        </w:rPr>
        <w:t>,</w:t>
      </w:r>
      <w:r w:rsidR="00B13007" w:rsidRPr="00B13007">
        <w:rPr>
          <w:rFonts w:cstheme="minorHAnsi"/>
          <w:noProof/>
          <w:sz w:val="22"/>
          <w:szCs w:val="22"/>
        </w:rPr>
        <w:t xml:space="preserve"> </w:t>
      </w:r>
      <w:r w:rsidR="00B13007" w:rsidRPr="00B13007">
        <w:rPr>
          <w:noProof/>
          <w:sz w:val="22"/>
          <w:szCs w:val="22"/>
        </w:rPr>
        <w:t>jedno</w:t>
      </w:r>
      <w:r w:rsidR="00B13007" w:rsidRPr="00B13007">
        <w:rPr>
          <w:noProof/>
          <w:sz w:val="22"/>
          <w:szCs w:val="22"/>
        </w:rPr>
        <w:t>j</w:t>
      </w:r>
      <w:r w:rsidR="00B13007" w:rsidRPr="00B13007">
        <w:rPr>
          <w:noProof/>
          <w:sz w:val="22"/>
          <w:szCs w:val="22"/>
        </w:rPr>
        <w:t xml:space="preserve"> od najvažnijih institucija iz područja izvedbenih umjetnosti</w:t>
      </w:r>
      <w:r w:rsidR="00B13007" w:rsidRPr="00B13007">
        <w:rPr>
          <w:noProof/>
          <w:sz w:val="22"/>
          <w:szCs w:val="22"/>
        </w:rPr>
        <w:t>,</w:t>
      </w:r>
      <w:r w:rsidRPr="00B13007">
        <w:rPr>
          <w:rFonts w:cstheme="minorHAnsi"/>
          <w:noProof/>
          <w:sz w:val="22"/>
          <w:szCs w:val="22"/>
        </w:rPr>
        <w:t xml:space="preserve"> koji su prisustvovali programu </w:t>
      </w:r>
      <w:r w:rsidRPr="00B13007">
        <w:rPr>
          <w:rFonts w:cstheme="minorHAnsi"/>
          <w:i/>
          <w:iCs/>
          <w:noProof/>
          <w:sz w:val="22"/>
          <w:szCs w:val="22"/>
        </w:rPr>
        <w:t>Škole znanja i vještina</w:t>
      </w:r>
      <w:r w:rsidRPr="00B13007">
        <w:rPr>
          <w:rFonts w:cstheme="minorHAnsi"/>
          <w:noProof/>
          <w:sz w:val="22"/>
          <w:szCs w:val="22"/>
        </w:rPr>
        <w:t xml:space="preserve"> i iz njega crpili inspiraciju za buduće projekte.</w:t>
      </w:r>
      <w:r w:rsidRPr="00B13007">
        <w:rPr>
          <w:rFonts w:cstheme="minorHAnsi"/>
          <w:b/>
          <w:bCs/>
          <w:noProof/>
          <w:sz w:val="22"/>
          <w:szCs w:val="22"/>
        </w:rPr>
        <w:t xml:space="preserve"> </w:t>
      </w:r>
    </w:p>
    <w:p w14:paraId="3A6B8FDA" w14:textId="77777777" w:rsidR="00DE7647" w:rsidRPr="00BE2412" w:rsidRDefault="00DE7647" w:rsidP="002A2B66">
      <w:pPr>
        <w:rPr>
          <w:rFonts w:cstheme="minorHAnsi"/>
          <w:sz w:val="22"/>
          <w:szCs w:val="22"/>
        </w:rPr>
      </w:pPr>
    </w:p>
    <w:p w14:paraId="3660A0AB" w14:textId="0D8E16FB" w:rsidR="00DE7647" w:rsidRPr="00BE2412" w:rsidRDefault="00DE7647" w:rsidP="002A2B66">
      <w:pPr>
        <w:rPr>
          <w:rFonts w:cstheme="minorHAnsi"/>
          <w:sz w:val="22"/>
          <w:szCs w:val="22"/>
        </w:rPr>
      </w:pPr>
      <w:r w:rsidRPr="00324DC6">
        <w:rPr>
          <w:rFonts w:cstheme="minorHAnsi"/>
          <w:b/>
          <w:bCs/>
          <w:sz w:val="22"/>
          <w:szCs w:val="22"/>
        </w:rPr>
        <w:t xml:space="preserve">Sva ona </w:t>
      </w:r>
      <w:r w:rsidR="00401325" w:rsidRPr="00324DC6">
        <w:rPr>
          <w:rFonts w:cstheme="minorHAnsi"/>
          <w:b/>
          <w:bCs/>
          <w:sz w:val="22"/>
          <w:szCs w:val="22"/>
        </w:rPr>
        <w:t>akumulira</w:t>
      </w:r>
      <w:r w:rsidR="00BA0697">
        <w:rPr>
          <w:rFonts w:cstheme="minorHAnsi"/>
          <w:b/>
          <w:bCs/>
          <w:sz w:val="22"/>
          <w:szCs w:val="22"/>
        </w:rPr>
        <w:t>na</w:t>
      </w:r>
      <w:r w:rsidR="00401325" w:rsidRPr="00324DC6">
        <w:rPr>
          <w:rFonts w:cstheme="minorHAnsi"/>
          <w:b/>
          <w:bCs/>
          <w:sz w:val="22"/>
          <w:szCs w:val="22"/>
        </w:rPr>
        <w:t xml:space="preserve"> stoljetna znanja koj</w:t>
      </w:r>
      <w:r w:rsidR="00D10F06" w:rsidRPr="00324DC6">
        <w:rPr>
          <w:rFonts w:cstheme="minorHAnsi"/>
          <w:b/>
          <w:bCs/>
          <w:sz w:val="22"/>
          <w:szCs w:val="22"/>
        </w:rPr>
        <w:t>a</w:t>
      </w:r>
      <w:r w:rsidR="00401325" w:rsidRPr="00324DC6">
        <w:rPr>
          <w:rFonts w:cstheme="minorHAnsi"/>
          <w:b/>
          <w:bCs/>
          <w:sz w:val="22"/>
          <w:szCs w:val="22"/>
        </w:rPr>
        <w:t xml:space="preserve"> su </w:t>
      </w:r>
      <w:r w:rsidR="00AB2DBF" w:rsidRPr="00324DC6">
        <w:rPr>
          <w:rFonts w:cstheme="minorHAnsi"/>
          <w:b/>
          <w:bCs/>
          <w:sz w:val="22"/>
          <w:szCs w:val="22"/>
        </w:rPr>
        <w:t xml:space="preserve">ovdašnjem stanovništvu </w:t>
      </w:r>
      <w:r w:rsidR="00401325" w:rsidRPr="00324DC6">
        <w:rPr>
          <w:rFonts w:cstheme="minorHAnsi"/>
          <w:b/>
          <w:bCs/>
          <w:sz w:val="22"/>
          <w:szCs w:val="22"/>
        </w:rPr>
        <w:t>ostavljen</w:t>
      </w:r>
      <w:r w:rsidR="00D10F06" w:rsidRPr="00324DC6">
        <w:rPr>
          <w:rFonts w:cstheme="minorHAnsi"/>
          <w:b/>
          <w:bCs/>
          <w:sz w:val="22"/>
          <w:szCs w:val="22"/>
        </w:rPr>
        <w:t>a</w:t>
      </w:r>
      <w:r w:rsidR="00401325" w:rsidRPr="00324DC6">
        <w:rPr>
          <w:rFonts w:cstheme="minorHAnsi"/>
          <w:b/>
          <w:bCs/>
          <w:sz w:val="22"/>
          <w:szCs w:val="22"/>
        </w:rPr>
        <w:t xml:space="preserve"> u naslijeđe, </w:t>
      </w:r>
      <w:r w:rsidRPr="00324DC6">
        <w:rPr>
          <w:rFonts w:cstheme="minorHAnsi"/>
          <w:b/>
          <w:bCs/>
          <w:sz w:val="22"/>
          <w:szCs w:val="22"/>
        </w:rPr>
        <w:t xml:space="preserve">predstavljena su kroz </w:t>
      </w:r>
      <w:r w:rsidR="00D10F06" w:rsidRPr="00324DC6">
        <w:rPr>
          <w:rFonts w:cstheme="minorHAnsi"/>
          <w:b/>
          <w:bCs/>
          <w:sz w:val="22"/>
          <w:szCs w:val="22"/>
        </w:rPr>
        <w:t xml:space="preserve">višesatni </w:t>
      </w:r>
      <w:r w:rsidR="00401325" w:rsidRPr="00324DC6">
        <w:rPr>
          <w:rFonts w:cstheme="minorHAnsi"/>
          <w:b/>
          <w:bCs/>
          <w:sz w:val="22"/>
          <w:szCs w:val="22"/>
        </w:rPr>
        <w:t xml:space="preserve">program </w:t>
      </w:r>
      <w:r w:rsidRPr="00324DC6">
        <w:rPr>
          <w:rFonts w:cstheme="minorHAnsi"/>
          <w:b/>
          <w:bCs/>
          <w:i/>
          <w:iCs/>
          <w:sz w:val="22"/>
          <w:szCs w:val="22"/>
        </w:rPr>
        <w:t>Škole znanja i vještina</w:t>
      </w:r>
      <w:r w:rsidRPr="00324DC6">
        <w:rPr>
          <w:rFonts w:cstheme="minorHAnsi"/>
          <w:b/>
          <w:bCs/>
          <w:sz w:val="22"/>
          <w:szCs w:val="22"/>
        </w:rPr>
        <w:t xml:space="preserve">, </w:t>
      </w:r>
      <w:r w:rsidR="00D10F06" w:rsidRPr="00324DC6">
        <w:rPr>
          <w:rFonts w:cstheme="minorHAnsi"/>
          <w:b/>
          <w:bCs/>
          <w:sz w:val="22"/>
          <w:szCs w:val="22"/>
        </w:rPr>
        <w:t xml:space="preserve">upravo </w:t>
      </w:r>
      <w:r w:rsidRPr="00324DC6">
        <w:rPr>
          <w:rFonts w:cstheme="minorHAnsi"/>
          <w:b/>
          <w:bCs/>
          <w:sz w:val="22"/>
          <w:szCs w:val="22"/>
        </w:rPr>
        <w:t>kako bi se osvijestile i</w:t>
      </w:r>
      <w:r w:rsidR="00401325" w:rsidRPr="00324DC6">
        <w:rPr>
          <w:rFonts w:cstheme="minorHAnsi"/>
          <w:b/>
          <w:bCs/>
          <w:sz w:val="22"/>
          <w:szCs w:val="22"/>
        </w:rPr>
        <w:t xml:space="preserve"> sačuva</w:t>
      </w:r>
      <w:r w:rsidRPr="00324DC6">
        <w:rPr>
          <w:rFonts w:cstheme="minorHAnsi"/>
          <w:b/>
          <w:bCs/>
          <w:sz w:val="22"/>
          <w:szCs w:val="22"/>
        </w:rPr>
        <w:t>le</w:t>
      </w:r>
      <w:r w:rsidR="00401325" w:rsidRPr="00324DC6">
        <w:rPr>
          <w:rFonts w:cstheme="minorHAnsi"/>
          <w:b/>
          <w:bCs/>
          <w:sz w:val="22"/>
          <w:szCs w:val="22"/>
        </w:rPr>
        <w:t xml:space="preserve"> jedinstvene </w:t>
      </w:r>
      <w:r w:rsidR="00BE2412" w:rsidRPr="00324DC6">
        <w:rPr>
          <w:rFonts w:cstheme="minorHAnsi"/>
          <w:b/>
          <w:bCs/>
          <w:sz w:val="22"/>
          <w:szCs w:val="22"/>
        </w:rPr>
        <w:t>priče</w:t>
      </w:r>
      <w:r w:rsidR="00401325" w:rsidRPr="00324DC6">
        <w:rPr>
          <w:rFonts w:cstheme="minorHAnsi"/>
          <w:b/>
          <w:bCs/>
          <w:sz w:val="22"/>
          <w:szCs w:val="22"/>
        </w:rPr>
        <w:t xml:space="preserve"> koje će se</w:t>
      </w:r>
      <w:r w:rsidRPr="00324DC6">
        <w:rPr>
          <w:rFonts w:cstheme="minorHAnsi"/>
          <w:b/>
          <w:bCs/>
          <w:sz w:val="22"/>
          <w:szCs w:val="22"/>
        </w:rPr>
        <w:t>, nema sumnje,</w:t>
      </w:r>
      <w:r w:rsidR="00401325" w:rsidRPr="00324DC6">
        <w:rPr>
          <w:rFonts w:cstheme="minorHAnsi"/>
          <w:b/>
          <w:bCs/>
          <w:sz w:val="22"/>
          <w:szCs w:val="22"/>
        </w:rPr>
        <w:t xml:space="preserve"> prenositi na buduće generacije.</w:t>
      </w:r>
      <w:r w:rsidR="00401325" w:rsidRPr="00BE2412">
        <w:rPr>
          <w:rFonts w:cstheme="minorHAnsi"/>
          <w:sz w:val="22"/>
          <w:szCs w:val="22"/>
        </w:rPr>
        <w:t xml:space="preserve"> </w:t>
      </w:r>
      <w:r w:rsidR="008365DA" w:rsidRPr="00BE2412">
        <w:rPr>
          <w:rFonts w:cstheme="minorHAnsi"/>
          <w:sz w:val="22"/>
          <w:szCs w:val="22"/>
        </w:rPr>
        <w:br/>
      </w:r>
      <w:r w:rsidR="00401325" w:rsidRPr="00324DC6">
        <w:rPr>
          <w:rFonts w:cstheme="minorHAnsi"/>
          <w:b/>
          <w:bCs/>
          <w:sz w:val="22"/>
          <w:szCs w:val="22"/>
        </w:rPr>
        <w:t>Glazba, ples, gastronomija, likovna i scenska umjetnost te stari zanati susre</w:t>
      </w:r>
      <w:r w:rsidRPr="00324DC6">
        <w:rPr>
          <w:rFonts w:cstheme="minorHAnsi"/>
          <w:b/>
          <w:bCs/>
          <w:sz w:val="22"/>
          <w:szCs w:val="22"/>
        </w:rPr>
        <w:t>li</w:t>
      </w:r>
      <w:r w:rsidR="00401325" w:rsidRPr="00324DC6">
        <w:rPr>
          <w:rFonts w:cstheme="minorHAnsi"/>
          <w:b/>
          <w:bCs/>
          <w:sz w:val="22"/>
          <w:szCs w:val="22"/>
        </w:rPr>
        <w:t xml:space="preserve"> </w:t>
      </w:r>
      <w:r w:rsidRPr="00324DC6">
        <w:rPr>
          <w:rFonts w:cstheme="minorHAnsi"/>
          <w:b/>
          <w:bCs/>
          <w:sz w:val="22"/>
          <w:szCs w:val="22"/>
        </w:rPr>
        <w:t>su</w:t>
      </w:r>
      <w:r w:rsidR="00401325" w:rsidRPr="00324DC6">
        <w:rPr>
          <w:rFonts w:cstheme="minorHAnsi"/>
          <w:b/>
          <w:bCs/>
          <w:sz w:val="22"/>
          <w:szCs w:val="22"/>
        </w:rPr>
        <w:t xml:space="preserve"> se na jednom mjestu i otvori</w:t>
      </w:r>
      <w:r w:rsidRPr="00324DC6">
        <w:rPr>
          <w:rFonts w:cstheme="minorHAnsi"/>
          <w:b/>
          <w:bCs/>
          <w:sz w:val="22"/>
          <w:szCs w:val="22"/>
        </w:rPr>
        <w:t>li</w:t>
      </w:r>
      <w:r w:rsidR="00401325" w:rsidRPr="00324DC6">
        <w:rPr>
          <w:rFonts w:cstheme="minorHAnsi"/>
          <w:b/>
          <w:bCs/>
          <w:sz w:val="22"/>
          <w:szCs w:val="22"/>
        </w:rPr>
        <w:t xml:space="preserve"> mogućnost aktivn</w:t>
      </w:r>
      <w:r w:rsidRPr="00324DC6">
        <w:rPr>
          <w:rFonts w:cstheme="minorHAnsi"/>
          <w:b/>
          <w:bCs/>
          <w:sz w:val="22"/>
          <w:szCs w:val="22"/>
        </w:rPr>
        <w:t>og</w:t>
      </w:r>
      <w:r w:rsidR="00401325" w:rsidRPr="00324DC6">
        <w:rPr>
          <w:rFonts w:cstheme="minorHAnsi"/>
          <w:b/>
          <w:bCs/>
          <w:sz w:val="22"/>
          <w:szCs w:val="22"/>
        </w:rPr>
        <w:t xml:space="preserve"> </w:t>
      </w:r>
      <w:r w:rsidRPr="00324DC6">
        <w:rPr>
          <w:rFonts w:cstheme="minorHAnsi"/>
          <w:b/>
          <w:bCs/>
          <w:sz w:val="22"/>
          <w:szCs w:val="22"/>
        </w:rPr>
        <w:t>sudjelovanja</w:t>
      </w:r>
      <w:r w:rsidR="00401325" w:rsidRPr="00324DC6">
        <w:rPr>
          <w:rFonts w:cstheme="minorHAnsi"/>
          <w:b/>
          <w:bCs/>
          <w:sz w:val="22"/>
          <w:szCs w:val="22"/>
        </w:rPr>
        <w:t xml:space="preserve"> publike.</w:t>
      </w:r>
      <w:r w:rsidR="00401325" w:rsidRPr="00BE2412">
        <w:rPr>
          <w:rFonts w:cstheme="minorHAnsi"/>
          <w:sz w:val="22"/>
          <w:szCs w:val="22"/>
        </w:rPr>
        <w:t xml:space="preserve"> Upravo zbog sposobnosti karnevala da svaki put iznova stvara jedinstveni društveni prostor i da gradi kolektivni identitet zajednice, nastala je ideja za stvaranjem </w:t>
      </w:r>
      <w:r w:rsidR="008365DA" w:rsidRPr="00BE2412">
        <w:rPr>
          <w:rFonts w:cstheme="minorHAnsi"/>
          <w:sz w:val="22"/>
          <w:szCs w:val="22"/>
        </w:rPr>
        <w:t xml:space="preserve">ovog </w:t>
      </w:r>
      <w:r w:rsidR="007674CF">
        <w:rPr>
          <w:rFonts w:cstheme="minorHAnsi"/>
          <w:sz w:val="22"/>
          <w:szCs w:val="22"/>
        </w:rPr>
        <w:t>jedinstvenog</w:t>
      </w:r>
      <w:r w:rsidR="00401325" w:rsidRPr="00BE2412">
        <w:rPr>
          <w:rFonts w:cstheme="minorHAnsi"/>
          <w:sz w:val="22"/>
          <w:szCs w:val="22"/>
        </w:rPr>
        <w:t xml:space="preserve"> radioničkog centra, koj</w:t>
      </w:r>
      <w:r w:rsidR="008365DA" w:rsidRPr="00BE2412">
        <w:rPr>
          <w:rFonts w:cstheme="minorHAnsi"/>
          <w:sz w:val="22"/>
          <w:szCs w:val="22"/>
        </w:rPr>
        <w:t>i je</w:t>
      </w:r>
      <w:r w:rsidR="00401325" w:rsidRPr="00BE2412">
        <w:rPr>
          <w:rFonts w:cstheme="minorHAnsi"/>
          <w:sz w:val="22"/>
          <w:szCs w:val="22"/>
        </w:rPr>
        <w:t xml:space="preserve"> </w:t>
      </w:r>
      <w:r w:rsidR="00BE2412" w:rsidRPr="00BE2412">
        <w:rPr>
          <w:rFonts w:cstheme="minorHAnsi"/>
          <w:sz w:val="22"/>
          <w:szCs w:val="22"/>
        </w:rPr>
        <w:t xml:space="preserve">ove večeri </w:t>
      </w:r>
      <w:r w:rsidR="008365DA" w:rsidRPr="00BE2412">
        <w:rPr>
          <w:rFonts w:cstheme="minorHAnsi"/>
          <w:sz w:val="22"/>
          <w:szCs w:val="22"/>
        </w:rPr>
        <w:t>bio</w:t>
      </w:r>
      <w:r w:rsidR="00BE2412" w:rsidRPr="00BE2412">
        <w:rPr>
          <w:rFonts w:cstheme="minorHAnsi"/>
          <w:sz w:val="22"/>
          <w:szCs w:val="22"/>
        </w:rPr>
        <w:t xml:space="preserve"> </w:t>
      </w:r>
      <w:r w:rsidR="00401325" w:rsidRPr="00BE2412">
        <w:rPr>
          <w:rFonts w:cstheme="minorHAnsi"/>
          <w:sz w:val="22"/>
          <w:szCs w:val="22"/>
        </w:rPr>
        <w:t>mjesto kreativnosti, susreta, mjesto stvaranja i realiziranja novih (i starih) ideja, a sve sa zajedničkim nazivnikom – pust ili karneval.</w:t>
      </w:r>
      <w:bookmarkStart w:id="0" w:name="_GoBack"/>
      <w:bookmarkEnd w:id="0"/>
    </w:p>
    <w:p w14:paraId="3C2064F9" w14:textId="29D3597B" w:rsidR="00A66614" w:rsidRPr="00BE2412" w:rsidRDefault="00A66614" w:rsidP="002A2B66">
      <w:pPr>
        <w:rPr>
          <w:rFonts w:cstheme="minorHAnsi"/>
          <w:b/>
          <w:noProof/>
          <w:sz w:val="22"/>
          <w:szCs w:val="22"/>
        </w:rPr>
      </w:pPr>
    </w:p>
    <w:p w14:paraId="0CCDF0C1" w14:textId="164EC753" w:rsidR="00401325" w:rsidRPr="00BE2412" w:rsidRDefault="00D56CAA" w:rsidP="002A2B66">
      <w:pPr>
        <w:rPr>
          <w:rStyle w:val="Strong"/>
          <w:rFonts w:cstheme="minorHAnsi"/>
          <w:b w:val="0"/>
          <w:bCs w:val="0"/>
          <w:sz w:val="22"/>
          <w:szCs w:val="22"/>
          <w:shd w:val="clear" w:color="auto" w:fill="FFFFFF"/>
        </w:rPr>
      </w:pPr>
      <w:r w:rsidRPr="00BE2412">
        <w:rPr>
          <w:rFonts w:cstheme="minorHAnsi"/>
          <w:i/>
          <w:iCs/>
          <w:noProof/>
          <w:sz w:val="22"/>
          <w:szCs w:val="22"/>
        </w:rPr>
        <w:t>Zvona su spona</w:t>
      </w:r>
      <w:r w:rsidR="00BE2412" w:rsidRPr="00BE2412">
        <w:rPr>
          <w:rFonts w:cstheme="minorHAnsi"/>
          <w:i/>
          <w:iCs/>
          <w:noProof/>
          <w:sz w:val="22"/>
          <w:szCs w:val="22"/>
        </w:rPr>
        <w:t>,</w:t>
      </w:r>
      <w:r w:rsidRPr="00BE2412">
        <w:rPr>
          <w:rFonts w:cstheme="minorHAnsi"/>
          <w:noProof/>
          <w:sz w:val="22"/>
          <w:szCs w:val="22"/>
        </w:rPr>
        <w:t xml:space="preserve"> festival susjedstva Matulji Europske prijestolnice kulture, koji će se održavati </w:t>
      </w:r>
      <w:r w:rsidR="00184A9D">
        <w:rPr>
          <w:rFonts w:cstheme="minorHAnsi"/>
          <w:noProof/>
          <w:sz w:val="22"/>
          <w:szCs w:val="22"/>
        </w:rPr>
        <w:t xml:space="preserve">do </w:t>
      </w:r>
      <w:r w:rsidRPr="00BE2412">
        <w:rPr>
          <w:rFonts w:cstheme="minorHAnsi"/>
          <w:noProof/>
          <w:sz w:val="22"/>
          <w:szCs w:val="22"/>
        </w:rPr>
        <w:t>25</w:t>
      </w:r>
      <w:r w:rsidR="00BE2412" w:rsidRPr="00BE2412">
        <w:rPr>
          <w:rFonts w:cstheme="minorHAnsi"/>
          <w:noProof/>
          <w:sz w:val="22"/>
          <w:szCs w:val="22"/>
        </w:rPr>
        <w:t>.</w:t>
      </w:r>
      <w:r w:rsidRPr="00BE2412">
        <w:rPr>
          <w:rFonts w:cstheme="minorHAnsi"/>
          <w:noProof/>
          <w:sz w:val="22"/>
          <w:szCs w:val="22"/>
        </w:rPr>
        <w:t xml:space="preserve"> veljače</w:t>
      </w:r>
      <w:r w:rsidR="00275938">
        <w:rPr>
          <w:rFonts w:cstheme="minorHAnsi"/>
          <w:noProof/>
          <w:sz w:val="22"/>
          <w:szCs w:val="22"/>
        </w:rPr>
        <w:t xml:space="preserve">, </w:t>
      </w:r>
      <w:r w:rsidRPr="00BE2412">
        <w:rPr>
          <w:rFonts w:cstheme="minorHAnsi"/>
          <w:noProof/>
          <w:sz w:val="22"/>
          <w:szCs w:val="22"/>
        </w:rPr>
        <w:t>a u kojem sudjeluj</w:t>
      </w:r>
      <w:r w:rsidR="00184A9D">
        <w:rPr>
          <w:rFonts w:cstheme="minorHAnsi"/>
          <w:noProof/>
          <w:sz w:val="22"/>
          <w:szCs w:val="22"/>
        </w:rPr>
        <w:t>u</w:t>
      </w:r>
      <w:r w:rsidRPr="00BE2412">
        <w:rPr>
          <w:rFonts w:cstheme="minorHAnsi"/>
          <w:noProof/>
          <w:sz w:val="22"/>
          <w:szCs w:val="22"/>
        </w:rPr>
        <w:t xml:space="preserve"> </w:t>
      </w:r>
      <w:r w:rsidRPr="00BE2412">
        <w:rPr>
          <w:rFonts w:cstheme="minorHAnsi"/>
          <w:noProof/>
          <w:color w:val="000000"/>
          <w:sz w:val="22"/>
          <w:szCs w:val="22"/>
        </w:rPr>
        <w:t>dvadeset i dva mjesna odbora Općine Matulji i udruge Općine Matulji te</w:t>
      </w:r>
      <w:r w:rsidRPr="00BE2412">
        <w:rPr>
          <w:rStyle w:val="Strong"/>
          <w:rFonts w:cstheme="minorHAnsi"/>
          <w:sz w:val="22"/>
          <w:szCs w:val="22"/>
          <w:shd w:val="clear" w:color="auto" w:fill="FFFFFF"/>
        </w:rPr>
        <w:t xml:space="preserve"> </w:t>
      </w:r>
      <w:r w:rsidRPr="00BE2412">
        <w:rPr>
          <w:rStyle w:val="Strong"/>
          <w:rFonts w:cstheme="minorHAnsi"/>
          <w:b w:val="0"/>
          <w:bCs w:val="0"/>
          <w:sz w:val="22"/>
          <w:szCs w:val="22"/>
          <w:shd w:val="clear" w:color="auto" w:fill="FFFFFF"/>
        </w:rPr>
        <w:t>10 zvončarskih grupa s UNESCO-</w:t>
      </w:r>
      <w:proofErr w:type="spellStart"/>
      <w:r w:rsidRPr="00BE2412">
        <w:rPr>
          <w:rStyle w:val="Strong"/>
          <w:rFonts w:cstheme="minorHAnsi"/>
          <w:b w:val="0"/>
          <w:bCs w:val="0"/>
          <w:sz w:val="22"/>
          <w:szCs w:val="22"/>
          <w:shd w:val="clear" w:color="auto" w:fill="FFFFFF"/>
        </w:rPr>
        <w:t>ve</w:t>
      </w:r>
      <w:proofErr w:type="spellEnd"/>
      <w:r w:rsidRPr="00BE2412">
        <w:rPr>
          <w:rStyle w:val="Strong"/>
          <w:rFonts w:cstheme="minorHAnsi"/>
          <w:b w:val="0"/>
          <w:bCs w:val="0"/>
          <w:sz w:val="22"/>
          <w:szCs w:val="22"/>
          <w:shd w:val="clear" w:color="auto" w:fill="FFFFFF"/>
        </w:rPr>
        <w:t xml:space="preserve"> liste nematerijalne kulturne baštine svijeta</w:t>
      </w:r>
      <w:r w:rsidR="00BE2412" w:rsidRPr="00BE2412">
        <w:rPr>
          <w:rStyle w:val="Strong"/>
          <w:rFonts w:cstheme="minorHAnsi"/>
          <w:b w:val="0"/>
          <w:bCs w:val="0"/>
          <w:sz w:val="22"/>
          <w:szCs w:val="22"/>
          <w:shd w:val="clear" w:color="auto" w:fill="FFFFFF"/>
        </w:rPr>
        <w:t>, nastavlja se u subotu od 12 sati, svečanim otvorenjem i tradicionalnom 25. Zvončarskom smotrom, koja će okupiti više od 2000 sudionika, od čega više od 1000 zvončara.</w:t>
      </w:r>
    </w:p>
    <w:p w14:paraId="66DA1DFF" w14:textId="59E63979" w:rsidR="005C3C0C" w:rsidRPr="00BE2412" w:rsidRDefault="005C3C0C" w:rsidP="00AA3087">
      <w:pPr>
        <w:rPr>
          <w:rFonts w:cstheme="minorHAnsi"/>
          <w:bCs/>
          <w:noProof/>
          <w:sz w:val="22"/>
          <w:szCs w:val="22"/>
        </w:rPr>
      </w:pPr>
    </w:p>
    <w:p w14:paraId="7037CCE4" w14:textId="77777777" w:rsidR="00D56CAA" w:rsidRPr="00BE2412" w:rsidRDefault="00D56CAA" w:rsidP="00AA3087">
      <w:pPr>
        <w:rPr>
          <w:rFonts w:cstheme="minorHAnsi"/>
          <w:sz w:val="22"/>
          <w:szCs w:val="22"/>
        </w:rPr>
      </w:pPr>
    </w:p>
    <w:p w14:paraId="7C41FD58" w14:textId="2EAA477C" w:rsidR="00066059" w:rsidRPr="00BE2412" w:rsidRDefault="00066059" w:rsidP="00AA3087">
      <w:pPr>
        <w:rPr>
          <w:rFonts w:cstheme="minorHAnsi"/>
          <w:sz w:val="22"/>
          <w:szCs w:val="22"/>
        </w:rPr>
      </w:pPr>
      <w:r w:rsidRPr="00BE2412">
        <w:rPr>
          <w:rFonts w:cstheme="minorHAnsi"/>
          <w:sz w:val="22"/>
          <w:szCs w:val="22"/>
        </w:rPr>
        <w:t>Unaprijed zahvaljujem na objavi.</w:t>
      </w:r>
    </w:p>
    <w:p w14:paraId="3E64040B" w14:textId="77777777" w:rsidR="005C3C0C" w:rsidRDefault="005C3C0C" w:rsidP="00066059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3771B00" w14:textId="2E243723" w:rsidR="00066059" w:rsidRPr="00A66614" w:rsidRDefault="00066059" w:rsidP="00066059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A66614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6B53CDB4" w14:textId="77777777" w:rsidR="00066059" w:rsidRPr="00A66614" w:rsidRDefault="00066059" w:rsidP="0006605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A66614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09075227" w14:textId="77777777" w:rsidR="00066059" w:rsidRPr="00A66614" w:rsidRDefault="008E2F40" w:rsidP="0006605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066059" w:rsidRPr="00A66614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6A76BC14" w14:textId="3BB9514B" w:rsidR="00066059" w:rsidRPr="00A66614" w:rsidRDefault="00066059" w:rsidP="00066059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A66614">
        <w:rPr>
          <w:rFonts w:cstheme="minorHAnsi"/>
          <w:sz w:val="22"/>
          <w:szCs w:val="22"/>
        </w:rPr>
        <w:t>Mob: +385 91 612 63 42</w:t>
      </w:r>
    </w:p>
    <w:sectPr w:rsidR="00066059" w:rsidRPr="00A66614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92A3C" w14:textId="77777777" w:rsidR="008E2F40" w:rsidRDefault="008E2F40" w:rsidP="00881B94">
      <w:r>
        <w:separator/>
      </w:r>
    </w:p>
  </w:endnote>
  <w:endnote w:type="continuationSeparator" w:id="0">
    <w:p w14:paraId="63709848" w14:textId="77777777" w:rsidR="008E2F40" w:rsidRDefault="008E2F40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8E2F40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77524" w14:textId="77777777" w:rsidR="008E2F40" w:rsidRDefault="008E2F40" w:rsidP="00881B94">
      <w:r>
        <w:separator/>
      </w:r>
    </w:p>
  </w:footnote>
  <w:footnote w:type="continuationSeparator" w:id="0">
    <w:p w14:paraId="12917FE9" w14:textId="77777777" w:rsidR="008E2F40" w:rsidRDefault="008E2F40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12296"/>
    <w:rsid w:val="000178CD"/>
    <w:rsid w:val="000207A6"/>
    <w:rsid w:val="0003755B"/>
    <w:rsid w:val="000474B3"/>
    <w:rsid w:val="00055B8A"/>
    <w:rsid w:val="00066059"/>
    <w:rsid w:val="00080243"/>
    <w:rsid w:val="000803D9"/>
    <w:rsid w:val="0008509A"/>
    <w:rsid w:val="000859B7"/>
    <w:rsid w:val="00093611"/>
    <w:rsid w:val="000B3D7A"/>
    <w:rsid w:val="000C44BD"/>
    <w:rsid w:val="000D16C1"/>
    <w:rsid w:val="000E6440"/>
    <w:rsid w:val="000E7C09"/>
    <w:rsid w:val="000F3F3B"/>
    <w:rsid w:val="000F7FF9"/>
    <w:rsid w:val="00105CA9"/>
    <w:rsid w:val="00111EC0"/>
    <w:rsid w:val="00143FB3"/>
    <w:rsid w:val="00166C4C"/>
    <w:rsid w:val="00173F8E"/>
    <w:rsid w:val="00181CF4"/>
    <w:rsid w:val="00184A9D"/>
    <w:rsid w:val="001B2405"/>
    <w:rsid w:val="001B6DC4"/>
    <w:rsid w:val="001C5A2A"/>
    <w:rsid w:val="001D6A4A"/>
    <w:rsid w:val="001D773F"/>
    <w:rsid w:val="001F1027"/>
    <w:rsid w:val="00210113"/>
    <w:rsid w:val="002126AB"/>
    <w:rsid w:val="00214662"/>
    <w:rsid w:val="00221C68"/>
    <w:rsid w:val="00243714"/>
    <w:rsid w:val="002537CC"/>
    <w:rsid w:val="00275938"/>
    <w:rsid w:val="002772FF"/>
    <w:rsid w:val="002A2B66"/>
    <w:rsid w:val="002A6ECA"/>
    <w:rsid w:val="002B36D5"/>
    <w:rsid w:val="002C4DD8"/>
    <w:rsid w:val="002D06C3"/>
    <w:rsid w:val="002D16D3"/>
    <w:rsid w:val="00306920"/>
    <w:rsid w:val="00312FA8"/>
    <w:rsid w:val="00324B98"/>
    <w:rsid w:val="00324DC6"/>
    <w:rsid w:val="00330191"/>
    <w:rsid w:val="00354CB0"/>
    <w:rsid w:val="00357DFC"/>
    <w:rsid w:val="00383BBE"/>
    <w:rsid w:val="0038445D"/>
    <w:rsid w:val="003874B2"/>
    <w:rsid w:val="003A0E1C"/>
    <w:rsid w:val="003B7024"/>
    <w:rsid w:val="003E32C0"/>
    <w:rsid w:val="003E6853"/>
    <w:rsid w:val="003F2920"/>
    <w:rsid w:val="00401325"/>
    <w:rsid w:val="00412143"/>
    <w:rsid w:val="004145BC"/>
    <w:rsid w:val="00416C68"/>
    <w:rsid w:val="004267E5"/>
    <w:rsid w:val="00444EE9"/>
    <w:rsid w:val="004541E9"/>
    <w:rsid w:val="00460AB5"/>
    <w:rsid w:val="00462D16"/>
    <w:rsid w:val="00466291"/>
    <w:rsid w:val="00466BC1"/>
    <w:rsid w:val="004A63D4"/>
    <w:rsid w:val="004B05CA"/>
    <w:rsid w:val="004C1052"/>
    <w:rsid w:val="004C4495"/>
    <w:rsid w:val="004D0F37"/>
    <w:rsid w:val="004E147E"/>
    <w:rsid w:val="004E1D8A"/>
    <w:rsid w:val="004E4995"/>
    <w:rsid w:val="004F1885"/>
    <w:rsid w:val="004F588C"/>
    <w:rsid w:val="00517DD0"/>
    <w:rsid w:val="005223BE"/>
    <w:rsid w:val="005336F0"/>
    <w:rsid w:val="005430A0"/>
    <w:rsid w:val="00556640"/>
    <w:rsid w:val="00556B89"/>
    <w:rsid w:val="00557550"/>
    <w:rsid w:val="00560BB1"/>
    <w:rsid w:val="00572AA6"/>
    <w:rsid w:val="00584117"/>
    <w:rsid w:val="00593AB3"/>
    <w:rsid w:val="00595A45"/>
    <w:rsid w:val="005966F7"/>
    <w:rsid w:val="00596BAC"/>
    <w:rsid w:val="005A0898"/>
    <w:rsid w:val="005A2244"/>
    <w:rsid w:val="005A432A"/>
    <w:rsid w:val="005A589B"/>
    <w:rsid w:val="005C3C0C"/>
    <w:rsid w:val="005C6043"/>
    <w:rsid w:val="005C77DD"/>
    <w:rsid w:val="005D5341"/>
    <w:rsid w:val="006018AD"/>
    <w:rsid w:val="006212CE"/>
    <w:rsid w:val="00630080"/>
    <w:rsid w:val="006319DA"/>
    <w:rsid w:val="0063457C"/>
    <w:rsid w:val="006534B6"/>
    <w:rsid w:val="00665050"/>
    <w:rsid w:val="00680A28"/>
    <w:rsid w:val="00686F05"/>
    <w:rsid w:val="00687718"/>
    <w:rsid w:val="006907BE"/>
    <w:rsid w:val="006A6262"/>
    <w:rsid w:val="006C1E51"/>
    <w:rsid w:val="006E2FDA"/>
    <w:rsid w:val="006E73FE"/>
    <w:rsid w:val="006F1DA9"/>
    <w:rsid w:val="00721F75"/>
    <w:rsid w:val="0073122F"/>
    <w:rsid w:val="00753F82"/>
    <w:rsid w:val="00760890"/>
    <w:rsid w:val="007674CF"/>
    <w:rsid w:val="00767C88"/>
    <w:rsid w:val="00771B4A"/>
    <w:rsid w:val="00795C49"/>
    <w:rsid w:val="007B40EE"/>
    <w:rsid w:val="007D265E"/>
    <w:rsid w:val="007F3998"/>
    <w:rsid w:val="008018D4"/>
    <w:rsid w:val="008027C3"/>
    <w:rsid w:val="00806A9A"/>
    <w:rsid w:val="008174AA"/>
    <w:rsid w:val="00835FA2"/>
    <w:rsid w:val="008365DA"/>
    <w:rsid w:val="0084554F"/>
    <w:rsid w:val="00855AE9"/>
    <w:rsid w:val="008606A9"/>
    <w:rsid w:val="00860844"/>
    <w:rsid w:val="00864ECE"/>
    <w:rsid w:val="00867225"/>
    <w:rsid w:val="00872A1E"/>
    <w:rsid w:val="00881B94"/>
    <w:rsid w:val="00886870"/>
    <w:rsid w:val="008A4109"/>
    <w:rsid w:val="008E02F3"/>
    <w:rsid w:val="008E2F40"/>
    <w:rsid w:val="008E4881"/>
    <w:rsid w:val="008E7185"/>
    <w:rsid w:val="00916052"/>
    <w:rsid w:val="00925F40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C109E"/>
    <w:rsid w:val="009C3A26"/>
    <w:rsid w:val="009D3500"/>
    <w:rsid w:val="009D4C43"/>
    <w:rsid w:val="009E55DA"/>
    <w:rsid w:val="009F1E38"/>
    <w:rsid w:val="009F602F"/>
    <w:rsid w:val="00A200E9"/>
    <w:rsid w:val="00A36B77"/>
    <w:rsid w:val="00A47D19"/>
    <w:rsid w:val="00A61E1D"/>
    <w:rsid w:val="00A66614"/>
    <w:rsid w:val="00A6779C"/>
    <w:rsid w:val="00A74832"/>
    <w:rsid w:val="00A95309"/>
    <w:rsid w:val="00A963AB"/>
    <w:rsid w:val="00AA3087"/>
    <w:rsid w:val="00AB0B1A"/>
    <w:rsid w:val="00AB2DBF"/>
    <w:rsid w:val="00AD3590"/>
    <w:rsid w:val="00AD6301"/>
    <w:rsid w:val="00B03D8C"/>
    <w:rsid w:val="00B07265"/>
    <w:rsid w:val="00B13007"/>
    <w:rsid w:val="00B44B6C"/>
    <w:rsid w:val="00B60017"/>
    <w:rsid w:val="00B648C9"/>
    <w:rsid w:val="00B666FB"/>
    <w:rsid w:val="00B70C94"/>
    <w:rsid w:val="00B94039"/>
    <w:rsid w:val="00B95787"/>
    <w:rsid w:val="00BA0697"/>
    <w:rsid w:val="00BA4D69"/>
    <w:rsid w:val="00BB3354"/>
    <w:rsid w:val="00BC6971"/>
    <w:rsid w:val="00BD68FF"/>
    <w:rsid w:val="00BE2412"/>
    <w:rsid w:val="00BE264E"/>
    <w:rsid w:val="00BE697C"/>
    <w:rsid w:val="00C11F5D"/>
    <w:rsid w:val="00C2009D"/>
    <w:rsid w:val="00C23617"/>
    <w:rsid w:val="00C32193"/>
    <w:rsid w:val="00C429B7"/>
    <w:rsid w:val="00C47407"/>
    <w:rsid w:val="00C535C2"/>
    <w:rsid w:val="00C612BA"/>
    <w:rsid w:val="00C935DD"/>
    <w:rsid w:val="00CE31D4"/>
    <w:rsid w:val="00CE3417"/>
    <w:rsid w:val="00CE6E56"/>
    <w:rsid w:val="00CF448F"/>
    <w:rsid w:val="00D06B6E"/>
    <w:rsid w:val="00D10F06"/>
    <w:rsid w:val="00D16971"/>
    <w:rsid w:val="00D46497"/>
    <w:rsid w:val="00D56CAA"/>
    <w:rsid w:val="00D91860"/>
    <w:rsid w:val="00D92720"/>
    <w:rsid w:val="00D96AA5"/>
    <w:rsid w:val="00D971F9"/>
    <w:rsid w:val="00DA29E0"/>
    <w:rsid w:val="00DB05D6"/>
    <w:rsid w:val="00DB1094"/>
    <w:rsid w:val="00DD6B58"/>
    <w:rsid w:val="00DD6ED4"/>
    <w:rsid w:val="00DE295F"/>
    <w:rsid w:val="00DE7647"/>
    <w:rsid w:val="00DF7839"/>
    <w:rsid w:val="00E04325"/>
    <w:rsid w:val="00E04E06"/>
    <w:rsid w:val="00E1311A"/>
    <w:rsid w:val="00E15835"/>
    <w:rsid w:val="00E22380"/>
    <w:rsid w:val="00E35790"/>
    <w:rsid w:val="00E44E36"/>
    <w:rsid w:val="00E547C5"/>
    <w:rsid w:val="00E70303"/>
    <w:rsid w:val="00EA09EA"/>
    <w:rsid w:val="00ED30C4"/>
    <w:rsid w:val="00ED6191"/>
    <w:rsid w:val="00ED652D"/>
    <w:rsid w:val="00ED68F3"/>
    <w:rsid w:val="00EE395D"/>
    <w:rsid w:val="00EE3CA1"/>
    <w:rsid w:val="00EE407E"/>
    <w:rsid w:val="00EF3BDD"/>
    <w:rsid w:val="00F0104E"/>
    <w:rsid w:val="00F333B4"/>
    <w:rsid w:val="00F461D1"/>
    <w:rsid w:val="00F51562"/>
    <w:rsid w:val="00F632C2"/>
    <w:rsid w:val="00F72D40"/>
    <w:rsid w:val="00F85BCC"/>
    <w:rsid w:val="00F869DD"/>
    <w:rsid w:val="00F97307"/>
    <w:rsid w:val="00FC32B4"/>
    <w:rsid w:val="00FD7608"/>
    <w:rsid w:val="00FE1592"/>
    <w:rsid w:val="00FE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43</cp:revision>
  <cp:lastPrinted>2020-02-14T11:11:00Z</cp:lastPrinted>
  <dcterms:created xsi:type="dcterms:W3CDTF">2020-02-21T21:02:00Z</dcterms:created>
  <dcterms:modified xsi:type="dcterms:W3CDTF">2020-02-21T21:27:00Z</dcterms:modified>
</cp:coreProperties>
</file>