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F7280" w14:textId="77777777" w:rsidR="00C36F8D" w:rsidRPr="00C36F8D" w:rsidRDefault="00C36F8D" w:rsidP="005E2299">
      <w:pPr>
        <w:spacing w:after="0" w:line="240" w:lineRule="auto"/>
        <w:rPr>
          <w:b/>
          <w:bCs/>
        </w:rPr>
      </w:pPr>
      <w:bookmarkStart w:id="0" w:name="_GoBack"/>
      <w:bookmarkEnd w:id="0"/>
      <w:r w:rsidRPr="00C36F8D">
        <w:rPr>
          <w:b/>
          <w:bCs/>
        </w:rPr>
        <w:t>Rijeka, 18. siječnja, 2020.</w:t>
      </w:r>
    </w:p>
    <w:p w14:paraId="6D733750" w14:textId="77777777" w:rsidR="005E2299" w:rsidRDefault="005E2299" w:rsidP="005E2299">
      <w:pPr>
        <w:spacing w:after="0" w:line="240" w:lineRule="auto"/>
        <w:jc w:val="right"/>
        <w:rPr>
          <w:b/>
          <w:bCs/>
        </w:rPr>
      </w:pPr>
    </w:p>
    <w:p w14:paraId="0F287EDB" w14:textId="77777777" w:rsidR="00C36F8D" w:rsidRPr="00C36F8D" w:rsidRDefault="00C36F8D" w:rsidP="005E2299">
      <w:pPr>
        <w:spacing w:after="0" w:line="240" w:lineRule="auto"/>
        <w:jc w:val="right"/>
        <w:rPr>
          <w:b/>
          <w:bCs/>
        </w:rPr>
      </w:pPr>
      <w:r w:rsidRPr="00C36F8D">
        <w:rPr>
          <w:b/>
          <w:bCs/>
        </w:rPr>
        <w:t>OBJAVA ZA MEDIJE</w:t>
      </w:r>
    </w:p>
    <w:p w14:paraId="79C2794B" w14:textId="77777777" w:rsidR="00B352DD" w:rsidRDefault="00B352DD" w:rsidP="005E2299">
      <w:pPr>
        <w:spacing w:after="0" w:line="240" w:lineRule="auto"/>
        <w:jc w:val="center"/>
        <w:rPr>
          <w:b/>
          <w:bCs/>
        </w:rPr>
      </w:pPr>
    </w:p>
    <w:p w14:paraId="77697B9D" w14:textId="342915A8" w:rsidR="0090604A" w:rsidRDefault="00C10AB7" w:rsidP="005E229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U Rijeci p</w:t>
      </w:r>
      <w:r w:rsidR="0090604A">
        <w:rPr>
          <w:b/>
          <w:bCs/>
        </w:rPr>
        <w:t xml:space="preserve">redstavljen program otvorenja Europske prijestolnice kulture </w:t>
      </w:r>
      <w:r>
        <w:rPr>
          <w:b/>
          <w:bCs/>
        </w:rPr>
        <w:t>koji se održava 1.2.2020.</w:t>
      </w:r>
    </w:p>
    <w:p w14:paraId="781DF14B" w14:textId="77777777" w:rsidR="005E2299" w:rsidRDefault="005E2299" w:rsidP="005E2299">
      <w:pPr>
        <w:spacing w:after="0" w:line="240" w:lineRule="auto"/>
        <w:jc w:val="center"/>
        <w:rPr>
          <w:b/>
          <w:bCs/>
        </w:rPr>
      </w:pPr>
    </w:p>
    <w:p w14:paraId="1F974FD5" w14:textId="440EF8B9" w:rsidR="00C36F8D" w:rsidRDefault="0090604A" w:rsidP="005E229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TISUĆU IZVOĐAČA </w:t>
      </w:r>
      <w:r w:rsidR="00011ADB">
        <w:rPr>
          <w:b/>
          <w:bCs/>
        </w:rPr>
        <w:t xml:space="preserve">U RIJECI, </w:t>
      </w:r>
      <w:r>
        <w:rPr>
          <w:b/>
          <w:bCs/>
        </w:rPr>
        <w:t xml:space="preserve">U CJELODNEVNOJ VELIKOJ PROSLAVI </w:t>
      </w:r>
      <w:r w:rsidR="00C10AB7">
        <w:rPr>
          <w:b/>
          <w:bCs/>
        </w:rPr>
        <w:t>NA KOJU SU SVI POZVANI</w:t>
      </w:r>
      <w:r>
        <w:rPr>
          <w:b/>
          <w:bCs/>
        </w:rPr>
        <w:t xml:space="preserve">  </w:t>
      </w:r>
    </w:p>
    <w:p w14:paraId="2FBEC68E" w14:textId="77777777" w:rsidR="005E2299" w:rsidRDefault="005E2299" w:rsidP="005E2299">
      <w:pPr>
        <w:spacing w:after="0" w:line="240" w:lineRule="auto"/>
        <w:jc w:val="center"/>
        <w:rPr>
          <w:i/>
          <w:iCs/>
        </w:rPr>
      </w:pPr>
    </w:p>
    <w:p w14:paraId="105594F2" w14:textId="002DEDFC" w:rsidR="00AC5E6D" w:rsidRDefault="00084AC5" w:rsidP="005E2299">
      <w:pPr>
        <w:spacing w:after="0" w:line="240" w:lineRule="auto"/>
        <w:jc w:val="center"/>
        <w:rPr>
          <w:i/>
          <w:iCs/>
        </w:rPr>
      </w:pPr>
      <w:r w:rsidRPr="00AC5E6D">
        <w:rPr>
          <w:i/>
          <w:iCs/>
        </w:rPr>
        <w:t xml:space="preserve">Urbanom riječkom Operom </w:t>
      </w:r>
      <w:proofErr w:type="spellStart"/>
      <w:r w:rsidRPr="00AC5E6D">
        <w:rPr>
          <w:i/>
          <w:iCs/>
        </w:rPr>
        <w:t>industriale</w:t>
      </w:r>
      <w:proofErr w:type="spellEnd"/>
      <w:r w:rsidRPr="00AC5E6D">
        <w:rPr>
          <w:i/>
          <w:iCs/>
        </w:rPr>
        <w:t xml:space="preserve"> i sa više od 70 događanja na više od 30 različitih lokacija u središtu grada, programom koji će trajati </w:t>
      </w:r>
      <w:r w:rsidR="00C10AB7">
        <w:rPr>
          <w:i/>
          <w:iCs/>
        </w:rPr>
        <w:t>24 sata,</w:t>
      </w:r>
      <w:r w:rsidRPr="00AC5E6D">
        <w:rPr>
          <w:i/>
          <w:iCs/>
        </w:rPr>
        <w:t xml:space="preserve"> Rijeka 1. veljače </w:t>
      </w:r>
      <w:r w:rsidR="00C10AB7">
        <w:rPr>
          <w:i/>
          <w:iCs/>
        </w:rPr>
        <w:t xml:space="preserve">otvara godinu u kojoj </w:t>
      </w:r>
      <w:r w:rsidR="00011ADB">
        <w:rPr>
          <w:i/>
          <w:iCs/>
        </w:rPr>
        <w:t>postaje</w:t>
      </w:r>
      <w:r w:rsidR="00C10AB7">
        <w:rPr>
          <w:i/>
          <w:iCs/>
        </w:rPr>
        <w:t xml:space="preserve"> najzanimljiviji europski grad</w:t>
      </w:r>
      <w:r w:rsidRPr="00AC5E6D">
        <w:rPr>
          <w:i/>
          <w:iCs/>
        </w:rPr>
        <w:t>!</w:t>
      </w:r>
    </w:p>
    <w:p w14:paraId="44D3F640" w14:textId="77777777" w:rsidR="005E2299" w:rsidRDefault="005E2299" w:rsidP="005E2299">
      <w:pPr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</w:p>
    <w:p w14:paraId="3F36EB21" w14:textId="2F763264" w:rsidR="00011ADB" w:rsidRDefault="00011ADB" w:rsidP="005E2299">
      <w:pPr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Mobilizacija kulture u organizaciji i u sudjelovanju, puna srca i dobre energije, kakva dugo nije viđena događa se u Rijeci 1. veljače 2020. na otvorenju Europske prijestolnice kulture. To je dan koji valja unijeti u osobne kalendare i onda doći u Rijeku, spustiti se u centar grada i biti dio najvećeg kulturnog tuluma koji </w:t>
      </w:r>
      <w:r w:rsidR="00BF5E82">
        <w:rPr>
          <w:rFonts w:ascii="Calibri" w:hAnsi="Calibri" w:cs="Calibri"/>
          <w:color w:val="000000"/>
          <w:shd w:val="clear" w:color="auto" w:fill="FFFFFF"/>
        </w:rPr>
        <w:t>traje</w:t>
      </w:r>
      <w:r>
        <w:rPr>
          <w:rFonts w:ascii="Calibri" w:hAnsi="Calibri" w:cs="Calibri"/>
          <w:color w:val="000000"/>
          <w:shd w:val="clear" w:color="auto" w:fill="FFFFFF"/>
        </w:rPr>
        <w:t xml:space="preserve"> 24 sata i </w:t>
      </w:r>
      <w:r w:rsidR="00BF5E82">
        <w:rPr>
          <w:rFonts w:ascii="Calibri" w:hAnsi="Calibri" w:cs="Calibri"/>
          <w:color w:val="000000"/>
          <w:shd w:val="clear" w:color="auto" w:fill="FFFFFF"/>
        </w:rPr>
        <w:t>nudi</w:t>
      </w:r>
      <w:r>
        <w:rPr>
          <w:rFonts w:ascii="Calibri" w:hAnsi="Calibri" w:cs="Calibri"/>
          <w:color w:val="000000"/>
          <w:shd w:val="clear" w:color="auto" w:fill="FFFFFF"/>
        </w:rPr>
        <w:t xml:space="preserve"> mnoštvo događanja za sve uzraste, ukuse i želje. </w:t>
      </w:r>
    </w:p>
    <w:p w14:paraId="4ACA158B" w14:textId="77777777" w:rsidR="00CB2673" w:rsidRDefault="00CB2673" w:rsidP="005E2299">
      <w:pPr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</w:p>
    <w:p w14:paraId="6776F02B" w14:textId="35B7FCA1" w:rsidR="00011ADB" w:rsidRDefault="00011ADB" w:rsidP="005E2299">
      <w:pPr>
        <w:spacing w:after="0" w:line="240" w:lineRule="auto"/>
      </w:pPr>
      <w:r>
        <w:rPr>
          <w:rFonts w:ascii="Calibri" w:hAnsi="Calibri" w:cs="Calibri"/>
          <w:color w:val="000000"/>
          <w:shd w:val="clear" w:color="auto" w:fill="FFFFFF"/>
        </w:rPr>
        <w:t xml:space="preserve">Rijeka 1. veljače ulazi u godinu u kojoj postaje jedan od najzanimljivijih gradova Europe </w:t>
      </w:r>
      <w:r w:rsidR="00824610">
        <w:rPr>
          <w:rFonts w:ascii="Calibri" w:hAnsi="Calibri" w:cs="Calibri"/>
          <w:color w:val="000000"/>
          <w:shd w:val="clear" w:color="auto" w:fill="FFFFFF"/>
        </w:rPr>
        <w:t>jer</w:t>
      </w:r>
      <w:r>
        <w:rPr>
          <w:rFonts w:ascii="Calibri" w:hAnsi="Calibri" w:cs="Calibri"/>
          <w:color w:val="000000"/>
          <w:shd w:val="clear" w:color="auto" w:fill="FFFFFF"/>
        </w:rPr>
        <w:t xml:space="preserve"> u 365 dana nudi više od 600 kulturno-umjetničkih događanja.</w:t>
      </w:r>
    </w:p>
    <w:p w14:paraId="45A95EC5" w14:textId="77777777" w:rsidR="00CB2673" w:rsidRDefault="00CB2673" w:rsidP="005E2299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sz w:val="24"/>
          <w:szCs w:val="24"/>
        </w:rPr>
      </w:pPr>
    </w:p>
    <w:p w14:paraId="6E637DC8" w14:textId="2CDB5EEA" w:rsidR="00824610" w:rsidRDefault="00824610" w:rsidP="005E2299">
      <w:pPr>
        <w:pStyle w:val="Heading2"/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/>
          <w:sz w:val="24"/>
          <w:szCs w:val="24"/>
        </w:rPr>
      </w:pPr>
      <w:r w:rsidRPr="00FA1F65">
        <w:rPr>
          <w:rStyle w:val="Strong"/>
          <w:rFonts w:asciiTheme="minorHAnsi" w:hAnsiTheme="minorHAnsi" w:cstheme="minorHAnsi"/>
          <w:b/>
          <w:sz w:val="24"/>
          <w:szCs w:val="24"/>
        </w:rPr>
        <w:t>Rad i ponos, bunt i avangarda, nasljeđe i tradicija</w:t>
      </w:r>
    </w:p>
    <w:p w14:paraId="76D50F92" w14:textId="77777777" w:rsidR="00824610" w:rsidRPr="00824610" w:rsidRDefault="00824610" w:rsidP="005E2299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14:paraId="2B83BD15" w14:textId="6CC8F42F" w:rsidR="00824610" w:rsidRDefault="00C43B6F" w:rsidP="005E2299">
      <w:pPr>
        <w:spacing w:after="0" w:line="240" w:lineRule="auto"/>
        <w:rPr>
          <w:b/>
          <w:bCs/>
        </w:rPr>
      </w:pPr>
      <w:r w:rsidRPr="00801F9D">
        <w:rPr>
          <w:b/>
          <w:bCs/>
          <w:i/>
          <w:iCs/>
        </w:rPr>
        <w:t xml:space="preserve">Opera </w:t>
      </w:r>
      <w:proofErr w:type="spellStart"/>
      <w:r w:rsidRPr="00801F9D">
        <w:rPr>
          <w:b/>
          <w:bCs/>
          <w:i/>
          <w:iCs/>
        </w:rPr>
        <w:t>industriale</w:t>
      </w:r>
      <w:proofErr w:type="spellEnd"/>
      <w:r w:rsidRPr="00C43B6F">
        <w:rPr>
          <w:b/>
          <w:bCs/>
        </w:rPr>
        <w:t xml:space="preserve"> – </w:t>
      </w:r>
      <w:r w:rsidR="00824610">
        <w:rPr>
          <w:b/>
          <w:bCs/>
        </w:rPr>
        <w:t xml:space="preserve">središnji je program otvorenja koji se u 19 sati događa u Riječkoj luci.  </w:t>
      </w:r>
      <w:r w:rsidR="00824610">
        <w:rPr>
          <w:rFonts w:cstheme="minorHAnsi"/>
          <w:shd w:val="clear" w:color="auto" w:fill="FFFFFF"/>
        </w:rPr>
        <w:t xml:space="preserve">U njemu Rijeka odaje </w:t>
      </w:r>
      <w:r w:rsidR="00824610" w:rsidRPr="00C3752B">
        <w:rPr>
          <w:rFonts w:cstheme="minorHAnsi"/>
          <w:shd w:val="clear" w:color="auto" w:fill="FFFFFF"/>
        </w:rPr>
        <w:t>poštovanje svojim radnicima, umjetničkoj avangardi i tradiciji kraja koji je okružuje te ujedno podsjeća na temeljne društvene vrijednosti na kojima je izgrađena moderna Europa.</w:t>
      </w:r>
    </w:p>
    <w:p w14:paraId="1A35C25A" w14:textId="23298AE0" w:rsidR="00844224" w:rsidRPr="00824610" w:rsidRDefault="00824610" w:rsidP="005E2299">
      <w:pPr>
        <w:spacing w:after="0" w:line="240" w:lineRule="auto"/>
      </w:pPr>
      <w:r w:rsidRPr="00824610">
        <w:t>L</w:t>
      </w:r>
      <w:r w:rsidR="00A46B50" w:rsidRPr="00824610">
        <w:rPr>
          <w:bCs/>
        </w:rPr>
        <w:t xml:space="preserve">uka predstavlja snažnu </w:t>
      </w:r>
      <w:r w:rsidRPr="00824610">
        <w:rPr>
          <w:bCs/>
        </w:rPr>
        <w:t>identitetsku točku Rijeke</w:t>
      </w:r>
      <w:r w:rsidRPr="00824610">
        <w:t xml:space="preserve">. U povijesti </w:t>
      </w:r>
      <w:r w:rsidR="00A46B50" w:rsidRPr="00824610">
        <w:t xml:space="preserve"> i sadašnjost</w:t>
      </w:r>
      <w:r w:rsidRPr="00824610">
        <w:t>i</w:t>
      </w:r>
      <w:r w:rsidR="00A46B50" w:rsidRPr="00824610">
        <w:t xml:space="preserve"> grada </w:t>
      </w:r>
      <w:r w:rsidRPr="00824610">
        <w:rPr>
          <w:bCs/>
        </w:rPr>
        <w:t>ona je</w:t>
      </w:r>
      <w:r w:rsidR="00A46B50" w:rsidRPr="00824610">
        <w:rPr>
          <w:bCs/>
        </w:rPr>
        <w:t xml:space="preserve"> simbol otvorene i moderne Rijeke</w:t>
      </w:r>
      <w:r>
        <w:rPr>
          <w:bCs/>
        </w:rPr>
        <w:t xml:space="preserve"> pa </w:t>
      </w:r>
      <w:r w:rsidR="00CB2673">
        <w:rPr>
          <w:bCs/>
        </w:rPr>
        <w:t>izborom ovog prostora za središnji program otvorenja EPK</w:t>
      </w:r>
      <w:r w:rsidR="00B31E2E" w:rsidRPr="00824610">
        <w:t xml:space="preserve">, </w:t>
      </w:r>
      <w:r w:rsidR="00B31E2E" w:rsidRPr="00824610">
        <w:rPr>
          <w:bCs/>
        </w:rPr>
        <w:t xml:space="preserve">Rijeka šalje poruku o važnosti </w:t>
      </w:r>
      <w:r w:rsidRPr="00824610">
        <w:rPr>
          <w:bCs/>
        </w:rPr>
        <w:t xml:space="preserve">razumijevanja </w:t>
      </w:r>
      <w:r w:rsidR="00B31E2E" w:rsidRPr="00824610">
        <w:rPr>
          <w:bCs/>
        </w:rPr>
        <w:t>Luke različitosti</w:t>
      </w:r>
      <w:r w:rsidRPr="00824610">
        <w:t xml:space="preserve"> koja počiva na</w:t>
      </w:r>
      <w:r w:rsidR="00B31E2E" w:rsidRPr="00824610">
        <w:t xml:space="preserve"> </w:t>
      </w:r>
      <w:r>
        <w:t>prihvaćanju</w:t>
      </w:r>
      <w:r w:rsidR="00B31E2E" w:rsidRPr="00824610">
        <w:t xml:space="preserve"> jedra svih boja.</w:t>
      </w:r>
    </w:p>
    <w:p w14:paraId="0BC1820E" w14:textId="77777777" w:rsidR="00CB2673" w:rsidRDefault="00CB2673" w:rsidP="005E2299">
      <w:pPr>
        <w:spacing w:after="0" w:line="240" w:lineRule="auto"/>
        <w:rPr>
          <w:i/>
          <w:iCs/>
        </w:rPr>
      </w:pPr>
    </w:p>
    <w:p w14:paraId="61DA8396" w14:textId="64759D2E" w:rsidR="005E2299" w:rsidRPr="00B352DD" w:rsidRDefault="000C529D" w:rsidP="005E2299">
      <w:pPr>
        <w:spacing w:after="0" w:line="240" w:lineRule="auto"/>
      </w:pPr>
      <w:r w:rsidRPr="00B352DD">
        <w:rPr>
          <w:i/>
          <w:iCs/>
        </w:rPr>
        <w:t xml:space="preserve">Opera </w:t>
      </w:r>
      <w:proofErr w:type="spellStart"/>
      <w:r w:rsidRPr="00B352DD">
        <w:rPr>
          <w:i/>
          <w:iCs/>
        </w:rPr>
        <w:t>industriale</w:t>
      </w:r>
      <w:proofErr w:type="spellEnd"/>
      <w:r w:rsidRPr="00B352DD">
        <w:t xml:space="preserve"> nastala </w:t>
      </w:r>
      <w:r w:rsidR="00824610" w:rsidRPr="00B352DD">
        <w:t xml:space="preserve">je </w:t>
      </w:r>
      <w:r w:rsidRPr="00B352DD">
        <w:t xml:space="preserve">prema glazbenom predlošku riječkog umjetničkog dvojca </w:t>
      </w:r>
      <w:r w:rsidRPr="00B352DD">
        <w:rPr>
          <w:b/>
          <w:bCs/>
        </w:rPr>
        <w:t xml:space="preserve">JMZM </w:t>
      </w:r>
      <w:r w:rsidRPr="00B352DD">
        <w:t xml:space="preserve">(Josip Maršić i Zoran Medved) u orkestraciji hrvatskog kompozitora, </w:t>
      </w:r>
      <w:r w:rsidRPr="00B352DD">
        <w:rPr>
          <w:b/>
          <w:bCs/>
        </w:rPr>
        <w:t xml:space="preserve">maestra Frana </w:t>
      </w:r>
      <w:proofErr w:type="spellStart"/>
      <w:r w:rsidRPr="00B352DD">
        <w:rPr>
          <w:b/>
          <w:bCs/>
        </w:rPr>
        <w:t>Đurovića</w:t>
      </w:r>
      <w:proofErr w:type="spellEnd"/>
      <w:r w:rsidRPr="00B352DD">
        <w:t xml:space="preserve">, </w:t>
      </w:r>
      <w:r w:rsidR="00824610" w:rsidRPr="00B352DD">
        <w:t xml:space="preserve">a </w:t>
      </w:r>
      <w:r w:rsidRPr="00B352DD">
        <w:t>izvest će</w:t>
      </w:r>
      <w:r w:rsidR="00824610" w:rsidRPr="00B352DD">
        <w:t xml:space="preserve"> je</w:t>
      </w:r>
      <w:r w:rsidRPr="00B352DD">
        <w:t xml:space="preserve"> </w:t>
      </w:r>
      <w:r w:rsidR="00011ADB" w:rsidRPr="00B352DD">
        <w:rPr>
          <w:b/>
          <w:bCs/>
        </w:rPr>
        <w:t xml:space="preserve">gotovo stotinu i pedeset </w:t>
      </w:r>
      <w:r w:rsidRPr="00B352DD">
        <w:rPr>
          <w:b/>
          <w:bCs/>
        </w:rPr>
        <w:t xml:space="preserve"> izvođača</w:t>
      </w:r>
      <w:r w:rsidRPr="00B352DD">
        <w:t xml:space="preserve">, </w:t>
      </w:r>
      <w:r w:rsidR="00824610" w:rsidRPr="00B352DD">
        <w:t>te</w:t>
      </w:r>
      <w:r w:rsidR="00011ADB" w:rsidRPr="00B352DD">
        <w:t xml:space="preserve"> nekoliko tisuća ljudi u </w:t>
      </w:r>
      <w:r w:rsidR="00011ADB" w:rsidRPr="00B352DD">
        <w:rPr>
          <w:bCs/>
        </w:rPr>
        <w:t>publici</w:t>
      </w:r>
      <w:r w:rsidR="00BF5E82" w:rsidRPr="00B352DD">
        <w:t xml:space="preserve">, dok režiju programa potpisuje </w:t>
      </w:r>
      <w:r w:rsidR="00BF5E82" w:rsidRPr="00B352DD">
        <w:rPr>
          <w:b/>
        </w:rPr>
        <w:t>Dalibor Matanić</w:t>
      </w:r>
      <w:r w:rsidR="00BF5E82" w:rsidRPr="00B352DD">
        <w:t>.</w:t>
      </w:r>
    </w:p>
    <w:p w14:paraId="459912F6" w14:textId="77777777" w:rsidR="00284FC9" w:rsidRDefault="00284FC9" w:rsidP="005E2299">
      <w:pPr>
        <w:spacing w:after="0" w:line="240" w:lineRule="auto"/>
        <w:rPr>
          <w:b/>
          <w:bCs/>
        </w:rPr>
      </w:pPr>
    </w:p>
    <w:p w14:paraId="66E60D11" w14:textId="24BAE75C" w:rsidR="00B352DD" w:rsidRPr="00B352DD" w:rsidRDefault="00B352DD" w:rsidP="005E2299">
      <w:pPr>
        <w:spacing w:after="0" w:line="240" w:lineRule="auto"/>
        <w:rPr>
          <w:b/>
          <w:bCs/>
          <w:sz w:val="24"/>
          <w:szCs w:val="24"/>
        </w:rPr>
      </w:pPr>
      <w:r w:rsidRPr="00B352DD">
        <w:rPr>
          <w:b/>
          <w:bCs/>
          <w:sz w:val="24"/>
          <w:szCs w:val="24"/>
        </w:rPr>
        <w:t>24 sata kulture, zabave, urbane glazbe, humora, plesa</w:t>
      </w:r>
      <w:r w:rsidR="00846B7D">
        <w:rPr>
          <w:b/>
          <w:bCs/>
          <w:sz w:val="24"/>
          <w:szCs w:val="24"/>
        </w:rPr>
        <w:t>…</w:t>
      </w:r>
    </w:p>
    <w:p w14:paraId="441B5058" w14:textId="77777777" w:rsidR="00B352DD" w:rsidRDefault="00B352DD" w:rsidP="005E2299">
      <w:pPr>
        <w:spacing w:after="0" w:line="240" w:lineRule="auto"/>
        <w:rPr>
          <w:b/>
          <w:bCs/>
        </w:rPr>
      </w:pPr>
    </w:p>
    <w:p w14:paraId="27BC4A81" w14:textId="77777777" w:rsidR="00AC5C2C" w:rsidRDefault="00B352DD" w:rsidP="00AC5C2C">
      <w:pPr>
        <w:spacing w:after="0" w:line="240" w:lineRule="auto"/>
      </w:pPr>
      <w:r>
        <w:t>Uz središnje događanje</w:t>
      </w:r>
      <w:r w:rsidR="00347869">
        <w:t xml:space="preserve"> u </w:t>
      </w:r>
      <w:r w:rsidR="00366684">
        <w:t>R</w:t>
      </w:r>
      <w:r w:rsidR="00347869">
        <w:t xml:space="preserve">iječkoj luci, </w:t>
      </w:r>
      <w:r>
        <w:t>program otvorenja Europske prijestolnice kulture donosi i 24 sata sjajnog provoda n</w:t>
      </w:r>
      <w:r w:rsidR="00AC5C2C">
        <w:t>a riječkim ulicama i trgovima,</w:t>
      </w:r>
      <w:r>
        <w:t xml:space="preserve"> u kafićima i klubovima. </w:t>
      </w:r>
      <w:r>
        <w:rPr>
          <w:b/>
          <w:bCs/>
        </w:rPr>
        <w:t xml:space="preserve">Više od </w:t>
      </w:r>
      <w:r w:rsidR="00347869" w:rsidRPr="00284FC9">
        <w:rPr>
          <w:b/>
          <w:bCs/>
        </w:rPr>
        <w:t xml:space="preserve">70 događanja na </w:t>
      </w:r>
      <w:r>
        <w:rPr>
          <w:b/>
          <w:bCs/>
        </w:rPr>
        <w:t>preko</w:t>
      </w:r>
      <w:r w:rsidR="00347869" w:rsidRPr="00284FC9">
        <w:rPr>
          <w:b/>
          <w:bCs/>
        </w:rPr>
        <w:t xml:space="preserve"> 30 lokacija </w:t>
      </w:r>
      <w:r>
        <w:rPr>
          <w:b/>
          <w:bCs/>
        </w:rPr>
        <w:t xml:space="preserve">u centru grada priprema se u organizaciji nevjerojatno velikog broja </w:t>
      </w:r>
      <w:r w:rsidR="00347869" w:rsidRPr="00284FC9">
        <w:rPr>
          <w:b/>
          <w:bCs/>
        </w:rPr>
        <w:t>udruga, poduzetnika, umjetničkih organizacija i pojedinaca</w:t>
      </w:r>
      <w:r w:rsidR="00347869">
        <w:t>.</w:t>
      </w:r>
      <w:r w:rsidR="00B65EE2">
        <w:t xml:space="preserve"> </w:t>
      </w:r>
      <w:r w:rsidR="00AC5C2C">
        <w:t>U tom programu nastupa oko pet stotina  izvođača, a možda i više. Rijeka 1. veljače postaje mjesto koje zadovoljava sve uzraste, ukuse i želje.</w:t>
      </w:r>
    </w:p>
    <w:p w14:paraId="1727FD16" w14:textId="77777777" w:rsidR="00846B7D" w:rsidRDefault="00846B7D" w:rsidP="00AC5C2C">
      <w:pPr>
        <w:spacing w:after="0" w:line="240" w:lineRule="auto"/>
        <w:rPr>
          <w:rFonts w:cstheme="minorHAnsi"/>
          <w:bCs/>
          <w:lang w:eastAsia="hr-HR"/>
        </w:rPr>
      </w:pPr>
    </w:p>
    <w:p w14:paraId="5A103A32" w14:textId="43DDA9F7" w:rsidR="00846B7D" w:rsidRDefault="00AC5C2C" w:rsidP="00AC5C2C">
      <w:pPr>
        <w:spacing w:after="0" w:line="240" w:lineRule="auto"/>
        <w:rPr>
          <w:rFonts w:cstheme="minorHAnsi"/>
          <w:lang w:eastAsia="hr-HR"/>
        </w:rPr>
      </w:pPr>
      <w:r w:rsidRPr="00846B7D">
        <w:rPr>
          <w:rFonts w:cstheme="minorHAnsi"/>
          <w:bCs/>
          <w:lang w:eastAsia="hr-HR"/>
        </w:rPr>
        <w:t>U jutarnjem i prijepodnevnom dijelu programa</w:t>
      </w:r>
      <w:r w:rsidRPr="00846B7D">
        <w:rPr>
          <w:rFonts w:cstheme="minorHAnsi"/>
          <w:lang w:eastAsia="hr-HR"/>
        </w:rPr>
        <w:t xml:space="preserve">, dominiraju </w:t>
      </w:r>
      <w:r w:rsidRPr="00846B7D">
        <w:rPr>
          <w:rFonts w:cstheme="minorHAnsi"/>
          <w:bCs/>
          <w:lang w:eastAsia="hr-HR"/>
        </w:rPr>
        <w:t>plesne, dramske i glazbene izvedbe te nastupi dječjih zborova, vokalnih skupina i plesača odnosno plesačica.</w:t>
      </w:r>
      <w:r w:rsidRPr="00846B7D">
        <w:rPr>
          <w:rFonts w:cstheme="minorHAnsi"/>
          <w:lang w:eastAsia="hr-HR"/>
        </w:rPr>
        <w:t xml:space="preserve"> Posebno će biti zanimljive</w:t>
      </w:r>
      <w:r>
        <w:rPr>
          <w:rFonts w:cstheme="minorHAnsi"/>
          <w:lang w:eastAsia="hr-HR"/>
        </w:rPr>
        <w:t xml:space="preserve"> dnevne pop </w:t>
      </w:r>
      <w:proofErr w:type="spellStart"/>
      <w:r>
        <w:rPr>
          <w:rFonts w:cstheme="minorHAnsi"/>
          <w:lang w:eastAsia="hr-HR"/>
        </w:rPr>
        <w:t>up</w:t>
      </w:r>
      <w:proofErr w:type="spellEnd"/>
      <w:r>
        <w:rPr>
          <w:rFonts w:cstheme="minorHAnsi"/>
          <w:lang w:eastAsia="hr-HR"/>
        </w:rPr>
        <w:t xml:space="preserve"> izvedbe na neuobičajenim mjestima poput pjevanja ili plesa na Riječkoj ribarnici, ali i poput anti-turističke ture riječkim turističkim autobusom. Oko 20</w:t>
      </w:r>
      <w:r w:rsidR="00BA2874">
        <w:rPr>
          <w:rFonts w:cstheme="minorHAnsi"/>
          <w:lang w:eastAsia="hr-HR"/>
        </w:rPr>
        <w:t>-</w:t>
      </w:r>
      <w:r>
        <w:rPr>
          <w:rFonts w:cstheme="minorHAnsi"/>
          <w:lang w:eastAsia="hr-HR"/>
        </w:rPr>
        <w:t xml:space="preserve">ak dramskih umjetnica uključeno je </w:t>
      </w:r>
      <w:r>
        <w:rPr>
          <w:rFonts w:cstheme="minorHAnsi"/>
          <w:lang w:eastAsia="hr-HR"/>
        </w:rPr>
        <w:lastRenderedPageBreak/>
        <w:t xml:space="preserve">u prijepodnevna i dnevna događanja </w:t>
      </w:r>
      <w:r w:rsidR="00846B7D">
        <w:rPr>
          <w:rFonts w:cstheme="minorHAnsi"/>
          <w:lang w:eastAsia="hr-HR"/>
        </w:rPr>
        <w:t xml:space="preserve"> </w:t>
      </w:r>
      <w:r w:rsidRPr="00846B7D">
        <w:rPr>
          <w:rFonts w:cstheme="minorHAnsi"/>
          <w:lang w:eastAsia="hr-HR"/>
        </w:rPr>
        <w:t xml:space="preserve">U zborske i vokalne nastupe uključene </w:t>
      </w:r>
      <w:r w:rsidR="00BA2874">
        <w:rPr>
          <w:rFonts w:cstheme="minorHAnsi"/>
          <w:lang w:eastAsia="hr-HR"/>
        </w:rPr>
        <w:t xml:space="preserve">su </w:t>
      </w:r>
      <w:r w:rsidRPr="00846B7D">
        <w:rPr>
          <w:rFonts w:cstheme="minorHAnsi"/>
          <w:lang w:eastAsia="hr-HR"/>
        </w:rPr>
        <w:t xml:space="preserve">sve generacije - od djece do umirovljenika.  </w:t>
      </w:r>
    </w:p>
    <w:p w14:paraId="722F6A92" w14:textId="77777777" w:rsidR="00846B7D" w:rsidRDefault="00846B7D" w:rsidP="00AC5C2C">
      <w:pPr>
        <w:spacing w:after="0" w:line="240" w:lineRule="auto"/>
        <w:rPr>
          <w:rFonts w:cstheme="minorHAnsi"/>
          <w:lang w:eastAsia="hr-HR"/>
        </w:rPr>
      </w:pPr>
    </w:p>
    <w:p w14:paraId="3C2B00F0" w14:textId="60A5D9B1" w:rsidR="00846B7D" w:rsidRDefault="00AC5C2C" w:rsidP="00AC5C2C">
      <w:pPr>
        <w:spacing w:after="0" w:line="240" w:lineRule="auto"/>
        <w:rPr>
          <w:rFonts w:cstheme="minorHAnsi"/>
          <w:color w:val="11121D"/>
        </w:rPr>
      </w:pPr>
      <w:r w:rsidRPr="00846B7D">
        <w:rPr>
          <w:rFonts w:cstheme="minorHAnsi"/>
          <w:bCs/>
          <w:lang w:eastAsia="hr-HR"/>
        </w:rPr>
        <w:t>Već u popodnevnim satima na određenim lokacijama započinju nastupi DJ-</w:t>
      </w:r>
      <w:proofErr w:type="spellStart"/>
      <w:r w:rsidRPr="00846B7D">
        <w:rPr>
          <w:rFonts w:cstheme="minorHAnsi"/>
          <w:bCs/>
          <w:lang w:eastAsia="hr-HR"/>
        </w:rPr>
        <w:t>eva</w:t>
      </w:r>
      <w:proofErr w:type="spellEnd"/>
      <w:r w:rsidRPr="00846B7D">
        <w:rPr>
          <w:rFonts w:cstheme="minorHAnsi"/>
          <w:lang w:eastAsia="hr-HR"/>
        </w:rPr>
        <w:t xml:space="preserve"> kojih u ukupnom programu, uključivo i večernja događanja po klubovima - </w:t>
      </w:r>
      <w:r w:rsidRPr="00846B7D">
        <w:rPr>
          <w:rFonts w:cstheme="minorHAnsi"/>
          <w:bCs/>
          <w:lang w:eastAsia="hr-HR"/>
        </w:rPr>
        <w:t>ima više od 30</w:t>
      </w:r>
      <w:r w:rsidRPr="00846B7D">
        <w:rPr>
          <w:rFonts w:cstheme="minorHAnsi"/>
          <w:lang w:eastAsia="hr-HR"/>
        </w:rPr>
        <w:t xml:space="preserve">. Posebno se među njima  izdvaja </w:t>
      </w:r>
      <w:r w:rsidRPr="00846B7D">
        <w:rPr>
          <w:rFonts w:cstheme="minorHAnsi"/>
          <w:bCs/>
          <w:lang w:eastAsia="hr-HR"/>
        </w:rPr>
        <w:t xml:space="preserve">DJ </w:t>
      </w:r>
      <w:proofErr w:type="spellStart"/>
      <w:r w:rsidRPr="00846B7D">
        <w:rPr>
          <w:rFonts w:cstheme="minorHAnsi"/>
          <w:bCs/>
          <w:lang w:eastAsia="hr-HR"/>
        </w:rPr>
        <w:t>Nicky</w:t>
      </w:r>
      <w:proofErr w:type="spellEnd"/>
      <w:r w:rsidRPr="00846B7D">
        <w:rPr>
          <w:rFonts w:cstheme="minorHAnsi"/>
          <w:bCs/>
          <w:lang w:eastAsia="hr-HR"/>
        </w:rPr>
        <w:t xml:space="preserve"> </w:t>
      </w:r>
      <w:proofErr w:type="spellStart"/>
      <w:r w:rsidRPr="00846B7D">
        <w:rPr>
          <w:rFonts w:cstheme="minorHAnsi"/>
          <w:bCs/>
          <w:lang w:eastAsia="hr-HR"/>
        </w:rPr>
        <w:t>Siano</w:t>
      </w:r>
      <w:proofErr w:type="spellEnd"/>
      <w:r w:rsidRPr="00846B7D">
        <w:rPr>
          <w:rFonts w:cstheme="minorHAnsi"/>
          <w:lang w:eastAsia="hr-HR"/>
        </w:rPr>
        <w:t xml:space="preserve">, </w:t>
      </w:r>
      <w:r w:rsidRPr="00846B7D">
        <w:rPr>
          <w:rFonts w:cstheme="minorHAnsi"/>
          <w:color w:val="11121D"/>
        </w:rPr>
        <w:t>vlasnik i dizajner prostora koji se smatra prvim njujorškim disko klubom, THE GALLERY i</w:t>
      </w:r>
      <w:r w:rsidRPr="00846B7D">
        <w:rPr>
          <w:rFonts w:cstheme="minorHAnsi"/>
          <w:bCs/>
          <w:color w:val="11121D"/>
        </w:rPr>
        <w:t> </w:t>
      </w:r>
      <w:r w:rsidRPr="00846B7D">
        <w:rPr>
          <w:rStyle w:val="Strong"/>
          <w:rFonts w:cstheme="minorHAnsi"/>
          <w:b w:val="0"/>
          <w:bCs w:val="0"/>
          <w:color w:val="11121D"/>
        </w:rPr>
        <w:t xml:space="preserve">prvi </w:t>
      </w:r>
      <w:proofErr w:type="spellStart"/>
      <w:r w:rsidRPr="00846B7D">
        <w:rPr>
          <w:rStyle w:val="Strong"/>
          <w:rFonts w:cstheme="minorHAnsi"/>
          <w:b w:val="0"/>
          <w:bCs w:val="0"/>
          <w:color w:val="11121D"/>
        </w:rPr>
        <w:t>resident</w:t>
      </w:r>
      <w:proofErr w:type="spellEnd"/>
      <w:r w:rsidRPr="00846B7D">
        <w:rPr>
          <w:rStyle w:val="Strong"/>
          <w:rFonts w:cstheme="minorHAnsi"/>
          <w:b w:val="0"/>
          <w:bCs w:val="0"/>
          <w:color w:val="11121D"/>
        </w:rPr>
        <w:t xml:space="preserve"> kluba STUDIO 54</w:t>
      </w:r>
      <w:r w:rsidRPr="00846B7D">
        <w:rPr>
          <w:rFonts w:cstheme="minorHAnsi"/>
          <w:b/>
          <w:bCs/>
          <w:color w:val="11121D"/>
        </w:rPr>
        <w:t>.</w:t>
      </w:r>
      <w:r w:rsidRPr="00846B7D">
        <w:rPr>
          <w:rFonts w:cstheme="minorHAnsi"/>
          <w:bCs/>
          <w:color w:val="11121D"/>
        </w:rPr>
        <w:t xml:space="preserve"> </w:t>
      </w:r>
    </w:p>
    <w:p w14:paraId="34CFAB08" w14:textId="77777777" w:rsidR="00846B7D" w:rsidRDefault="00846B7D" w:rsidP="00AC5C2C">
      <w:pPr>
        <w:spacing w:after="0" w:line="240" w:lineRule="auto"/>
        <w:rPr>
          <w:rFonts w:cstheme="minorHAnsi"/>
          <w:color w:val="11121D"/>
        </w:rPr>
      </w:pPr>
    </w:p>
    <w:p w14:paraId="29649031" w14:textId="58CFBE98" w:rsidR="00AC5C2C" w:rsidRDefault="00AC5C2C" w:rsidP="00AC5C2C">
      <w:pPr>
        <w:spacing w:after="0" w:line="240" w:lineRule="auto"/>
        <w:rPr>
          <w:rFonts w:cstheme="minorHAnsi"/>
          <w:lang w:eastAsia="hr-HR"/>
        </w:rPr>
      </w:pPr>
      <w:r w:rsidRPr="00846B7D">
        <w:rPr>
          <w:rFonts w:cstheme="minorHAnsi"/>
          <w:lang w:eastAsia="hr-HR"/>
        </w:rPr>
        <w:t xml:space="preserve">Također, </w:t>
      </w:r>
      <w:r w:rsidRPr="00846B7D">
        <w:rPr>
          <w:rFonts w:cstheme="minorHAnsi"/>
          <w:bCs/>
          <w:lang w:eastAsia="hr-HR"/>
        </w:rPr>
        <w:t>već popodne kreću koncertni nastupi, rock, pop, jazz i blues izvođača i bendova</w:t>
      </w:r>
      <w:r w:rsidRPr="00846B7D">
        <w:rPr>
          <w:rFonts w:cstheme="minorHAnsi"/>
          <w:lang w:eastAsia="hr-HR"/>
        </w:rPr>
        <w:t xml:space="preserve"> a ukupno u cijelom danu uključivo i večernje nastupe po klubovima u Rijeci nastupa </w:t>
      </w:r>
      <w:r w:rsidRPr="00846B7D">
        <w:rPr>
          <w:rFonts w:cstheme="minorHAnsi"/>
          <w:bCs/>
          <w:lang w:eastAsia="hr-HR"/>
        </w:rPr>
        <w:t>preko 60 grupa koje donose rock, pop, elektro i jazz glazbu.</w:t>
      </w:r>
      <w:r w:rsidRPr="00846B7D">
        <w:rPr>
          <w:rFonts w:cstheme="minorHAnsi"/>
          <w:lang w:eastAsia="hr-HR"/>
        </w:rPr>
        <w:t xml:space="preserve"> U Pogonu kulture nastupat će tako  </w:t>
      </w:r>
      <w:r w:rsidRPr="00846B7D">
        <w:rPr>
          <w:rFonts w:cstheme="minorHAnsi"/>
          <w:bCs/>
          <w:lang w:eastAsia="hr-HR"/>
        </w:rPr>
        <w:t xml:space="preserve">Jonathan, Parafi, Fit, </w:t>
      </w:r>
      <w:proofErr w:type="spellStart"/>
      <w:r w:rsidRPr="00846B7D">
        <w:rPr>
          <w:rFonts w:cstheme="minorHAnsi"/>
          <w:bCs/>
          <w:lang w:eastAsia="hr-HR"/>
        </w:rPr>
        <w:t>Denis&amp;Denis</w:t>
      </w:r>
      <w:proofErr w:type="spellEnd"/>
      <w:r w:rsidRPr="00846B7D">
        <w:rPr>
          <w:rFonts w:cstheme="minorHAnsi"/>
          <w:bCs/>
          <w:lang w:eastAsia="hr-HR"/>
        </w:rPr>
        <w:t>, u klubu</w:t>
      </w:r>
      <w:r w:rsidRPr="00846B7D">
        <w:rPr>
          <w:rFonts w:cstheme="minorHAnsi"/>
          <w:lang w:eastAsia="hr-HR"/>
        </w:rPr>
        <w:t xml:space="preserve"> Život Elektro pop duo </w:t>
      </w:r>
      <w:proofErr w:type="spellStart"/>
      <w:r w:rsidRPr="00846B7D">
        <w:rPr>
          <w:rFonts w:cstheme="minorHAnsi"/>
          <w:lang w:eastAsia="hr-HR"/>
        </w:rPr>
        <w:t>The</w:t>
      </w:r>
      <w:proofErr w:type="spellEnd"/>
      <w:r w:rsidRPr="00846B7D">
        <w:rPr>
          <w:rFonts w:cstheme="minorHAnsi"/>
          <w:lang w:eastAsia="hr-HR"/>
        </w:rPr>
        <w:t xml:space="preserve"> </w:t>
      </w:r>
      <w:proofErr w:type="spellStart"/>
      <w:r w:rsidRPr="00846B7D">
        <w:rPr>
          <w:rFonts w:cstheme="minorHAnsi"/>
          <w:lang w:eastAsia="hr-HR"/>
        </w:rPr>
        <w:t>Siids</w:t>
      </w:r>
      <w:proofErr w:type="spellEnd"/>
      <w:r w:rsidRPr="00846B7D">
        <w:rPr>
          <w:rFonts w:cstheme="minorHAnsi"/>
          <w:lang w:eastAsia="hr-HR"/>
        </w:rPr>
        <w:t xml:space="preserve">, u klubu Crkva </w:t>
      </w:r>
      <w:proofErr w:type="spellStart"/>
      <w:r w:rsidRPr="00846B7D">
        <w:rPr>
          <w:rFonts w:cstheme="minorHAnsi"/>
          <w:lang w:eastAsia="hr-HR"/>
        </w:rPr>
        <w:t>tech</w:t>
      </w:r>
      <w:proofErr w:type="spellEnd"/>
      <w:r w:rsidRPr="00846B7D">
        <w:rPr>
          <w:rFonts w:cstheme="minorHAnsi"/>
          <w:lang w:eastAsia="hr-HR"/>
        </w:rPr>
        <w:t xml:space="preserve"> </w:t>
      </w:r>
      <w:proofErr w:type="spellStart"/>
      <w:r w:rsidRPr="00846B7D">
        <w:rPr>
          <w:rFonts w:cstheme="minorHAnsi"/>
          <w:lang w:eastAsia="hr-HR"/>
        </w:rPr>
        <w:t>house</w:t>
      </w:r>
      <w:proofErr w:type="spellEnd"/>
      <w:r w:rsidRPr="00846B7D">
        <w:rPr>
          <w:rFonts w:cstheme="minorHAnsi"/>
          <w:lang w:eastAsia="hr-HR"/>
        </w:rPr>
        <w:t xml:space="preserve"> kolektiv </w:t>
      </w:r>
      <w:proofErr w:type="spellStart"/>
      <w:r w:rsidRPr="00846B7D">
        <w:rPr>
          <w:rFonts w:cstheme="minorHAnsi"/>
          <w:lang w:eastAsia="hr-HR"/>
        </w:rPr>
        <w:t>Deep'n'Delicious</w:t>
      </w:r>
      <w:proofErr w:type="spellEnd"/>
      <w:r w:rsidRPr="00846B7D">
        <w:rPr>
          <w:rFonts w:cstheme="minorHAnsi"/>
          <w:lang w:eastAsia="hr-HR"/>
        </w:rPr>
        <w:t xml:space="preserve">. Više izvođača nastupa u </w:t>
      </w:r>
      <w:proofErr w:type="spellStart"/>
      <w:r w:rsidRPr="00846B7D">
        <w:rPr>
          <w:rFonts w:cstheme="minorHAnsi"/>
          <w:lang w:eastAsia="hr-HR"/>
        </w:rPr>
        <w:t>Palachu</w:t>
      </w:r>
      <w:proofErr w:type="spellEnd"/>
      <w:r w:rsidRPr="00846B7D">
        <w:rPr>
          <w:rFonts w:cstheme="minorHAnsi"/>
          <w:lang w:eastAsia="hr-HR"/>
        </w:rPr>
        <w:t xml:space="preserve"> u organizaciji </w:t>
      </w:r>
      <w:proofErr w:type="spellStart"/>
      <w:r w:rsidRPr="00846B7D">
        <w:rPr>
          <w:rFonts w:cstheme="minorHAnsi"/>
          <w:lang w:eastAsia="hr-HR"/>
        </w:rPr>
        <w:t>RiRocka</w:t>
      </w:r>
      <w:proofErr w:type="spellEnd"/>
      <w:r w:rsidRPr="00846B7D">
        <w:rPr>
          <w:rFonts w:cstheme="minorHAnsi"/>
          <w:lang w:eastAsia="hr-HR"/>
        </w:rPr>
        <w:t xml:space="preserve">, a na brojnim drugim lokacijama redaju se nastupi  Marka Tolje, Duška Jeličića </w:t>
      </w:r>
      <w:r w:rsidR="00846B7D" w:rsidRPr="00846B7D">
        <w:rPr>
          <w:rFonts w:cstheme="minorHAnsi"/>
          <w:lang w:eastAsia="hr-HR"/>
        </w:rPr>
        <w:t xml:space="preserve">Bonace, </w:t>
      </w:r>
      <w:proofErr w:type="spellStart"/>
      <w:r w:rsidR="00846B7D" w:rsidRPr="00846B7D">
        <w:rPr>
          <w:rFonts w:cstheme="minorHAnsi"/>
          <w:lang w:eastAsia="hr-HR"/>
        </w:rPr>
        <w:t>Šajete</w:t>
      </w:r>
      <w:proofErr w:type="spellEnd"/>
      <w:r w:rsidRPr="00846B7D">
        <w:rPr>
          <w:rFonts w:cstheme="minorHAnsi"/>
          <w:lang w:eastAsia="hr-HR"/>
        </w:rPr>
        <w:t>, Izet</w:t>
      </w:r>
      <w:r w:rsidR="00846B7D" w:rsidRPr="00846B7D">
        <w:rPr>
          <w:rFonts w:cstheme="minorHAnsi"/>
          <w:lang w:eastAsia="hr-HR"/>
        </w:rPr>
        <w:t>a</w:t>
      </w:r>
      <w:r w:rsidRPr="00846B7D">
        <w:rPr>
          <w:rFonts w:cstheme="minorHAnsi"/>
          <w:lang w:eastAsia="hr-HR"/>
        </w:rPr>
        <w:t xml:space="preserve"> </w:t>
      </w:r>
      <w:proofErr w:type="spellStart"/>
      <w:r w:rsidRPr="00846B7D">
        <w:rPr>
          <w:rFonts w:cstheme="minorHAnsi"/>
          <w:lang w:eastAsia="hr-HR"/>
        </w:rPr>
        <w:t>Medošević</w:t>
      </w:r>
      <w:r w:rsidR="00846B7D" w:rsidRPr="00846B7D">
        <w:rPr>
          <w:rFonts w:cstheme="minorHAnsi"/>
          <w:lang w:eastAsia="hr-HR"/>
        </w:rPr>
        <w:t>a</w:t>
      </w:r>
      <w:proofErr w:type="spellEnd"/>
      <w:r w:rsidR="00846B7D" w:rsidRPr="00846B7D">
        <w:rPr>
          <w:rFonts w:cstheme="minorHAnsi"/>
          <w:lang w:eastAsia="hr-HR"/>
        </w:rPr>
        <w:t xml:space="preserve">, Marinade… </w:t>
      </w:r>
      <w:r w:rsidRPr="00846B7D">
        <w:rPr>
          <w:rFonts w:cstheme="minorHAnsi"/>
          <w:lang w:eastAsia="hr-HR"/>
        </w:rPr>
        <w:t xml:space="preserve">uopće – koncertna ponuda u gradu bit će toliko raznolika žanrovski i izvođački da </w:t>
      </w:r>
      <w:r w:rsidR="00846B7D" w:rsidRPr="00846B7D">
        <w:rPr>
          <w:rFonts w:cstheme="minorHAnsi"/>
          <w:lang w:eastAsia="hr-HR"/>
        </w:rPr>
        <w:t>u njoj zaista mogu svi uživati.</w:t>
      </w:r>
    </w:p>
    <w:p w14:paraId="1DE11545" w14:textId="77777777" w:rsidR="00846B7D" w:rsidRDefault="00846B7D" w:rsidP="00AC5C2C">
      <w:pPr>
        <w:spacing w:after="0" w:line="240" w:lineRule="auto"/>
        <w:rPr>
          <w:rFonts w:cstheme="minorHAnsi"/>
          <w:lang w:eastAsia="hr-HR"/>
        </w:rPr>
      </w:pPr>
    </w:p>
    <w:p w14:paraId="226A743A" w14:textId="5A40447E" w:rsidR="00846B7D" w:rsidRPr="00D77F07" w:rsidRDefault="00846B7D" w:rsidP="00AC5C2C">
      <w:pPr>
        <w:spacing w:after="0" w:line="240" w:lineRule="auto"/>
        <w:rPr>
          <w:rFonts w:cstheme="minorHAnsi"/>
          <w:b/>
          <w:sz w:val="24"/>
          <w:szCs w:val="24"/>
          <w:lang w:eastAsia="hr-HR"/>
        </w:rPr>
      </w:pPr>
      <w:r w:rsidRPr="00D77F07">
        <w:rPr>
          <w:rFonts w:cstheme="minorHAnsi"/>
          <w:b/>
          <w:sz w:val="24"/>
          <w:szCs w:val="24"/>
          <w:lang w:eastAsia="hr-HR"/>
        </w:rPr>
        <w:t>Svjetlo i buka – Riječka luka</w:t>
      </w:r>
    </w:p>
    <w:p w14:paraId="6E9085A4" w14:textId="77777777" w:rsidR="00846B7D" w:rsidRPr="00846B7D" w:rsidRDefault="00846B7D" w:rsidP="00AC5C2C">
      <w:pPr>
        <w:spacing w:after="0" w:line="240" w:lineRule="auto"/>
        <w:rPr>
          <w:rFonts w:cstheme="minorHAnsi"/>
          <w:b/>
          <w:lang w:eastAsia="hr-HR"/>
        </w:rPr>
      </w:pPr>
    </w:p>
    <w:p w14:paraId="5EF9B6DB" w14:textId="314A6A26" w:rsidR="00846B7D" w:rsidRPr="00846B7D" w:rsidRDefault="00846B7D" w:rsidP="00AC5C2C">
      <w:pPr>
        <w:spacing w:after="0" w:line="240" w:lineRule="auto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Pauza u nastupima na ulicama trgovima i klubovima traje samo za vrijeme središnjeg programa otvorenja u Riječkoj luci, od 19 do 20.30 sati kada se sva publika seli na gatove lučkog bazena odakle će pratiti izvedbu Opere </w:t>
      </w:r>
      <w:proofErr w:type="spellStart"/>
      <w:r>
        <w:rPr>
          <w:rFonts w:cstheme="minorHAnsi"/>
          <w:lang w:eastAsia="hr-HR"/>
        </w:rPr>
        <w:t>Industriale</w:t>
      </w:r>
      <w:proofErr w:type="spellEnd"/>
      <w:r>
        <w:rPr>
          <w:rFonts w:cstheme="minorHAnsi"/>
          <w:lang w:eastAsia="hr-HR"/>
        </w:rPr>
        <w:t>.</w:t>
      </w:r>
    </w:p>
    <w:p w14:paraId="6642D930" w14:textId="77777777" w:rsidR="004F3BC4" w:rsidRDefault="004F3BC4" w:rsidP="005E2299">
      <w:pPr>
        <w:spacing w:after="0" w:line="240" w:lineRule="auto"/>
      </w:pPr>
    </w:p>
    <w:p w14:paraId="66CF572D" w14:textId="29CE420C" w:rsidR="00846B7D" w:rsidRDefault="00B352DD" w:rsidP="00B352DD">
      <w:pPr>
        <w:spacing w:after="0" w:line="240" w:lineRule="auto"/>
      </w:pPr>
      <w:r w:rsidRPr="00B352DD">
        <w:rPr>
          <w:rFonts w:eastAsia="Times New Roman" w:cstheme="minorHAnsi"/>
          <w:lang w:eastAsia="hr-HR"/>
        </w:rPr>
        <w:t>Ova velika urbana opera koja se izvodi na otvorenom donosi zvukove grada, industrije i</w:t>
      </w:r>
      <w:r w:rsidR="00846B7D">
        <w:rPr>
          <w:rFonts w:eastAsia="Times New Roman" w:cstheme="minorHAnsi"/>
          <w:lang w:eastAsia="hr-HR"/>
        </w:rPr>
        <w:t xml:space="preserve"> </w:t>
      </w:r>
      <w:r w:rsidRPr="00B352DD">
        <w:rPr>
          <w:rFonts w:eastAsia="Times New Roman" w:cstheme="minorHAnsi"/>
          <w:lang w:eastAsia="hr-HR"/>
        </w:rPr>
        <w:t xml:space="preserve">buke, glazbu i efekte koji nastaju kombinacijom svjetlosti i tame te snažne simbole Rijeke i Europe. </w:t>
      </w:r>
      <w:r w:rsidRPr="00B352DD">
        <w:t xml:space="preserve"> </w:t>
      </w:r>
    </w:p>
    <w:p w14:paraId="1479E88B" w14:textId="3963C5B0" w:rsidR="00846B7D" w:rsidRDefault="00B352DD" w:rsidP="00B352DD">
      <w:pPr>
        <w:spacing w:after="0" w:line="240" w:lineRule="auto"/>
        <w:rPr>
          <w:rFonts w:cstheme="minorHAnsi"/>
        </w:rPr>
      </w:pPr>
      <w:r w:rsidRPr="00B352DD">
        <w:rPr>
          <w:rFonts w:cstheme="minorHAnsi"/>
        </w:rPr>
        <w:t>Varioci, iskre, buka brusilica, limovi i željezarija</w:t>
      </w:r>
      <w:r w:rsidRPr="00B352DD">
        <w:rPr>
          <w:rFonts w:cstheme="minorHAnsi"/>
          <w:b/>
        </w:rPr>
        <w:t xml:space="preserve"> – </w:t>
      </w:r>
      <w:r w:rsidRPr="00846B7D">
        <w:rPr>
          <w:rStyle w:val="Strong"/>
          <w:rFonts w:cstheme="minorHAnsi"/>
          <w:bCs w:val="0"/>
        </w:rPr>
        <w:t>simboli su radništva i radnika</w:t>
      </w:r>
      <w:r w:rsidRPr="00B352DD">
        <w:rPr>
          <w:rFonts w:cstheme="minorHAnsi"/>
        </w:rPr>
        <w:t xml:space="preserve"> koji su s ponosom gradili Rijeku. </w:t>
      </w:r>
    </w:p>
    <w:p w14:paraId="3A479652" w14:textId="77777777" w:rsidR="00846B7D" w:rsidRDefault="00B352DD" w:rsidP="00B352DD">
      <w:pPr>
        <w:spacing w:after="0" w:line="240" w:lineRule="auto"/>
      </w:pPr>
      <w:r w:rsidRPr="00B352DD">
        <w:rPr>
          <w:bCs/>
        </w:rPr>
        <w:t xml:space="preserve">Kuća ekstremnog muzičkog kazališta Damira Bartola </w:t>
      </w:r>
      <w:proofErr w:type="spellStart"/>
      <w:r w:rsidRPr="00B352DD">
        <w:rPr>
          <w:bCs/>
        </w:rPr>
        <w:t>Indoša</w:t>
      </w:r>
      <w:proofErr w:type="spellEnd"/>
      <w:r w:rsidRPr="00B352DD">
        <w:t xml:space="preserve"> s </w:t>
      </w:r>
      <w:proofErr w:type="spellStart"/>
      <w:r w:rsidRPr="00B352DD">
        <w:rPr>
          <w:bCs/>
        </w:rPr>
        <w:t>Rumoristima</w:t>
      </w:r>
      <w:proofErr w:type="spellEnd"/>
      <w:r w:rsidRPr="00B352DD">
        <w:t xml:space="preserve"> na </w:t>
      </w:r>
      <w:r w:rsidRPr="00B352DD">
        <w:rPr>
          <w:bCs/>
        </w:rPr>
        <w:t>specifičnim instrumentima</w:t>
      </w:r>
      <w:r w:rsidRPr="00B352DD">
        <w:t xml:space="preserve"> – </w:t>
      </w:r>
      <w:proofErr w:type="spellStart"/>
      <w:r w:rsidRPr="00B352DD">
        <w:t>šahtofonima</w:t>
      </w:r>
      <w:proofErr w:type="spellEnd"/>
      <w:r w:rsidRPr="00B352DD">
        <w:t xml:space="preserve"> u </w:t>
      </w:r>
      <w:r w:rsidR="00846B7D">
        <w:t>izvedbi</w:t>
      </w:r>
      <w:r w:rsidRPr="00B352DD">
        <w:t xml:space="preserve"> se dotiče velikog riječkog umjetnika </w:t>
      </w:r>
      <w:r w:rsidRPr="00B352DD">
        <w:rPr>
          <w:rFonts w:cstheme="minorHAnsi"/>
        </w:rPr>
        <w:t xml:space="preserve">koji je snagom svoje pisane riječi najavio dolazak europske </w:t>
      </w:r>
      <w:r w:rsidRPr="00B352DD">
        <w:t xml:space="preserve">avangarde - </w:t>
      </w:r>
      <w:r w:rsidRPr="00846B7D">
        <w:rPr>
          <w:b/>
        </w:rPr>
        <w:t>Janka Polića Kamova</w:t>
      </w:r>
      <w:r w:rsidRPr="00B352DD">
        <w:t>. P</w:t>
      </w:r>
      <w:r w:rsidRPr="00B352DD">
        <w:rPr>
          <w:bCs/>
        </w:rPr>
        <w:t>rogram otvorenja donosi energiju njegovih stihova</w:t>
      </w:r>
      <w:r w:rsidRPr="00B352DD">
        <w:t xml:space="preserve"> čime Rijeka pečati europski relevantnu poziciju ovog </w:t>
      </w:r>
      <w:r w:rsidR="00846B7D">
        <w:t xml:space="preserve">svog </w:t>
      </w:r>
      <w:r w:rsidRPr="00B352DD">
        <w:t xml:space="preserve">velikog pisca. </w:t>
      </w:r>
    </w:p>
    <w:p w14:paraId="6D40D80C" w14:textId="77777777" w:rsidR="00846B7D" w:rsidRDefault="00B352DD" w:rsidP="00B352DD">
      <w:pPr>
        <w:spacing w:after="0" w:line="240" w:lineRule="auto"/>
      </w:pPr>
      <w:r w:rsidRPr="00B352DD">
        <w:t xml:space="preserve">U izvedbi sudjeluje i posebno </w:t>
      </w:r>
      <w:r w:rsidRPr="00B352DD">
        <w:rPr>
          <w:bCs/>
        </w:rPr>
        <w:t>atraktivan finski zbor muškaraca koji vrište, zveckaju i viču</w:t>
      </w:r>
      <w:r w:rsidRPr="00B352DD">
        <w:t xml:space="preserve"> – </w:t>
      </w:r>
      <w:proofErr w:type="spellStart"/>
      <w:r w:rsidRPr="00B352DD">
        <w:rPr>
          <w:bCs/>
        </w:rPr>
        <w:t>Mieskuoro</w:t>
      </w:r>
      <w:proofErr w:type="spellEnd"/>
      <w:r w:rsidRPr="00B352DD">
        <w:rPr>
          <w:bCs/>
        </w:rPr>
        <w:t xml:space="preserve"> </w:t>
      </w:r>
      <w:proofErr w:type="spellStart"/>
      <w:r w:rsidRPr="00B352DD">
        <w:rPr>
          <w:bCs/>
        </w:rPr>
        <w:t>Huutajat</w:t>
      </w:r>
      <w:proofErr w:type="spellEnd"/>
      <w:r w:rsidRPr="00B352DD">
        <w:t xml:space="preserve">. Oni će </w:t>
      </w:r>
      <w:r w:rsidR="00846B7D">
        <w:t>donijeti</w:t>
      </w:r>
      <w:r w:rsidRPr="00B352DD">
        <w:t xml:space="preserve"> </w:t>
      </w:r>
      <w:r w:rsidRPr="00846B7D">
        <w:rPr>
          <w:b/>
        </w:rPr>
        <w:t>simbole burne riječke povijesti</w:t>
      </w:r>
      <w:r w:rsidRPr="00B352DD">
        <w:t xml:space="preserve"> u kojoj je ovaj grad, kao malo koji drugi, u samo posljednjih stotinu godina promijenio čak sedam država pod kojima se razvijao. </w:t>
      </w:r>
    </w:p>
    <w:p w14:paraId="6F8E2CAE" w14:textId="77777777" w:rsidR="00846B7D" w:rsidRDefault="00B352DD" w:rsidP="00B352DD">
      <w:pPr>
        <w:spacing w:after="0" w:line="240" w:lineRule="auto"/>
      </w:pPr>
      <w:r w:rsidRPr="00B352DD">
        <w:t xml:space="preserve">Na velikoj pozornici nastupit će i dodatni </w:t>
      </w:r>
      <w:r w:rsidRPr="00B352DD">
        <w:rPr>
          <w:bCs/>
        </w:rPr>
        <w:t>mješoviti zbor Jeka primorja</w:t>
      </w:r>
      <w:r w:rsidRPr="00B352DD">
        <w:t xml:space="preserve"> pod ravnanjem </w:t>
      </w:r>
      <w:r w:rsidRPr="00B352DD">
        <w:rPr>
          <w:bCs/>
        </w:rPr>
        <w:t xml:space="preserve">Igora </w:t>
      </w:r>
      <w:proofErr w:type="spellStart"/>
      <w:r w:rsidRPr="00B352DD">
        <w:rPr>
          <w:bCs/>
        </w:rPr>
        <w:t>Vlajnića</w:t>
      </w:r>
      <w:proofErr w:type="spellEnd"/>
      <w:r w:rsidRPr="00B352DD">
        <w:t xml:space="preserve"> te orkestar gudača i puhača </w:t>
      </w:r>
      <w:r w:rsidRPr="00B352DD">
        <w:rPr>
          <w:rFonts w:cstheme="minorHAnsi"/>
        </w:rPr>
        <w:t>sastavljen je od članova Orkestra opere HNK Ivana pl. Zajca</w:t>
      </w:r>
      <w:r w:rsidRPr="00B352DD">
        <w:t xml:space="preserve">. </w:t>
      </w:r>
    </w:p>
    <w:p w14:paraId="02EE7B86" w14:textId="77777777" w:rsidR="00D77F07" w:rsidRDefault="00B352DD" w:rsidP="005E2299">
      <w:pPr>
        <w:spacing w:after="0" w:line="240" w:lineRule="auto"/>
      </w:pPr>
      <w:r w:rsidRPr="00B352DD">
        <w:t xml:space="preserve">U izvedbu je uključen i </w:t>
      </w:r>
      <w:r w:rsidRPr="00B352DD">
        <w:rPr>
          <w:bCs/>
        </w:rPr>
        <w:t>ansambl od dvadeset riječkih gitarista</w:t>
      </w:r>
      <w:r w:rsidR="00D77F07">
        <w:rPr>
          <w:bCs/>
        </w:rPr>
        <w:t xml:space="preserve"> i </w:t>
      </w:r>
      <w:r w:rsidRPr="00B352DD">
        <w:rPr>
          <w:bCs/>
        </w:rPr>
        <w:t>deset bubnjara te radnički orkestar brusilica, varioca i iskri.</w:t>
      </w:r>
      <w:r w:rsidRPr="00B352DD">
        <w:t xml:space="preserve"> </w:t>
      </w:r>
      <w:r w:rsidR="00D77F07">
        <w:t xml:space="preserve">Oni nose </w:t>
      </w:r>
      <w:r w:rsidR="00D77F07" w:rsidRPr="00D77F07">
        <w:rPr>
          <w:b/>
        </w:rPr>
        <w:t>energiju riječkog punka i rocka</w:t>
      </w:r>
      <w:r w:rsidR="00D77F07">
        <w:t xml:space="preserve"> koja je u svoje vrijeme predstavljala buntovnu i hrabru Rijeku. </w:t>
      </w:r>
    </w:p>
    <w:p w14:paraId="5BEB4DE9" w14:textId="483B20F8" w:rsidR="00D77F07" w:rsidRPr="00D77F07" w:rsidRDefault="00B352DD" w:rsidP="00D77F0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77F07">
        <w:rPr>
          <w:rFonts w:asciiTheme="minorHAnsi" w:hAnsiTheme="minorHAnsi" w:cstheme="minorHAnsi"/>
          <w:sz w:val="22"/>
          <w:szCs w:val="22"/>
        </w:rPr>
        <w:t xml:space="preserve">Više </w:t>
      </w:r>
      <w:r w:rsidRPr="00D77F07">
        <w:rPr>
          <w:rFonts w:asciiTheme="minorHAnsi" w:hAnsiTheme="minorHAnsi" w:cstheme="minorHAnsi"/>
          <w:bCs/>
          <w:sz w:val="22"/>
          <w:szCs w:val="22"/>
        </w:rPr>
        <w:t>svjetlećih posebno dizajniranih prostornih instalacija</w:t>
      </w:r>
      <w:r w:rsidRPr="00D77F07">
        <w:rPr>
          <w:rFonts w:asciiTheme="minorHAnsi" w:hAnsiTheme="minorHAnsi" w:cstheme="minorHAnsi"/>
          <w:sz w:val="22"/>
          <w:szCs w:val="22"/>
        </w:rPr>
        <w:t xml:space="preserve"> postavit će se na nekoliko lokacija u luci, a </w:t>
      </w:r>
      <w:r w:rsidR="00846B7D" w:rsidRPr="00D77F07">
        <w:rPr>
          <w:rFonts w:asciiTheme="minorHAnsi" w:hAnsiTheme="minorHAnsi" w:cstheme="minorHAnsi"/>
          <w:sz w:val="22"/>
          <w:szCs w:val="22"/>
        </w:rPr>
        <w:t xml:space="preserve">na lokacijama </w:t>
      </w:r>
      <w:r w:rsidRPr="00D77F07">
        <w:rPr>
          <w:rFonts w:asciiTheme="minorHAnsi" w:hAnsiTheme="minorHAnsi" w:cstheme="minorHAnsi"/>
          <w:sz w:val="22"/>
          <w:szCs w:val="22"/>
        </w:rPr>
        <w:t xml:space="preserve">koje vode prema luci postavit će se prostorne instalacije – </w:t>
      </w:r>
      <w:r w:rsidRPr="00D77F07">
        <w:rPr>
          <w:rFonts w:asciiTheme="minorHAnsi" w:hAnsiTheme="minorHAnsi" w:cstheme="minorHAnsi"/>
          <w:bCs/>
          <w:sz w:val="22"/>
          <w:szCs w:val="22"/>
        </w:rPr>
        <w:t>Kaleidoskopi</w:t>
      </w:r>
      <w:r w:rsidRPr="00D77F07">
        <w:rPr>
          <w:rFonts w:asciiTheme="minorHAnsi" w:hAnsiTheme="minorHAnsi" w:cstheme="minorHAnsi"/>
          <w:sz w:val="22"/>
          <w:szCs w:val="22"/>
        </w:rPr>
        <w:t xml:space="preserve">. U programu sudjeluju i </w:t>
      </w:r>
      <w:r w:rsidRPr="00D77F07">
        <w:rPr>
          <w:rFonts w:asciiTheme="minorHAnsi" w:hAnsiTheme="minorHAnsi" w:cstheme="minorHAnsi"/>
          <w:bCs/>
          <w:sz w:val="22"/>
          <w:szCs w:val="22"/>
        </w:rPr>
        <w:t>osvijetljene manje brodice i barke unutar akvatorija luke</w:t>
      </w:r>
      <w:r w:rsidRPr="00D77F07">
        <w:rPr>
          <w:rFonts w:asciiTheme="minorHAnsi" w:hAnsiTheme="minorHAnsi" w:cstheme="minorHAnsi"/>
          <w:sz w:val="22"/>
          <w:szCs w:val="22"/>
        </w:rPr>
        <w:t xml:space="preserve">.  </w:t>
      </w:r>
      <w:r w:rsidR="00D77F07" w:rsidRPr="00D77F07">
        <w:rPr>
          <w:rFonts w:asciiTheme="minorHAnsi" w:hAnsiTheme="minorHAnsi" w:cstheme="minorHAnsi"/>
          <w:sz w:val="22"/>
          <w:szCs w:val="22"/>
        </w:rPr>
        <w:t>Svoju središnju svečanost otvorenja Rijeka će završiti najsnažnijim zvukom koji je okružuje još od pradavnih vremena. </w:t>
      </w:r>
      <w:r w:rsidR="00D77F07" w:rsidRPr="00D77F07">
        <w:rPr>
          <w:rStyle w:val="Strong"/>
          <w:rFonts w:asciiTheme="minorHAnsi" w:hAnsiTheme="minorHAnsi" w:cstheme="minorHAnsi"/>
          <w:bCs w:val="0"/>
          <w:sz w:val="22"/>
          <w:szCs w:val="22"/>
        </w:rPr>
        <w:t>Zvončari</w:t>
      </w:r>
      <w:r w:rsidR="00D77F07" w:rsidRPr="00D77F07">
        <w:rPr>
          <w:rFonts w:asciiTheme="minorHAnsi" w:hAnsiTheme="minorHAnsi" w:cstheme="minorHAnsi"/>
          <w:sz w:val="22"/>
          <w:szCs w:val="22"/>
        </w:rPr>
        <w:t>  ogromnom bukom zvona – magičnim starim poganskim ritualom – tjeraju zimu i najavljuju proljeće u Europskoj prijestolnici kulture, novo doba u koje Rijeka ulazi 1. veljače 2020.</w:t>
      </w:r>
    </w:p>
    <w:p w14:paraId="0373A6A2" w14:textId="120579A2" w:rsidR="00CB7536" w:rsidRDefault="00CB7536" w:rsidP="005E2299">
      <w:pPr>
        <w:spacing w:after="0" w:line="240" w:lineRule="auto"/>
      </w:pPr>
    </w:p>
    <w:p w14:paraId="7717E6EF" w14:textId="2760B549" w:rsidR="00D77F07" w:rsidRDefault="00D77F07" w:rsidP="005E2299">
      <w:pPr>
        <w:spacing w:after="0" w:line="240" w:lineRule="auto"/>
      </w:pPr>
      <w:r>
        <w:t>Nakon ove rapsodije zvuka, buke, svjetla i tame, nastavlja se program na trgovima i u klubovima, koji traje do ranih jutarnjih sati nedjelje.</w:t>
      </w:r>
    </w:p>
    <w:p w14:paraId="7258132D" w14:textId="77777777" w:rsidR="00D77F07" w:rsidRDefault="00D77F07" w:rsidP="005E2299">
      <w:pPr>
        <w:spacing w:after="0" w:line="240" w:lineRule="auto"/>
      </w:pPr>
    </w:p>
    <w:p w14:paraId="5AB57846" w14:textId="77777777" w:rsidR="00D77F07" w:rsidRPr="00524956" w:rsidRDefault="00D77F07" w:rsidP="00D77F07">
      <w:pPr>
        <w:spacing w:after="0" w:line="240" w:lineRule="auto"/>
        <w:rPr>
          <w:b/>
          <w:bCs/>
          <w:sz w:val="24"/>
          <w:szCs w:val="24"/>
        </w:rPr>
      </w:pPr>
      <w:r w:rsidRPr="00524956">
        <w:rPr>
          <w:b/>
          <w:bCs/>
          <w:sz w:val="24"/>
          <w:szCs w:val="24"/>
        </w:rPr>
        <w:t>Protokolarni dio otvorenja u HNK Ivana pl. Zajca</w:t>
      </w:r>
    </w:p>
    <w:p w14:paraId="1F1FA04B" w14:textId="77777777" w:rsidR="00D77F07" w:rsidRDefault="00D77F07" w:rsidP="00D77F07">
      <w:pPr>
        <w:spacing w:after="0" w:line="240" w:lineRule="auto"/>
      </w:pPr>
    </w:p>
    <w:p w14:paraId="1E83FC86" w14:textId="77777777" w:rsidR="00524956" w:rsidRDefault="00524956" w:rsidP="00D77F07">
      <w:pPr>
        <w:spacing w:after="0" w:line="240" w:lineRule="auto"/>
      </w:pPr>
      <w:r>
        <w:t xml:space="preserve">U popodnevnim satima subote </w:t>
      </w:r>
      <w:r w:rsidR="00D77F07">
        <w:t xml:space="preserve">, </w:t>
      </w:r>
      <w:r w:rsidR="00D77F07" w:rsidRPr="00974642">
        <w:rPr>
          <w:b/>
          <w:bCs/>
        </w:rPr>
        <w:t>u HNK Ivana pl. Zajca održat će se protokolarni dio otvorenja</w:t>
      </w:r>
      <w:r w:rsidR="00D77F07">
        <w:t xml:space="preserve">, uz kraće glazbeno-scenske nastupe i pozdravne govore, </w:t>
      </w:r>
      <w:r>
        <w:rPr>
          <w:rStyle w:val="Strong"/>
          <w:rFonts w:cstheme="minorHAnsi"/>
        </w:rPr>
        <w:t xml:space="preserve">te  uručenje plakete </w:t>
      </w:r>
      <w:r w:rsidRPr="00C3752B">
        <w:rPr>
          <w:rStyle w:val="Strong"/>
          <w:rFonts w:cstheme="minorHAnsi"/>
        </w:rPr>
        <w:t>Europske prijestolnice kulture</w:t>
      </w:r>
      <w:r>
        <w:t xml:space="preserve"> Gradu Rijeci. </w:t>
      </w:r>
    </w:p>
    <w:p w14:paraId="37E4AC5F" w14:textId="1AB856AA" w:rsidR="00D77F07" w:rsidRDefault="00524956" w:rsidP="005E2299">
      <w:pPr>
        <w:spacing w:after="0" w:line="240" w:lineRule="auto"/>
      </w:pPr>
      <w:r>
        <w:t xml:space="preserve">Ovom će dijelu programa </w:t>
      </w:r>
      <w:r w:rsidR="00D77F07">
        <w:t xml:space="preserve">prisustvovati visoki uzvanici iz Europe i Hrvatske – predstavnici EU komisije, ministri kulture Europskih zemalja, predstavnici prijašnjih i budućih gradova – Europskih prijestolnica kulture, veleposlanici, diplomatski zbor… </w:t>
      </w:r>
      <w:r>
        <w:t>a p</w:t>
      </w:r>
      <w:r w:rsidR="00D77F07">
        <w:t>o završetku protokolarnog djela programa, visoki uzvanici će se također zaputiti u Riječku luku kako bi prisustvovali središnjoj svečanosti otvorenja.</w:t>
      </w:r>
    </w:p>
    <w:p w14:paraId="453A2755" w14:textId="77777777" w:rsidR="00D77F07" w:rsidRDefault="00D77F07" w:rsidP="005E2299">
      <w:pPr>
        <w:spacing w:after="0" w:line="240" w:lineRule="auto"/>
      </w:pPr>
    </w:p>
    <w:p w14:paraId="40470DC8" w14:textId="7589C9CE" w:rsidR="00D77F07" w:rsidRPr="00524956" w:rsidRDefault="00D77F07" w:rsidP="005E2299">
      <w:pPr>
        <w:spacing w:after="0" w:line="240" w:lineRule="auto"/>
        <w:rPr>
          <w:rFonts w:cstheme="minorHAnsi"/>
          <w:b/>
          <w:sz w:val="24"/>
          <w:szCs w:val="24"/>
        </w:rPr>
      </w:pPr>
      <w:r w:rsidRPr="00524956">
        <w:rPr>
          <w:rFonts w:cstheme="minorHAnsi"/>
          <w:b/>
          <w:sz w:val="24"/>
          <w:szCs w:val="24"/>
        </w:rPr>
        <w:t>Dugi vikend u Rijeci koji ne treba propustiti</w:t>
      </w:r>
    </w:p>
    <w:p w14:paraId="420FD1E8" w14:textId="77777777" w:rsidR="00D77F07" w:rsidRPr="00D77F07" w:rsidRDefault="00D77F07" w:rsidP="00D77F0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BF373FD" w14:textId="299964E2" w:rsidR="00D77F07" w:rsidRPr="00D77F07" w:rsidRDefault="00D77F07" w:rsidP="00D77F0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77F07">
        <w:rPr>
          <w:rFonts w:asciiTheme="minorHAnsi" w:hAnsiTheme="minorHAnsi" w:cstheme="minorHAnsi"/>
          <w:sz w:val="22"/>
          <w:szCs w:val="22"/>
        </w:rPr>
        <w:t xml:space="preserve">Bogat cjelodnevni (i </w:t>
      </w:r>
      <w:proofErr w:type="spellStart"/>
      <w:r w:rsidRPr="00D77F07">
        <w:rPr>
          <w:rFonts w:asciiTheme="minorHAnsi" w:hAnsiTheme="minorHAnsi" w:cstheme="minorHAnsi"/>
          <w:sz w:val="22"/>
          <w:szCs w:val="22"/>
        </w:rPr>
        <w:t>cjelonoćni</w:t>
      </w:r>
      <w:proofErr w:type="spellEnd"/>
      <w:r w:rsidRPr="00D77F07">
        <w:rPr>
          <w:rFonts w:asciiTheme="minorHAnsi" w:hAnsiTheme="minorHAnsi" w:cstheme="minorHAnsi"/>
          <w:sz w:val="22"/>
          <w:szCs w:val="22"/>
        </w:rPr>
        <w:t xml:space="preserve">) program garancija je uživanja u kulturi, izvrsnog provoda i ludog produženog vikenda u Rijeci. </w:t>
      </w:r>
      <w:r w:rsidRPr="00D77F07">
        <w:rPr>
          <w:rFonts w:asciiTheme="minorHAnsi" w:hAnsiTheme="minorHAnsi" w:cstheme="minorHAnsi"/>
          <w:b/>
          <w:sz w:val="22"/>
          <w:szCs w:val="22"/>
        </w:rPr>
        <w:t xml:space="preserve">Valja reći da se već se u petak, 31. siječnja u riječkom Muzeju moderne i suvremene umjetnosti otvara izložba „S kolekcijom“ Davida Maljkovića, a večer obilježava Noć muzeja. </w:t>
      </w:r>
    </w:p>
    <w:p w14:paraId="2E1F72CD" w14:textId="673168C3" w:rsidR="00D77F07" w:rsidRPr="00D77F07" w:rsidRDefault="00D77F07" w:rsidP="00D77F0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77F07">
        <w:rPr>
          <w:rFonts w:asciiTheme="minorHAnsi" w:hAnsiTheme="minorHAnsi" w:cstheme="minorHAnsi"/>
          <w:b/>
          <w:sz w:val="22"/>
          <w:szCs w:val="22"/>
        </w:rPr>
        <w:t xml:space="preserve">U subotu, 1. veljače </w:t>
      </w:r>
      <w:r w:rsidRPr="00D77F07">
        <w:rPr>
          <w:rFonts w:asciiTheme="minorHAnsi" w:hAnsiTheme="minorHAnsi" w:cstheme="minorHAnsi"/>
          <w:sz w:val="22"/>
          <w:szCs w:val="22"/>
        </w:rPr>
        <w:t>se</w:t>
      </w:r>
      <w:r w:rsidRPr="00D77F0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77F07">
        <w:rPr>
          <w:rFonts w:asciiTheme="minorHAnsi" w:hAnsiTheme="minorHAnsi" w:cstheme="minorHAnsi"/>
          <w:sz w:val="22"/>
          <w:szCs w:val="22"/>
        </w:rPr>
        <w:t xml:space="preserve">od ranih jutarnjih sati odvija spomenuti kulturni i zabavni program na preko 30 lokacija u centru Rijeke, a za sve ljubitelje kulture, </w:t>
      </w:r>
      <w:r w:rsidRPr="00D77F07">
        <w:rPr>
          <w:rFonts w:asciiTheme="minorHAnsi" w:hAnsiTheme="minorHAnsi" w:cstheme="minorHAnsi"/>
          <w:b/>
          <w:sz w:val="22"/>
          <w:szCs w:val="22"/>
        </w:rPr>
        <w:t>Rijeka u nedjelju nudi posjet izložbama koje su u sklopu projekta Europske prijestolnice kulture već ranije otvorene</w:t>
      </w:r>
      <w:r w:rsidRPr="00D77F07">
        <w:rPr>
          <w:rFonts w:asciiTheme="minorHAnsi" w:hAnsiTheme="minorHAnsi" w:cstheme="minorHAnsi"/>
          <w:sz w:val="22"/>
          <w:szCs w:val="22"/>
        </w:rPr>
        <w:t xml:space="preserve"> u Pomorskom i povijesnom muzeju Hrvatskoga primorja: </w:t>
      </w:r>
      <w:proofErr w:type="spellStart"/>
      <w:r w:rsidRPr="00D77F07">
        <w:rPr>
          <w:rFonts w:asciiTheme="minorHAnsi" w:hAnsiTheme="minorHAnsi" w:cstheme="minorHAnsi"/>
          <w:color w:val="11121D"/>
          <w:sz w:val="22"/>
          <w:szCs w:val="22"/>
        </w:rPr>
        <w:t>D'Annunzijeva</w:t>
      </w:r>
      <w:proofErr w:type="spellEnd"/>
      <w:r w:rsidRPr="00D77F07">
        <w:rPr>
          <w:rFonts w:asciiTheme="minorHAnsi" w:hAnsiTheme="minorHAnsi" w:cstheme="minorHAnsi"/>
          <w:color w:val="11121D"/>
          <w:sz w:val="22"/>
          <w:szCs w:val="22"/>
        </w:rPr>
        <w:t xml:space="preserve"> mučenica; Violinom iznad Granica / Stradivari u Rijeci – </w:t>
      </w:r>
      <w:proofErr w:type="spellStart"/>
      <w:r w:rsidRPr="00D77F07">
        <w:rPr>
          <w:rFonts w:asciiTheme="minorHAnsi" w:hAnsiTheme="minorHAnsi" w:cstheme="minorHAnsi"/>
          <w:color w:val="11121D"/>
          <w:sz w:val="22"/>
          <w:szCs w:val="22"/>
        </w:rPr>
        <w:t>Kresnik</w:t>
      </w:r>
      <w:proofErr w:type="spellEnd"/>
      <w:r w:rsidRPr="00D77F07">
        <w:rPr>
          <w:rFonts w:asciiTheme="minorHAnsi" w:hAnsiTheme="minorHAnsi" w:cstheme="minorHAnsi"/>
          <w:color w:val="11121D"/>
          <w:sz w:val="22"/>
          <w:szCs w:val="22"/>
        </w:rPr>
        <w:t xml:space="preserve"> i </w:t>
      </w:r>
      <w:proofErr w:type="spellStart"/>
      <w:r w:rsidRPr="00D77F07">
        <w:rPr>
          <w:rFonts w:asciiTheme="minorHAnsi" w:hAnsiTheme="minorHAnsi" w:cstheme="minorHAnsi"/>
          <w:color w:val="11121D"/>
          <w:sz w:val="22"/>
          <w:szCs w:val="22"/>
        </w:rPr>
        <w:t>Cremona</w:t>
      </w:r>
      <w:proofErr w:type="spellEnd"/>
      <w:r w:rsidRPr="00D77F07">
        <w:rPr>
          <w:rFonts w:asciiTheme="minorHAnsi" w:hAnsiTheme="minorHAnsi" w:cstheme="minorHAnsi"/>
          <w:color w:val="11121D"/>
          <w:sz w:val="22"/>
          <w:szCs w:val="22"/>
        </w:rPr>
        <w:t>; Nevidljive granice. Tko ne stigne u petak na otvorenje, izložbu S Kolekcijom - Davida Maljkovića u Muzeju moderne i suvremene umjetnosti može pogledati i u nedjelju.</w:t>
      </w:r>
    </w:p>
    <w:p w14:paraId="0784005D" w14:textId="77777777" w:rsidR="00D77F07" w:rsidRPr="00C3752B" w:rsidRDefault="00D77F07" w:rsidP="00D77F0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6E0E93C0" w14:textId="77777777" w:rsidR="00D77F07" w:rsidRPr="00524956" w:rsidRDefault="00D77F07" w:rsidP="00D77F07">
      <w:pPr>
        <w:spacing w:after="0" w:line="240" w:lineRule="auto"/>
        <w:rPr>
          <w:rFonts w:cstheme="minorHAnsi"/>
        </w:rPr>
      </w:pPr>
      <w:r w:rsidRPr="00524956">
        <w:rPr>
          <w:rFonts w:cstheme="minorHAnsi"/>
        </w:rPr>
        <w:t xml:space="preserve">Nema dvojbe, </w:t>
      </w:r>
      <w:r w:rsidRPr="00524956">
        <w:rPr>
          <w:rFonts w:cstheme="minorHAnsi"/>
          <w:b/>
        </w:rPr>
        <w:t xml:space="preserve">Rijeka je 1.2. najzanimljiviji grad Europe, a to ostaje i tijekom čitave 2020. </w:t>
      </w:r>
      <w:r w:rsidRPr="00524956">
        <w:rPr>
          <w:rFonts w:cstheme="minorHAnsi"/>
        </w:rPr>
        <w:t>jer u kulturno-umjetničkom programu ova Europska prijestolnica kulture u 365 dana nudi preko 600 pojedinačnih događanja u koja je uključeno više od 300 organizacija iz 40 zemalja Europe i svijeta.</w:t>
      </w:r>
    </w:p>
    <w:p w14:paraId="6303C1A4" w14:textId="77777777" w:rsidR="00D77F07" w:rsidRPr="002C1BB0" w:rsidRDefault="00D77F07" w:rsidP="005E2299">
      <w:pPr>
        <w:spacing w:after="0" w:line="240" w:lineRule="auto"/>
      </w:pPr>
    </w:p>
    <w:p w14:paraId="4FE01AF5" w14:textId="77777777" w:rsidR="00C36F8D" w:rsidRDefault="00C36F8D" w:rsidP="005E2299">
      <w:pPr>
        <w:spacing w:after="0" w:line="240" w:lineRule="auto"/>
        <w:jc w:val="center"/>
      </w:pPr>
    </w:p>
    <w:p w14:paraId="3C39BE27" w14:textId="77777777" w:rsidR="00F31FB9" w:rsidRDefault="00F31FB9" w:rsidP="005E2299">
      <w:pPr>
        <w:spacing w:after="0" w:line="240" w:lineRule="auto"/>
      </w:pPr>
    </w:p>
    <w:sectPr w:rsidR="00F31FB9" w:rsidSect="00BA2874">
      <w:headerReference w:type="default" r:id="rId7"/>
      <w:pgSz w:w="11906" w:h="16838"/>
      <w:pgMar w:top="252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13CAF" w14:textId="77777777" w:rsidR="00C46999" w:rsidRDefault="00C46999" w:rsidP="00F31FB9">
      <w:pPr>
        <w:spacing w:after="0" w:line="240" w:lineRule="auto"/>
      </w:pPr>
      <w:r>
        <w:separator/>
      </w:r>
    </w:p>
  </w:endnote>
  <w:endnote w:type="continuationSeparator" w:id="0">
    <w:p w14:paraId="4F08136E" w14:textId="77777777" w:rsidR="00C46999" w:rsidRDefault="00C46999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6AC2B" w14:textId="77777777" w:rsidR="00C46999" w:rsidRDefault="00C46999" w:rsidP="00F31FB9">
      <w:pPr>
        <w:spacing w:after="0" w:line="240" w:lineRule="auto"/>
      </w:pPr>
      <w:r>
        <w:separator/>
      </w:r>
    </w:p>
  </w:footnote>
  <w:footnote w:type="continuationSeparator" w:id="0">
    <w:p w14:paraId="371599D2" w14:textId="77777777" w:rsidR="00C46999" w:rsidRDefault="00C46999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5C2AA" w14:textId="77777777" w:rsidR="00F31FB9" w:rsidRDefault="00F31FB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3D5D5318" wp14:editId="40499896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626F764D" wp14:editId="691A5092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17FAD"/>
    <w:multiLevelType w:val="hybridMultilevel"/>
    <w:tmpl w:val="72DAB016"/>
    <w:lvl w:ilvl="0" w:tplc="831AE966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8D"/>
    <w:rsid w:val="00011ADB"/>
    <w:rsid w:val="00084AC5"/>
    <w:rsid w:val="000A797B"/>
    <w:rsid w:val="000C4800"/>
    <w:rsid w:val="000C529D"/>
    <w:rsid w:val="001716BD"/>
    <w:rsid w:val="00180A39"/>
    <w:rsid w:val="001B5E95"/>
    <w:rsid w:val="00210134"/>
    <w:rsid w:val="002321BE"/>
    <w:rsid w:val="00284FC9"/>
    <w:rsid w:val="002C1BB0"/>
    <w:rsid w:val="002D6D0E"/>
    <w:rsid w:val="00347869"/>
    <w:rsid w:val="00366684"/>
    <w:rsid w:val="003F0023"/>
    <w:rsid w:val="0042796E"/>
    <w:rsid w:val="00427BEF"/>
    <w:rsid w:val="00443D32"/>
    <w:rsid w:val="0048123C"/>
    <w:rsid w:val="00486A32"/>
    <w:rsid w:val="004F3BC4"/>
    <w:rsid w:val="005243FC"/>
    <w:rsid w:val="00524956"/>
    <w:rsid w:val="005E2299"/>
    <w:rsid w:val="00677B9E"/>
    <w:rsid w:val="00686CAE"/>
    <w:rsid w:val="0071796A"/>
    <w:rsid w:val="007D3216"/>
    <w:rsid w:val="00801F9D"/>
    <w:rsid w:val="00824610"/>
    <w:rsid w:val="00844224"/>
    <w:rsid w:val="00846B7D"/>
    <w:rsid w:val="00891651"/>
    <w:rsid w:val="00900864"/>
    <w:rsid w:val="0090604A"/>
    <w:rsid w:val="00915C67"/>
    <w:rsid w:val="00974642"/>
    <w:rsid w:val="0098294D"/>
    <w:rsid w:val="009D6889"/>
    <w:rsid w:val="00A11AA3"/>
    <w:rsid w:val="00A46B50"/>
    <w:rsid w:val="00AC5C2C"/>
    <w:rsid w:val="00AC5E6D"/>
    <w:rsid w:val="00AF347C"/>
    <w:rsid w:val="00AF422D"/>
    <w:rsid w:val="00B31E2E"/>
    <w:rsid w:val="00B352DD"/>
    <w:rsid w:val="00B560C5"/>
    <w:rsid w:val="00B65EE2"/>
    <w:rsid w:val="00BA2874"/>
    <w:rsid w:val="00BE73BF"/>
    <w:rsid w:val="00BF5E82"/>
    <w:rsid w:val="00C10AB7"/>
    <w:rsid w:val="00C36F8D"/>
    <w:rsid w:val="00C43B6F"/>
    <w:rsid w:val="00C46999"/>
    <w:rsid w:val="00C557C2"/>
    <w:rsid w:val="00CB2673"/>
    <w:rsid w:val="00CB7536"/>
    <w:rsid w:val="00CE70B6"/>
    <w:rsid w:val="00D171F5"/>
    <w:rsid w:val="00D3069B"/>
    <w:rsid w:val="00D634E5"/>
    <w:rsid w:val="00D72415"/>
    <w:rsid w:val="00D77F07"/>
    <w:rsid w:val="00DA4222"/>
    <w:rsid w:val="00DC7309"/>
    <w:rsid w:val="00DC7350"/>
    <w:rsid w:val="00E16190"/>
    <w:rsid w:val="00E31315"/>
    <w:rsid w:val="00E81DAC"/>
    <w:rsid w:val="00E8324A"/>
    <w:rsid w:val="00EE5075"/>
    <w:rsid w:val="00F31FB9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845A6"/>
  <w15:docId w15:val="{0C32420F-A5FA-4330-80B8-A797B4F0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246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character" w:customStyle="1" w:styleId="Heading2Char">
    <w:name w:val="Heading 2 Char"/>
    <w:basedOn w:val="DefaultParagraphFont"/>
    <w:link w:val="Heading2"/>
    <w:uiPriority w:val="9"/>
    <w:rsid w:val="0082461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Strong">
    <w:name w:val="Strong"/>
    <w:basedOn w:val="DefaultParagraphFont"/>
    <w:uiPriority w:val="22"/>
    <w:qFormat/>
    <w:rsid w:val="00824610"/>
    <w:rPr>
      <w:b/>
      <w:bCs/>
    </w:rPr>
  </w:style>
  <w:style w:type="paragraph" w:styleId="ListParagraph">
    <w:name w:val="List Paragraph"/>
    <w:basedOn w:val="Normal"/>
    <w:uiPriority w:val="34"/>
    <w:qFormat/>
    <w:rsid w:val="00AC5C2C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D7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D77F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4</TotalTime>
  <Pages>3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Bembić Majda</dc:creator>
  <cp:lastModifiedBy>Stoiljković Medved Lea</cp:lastModifiedBy>
  <cp:revision>2</cp:revision>
  <dcterms:created xsi:type="dcterms:W3CDTF">2020-01-18T08:13:00Z</dcterms:created>
  <dcterms:modified xsi:type="dcterms:W3CDTF">2020-01-18T08:13:00Z</dcterms:modified>
</cp:coreProperties>
</file>