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C6EDF" w14:textId="16014F7A" w:rsidR="00F303B3" w:rsidRPr="00967D75" w:rsidRDefault="00F303B3" w:rsidP="004F588C">
      <w:pPr>
        <w:rPr>
          <w:rFonts w:cstheme="minorHAnsi"/>
          <w:sz w:val="22"/>
          <w:szCs w:val="22"/>
        </w:rPr>
      </w:pPr>
      <w:r w:rsidRPr="00967D75">
        <w:rPr>
          <w:rFonts w:cstheme="minorHAnsi"/>
          <w:sz w:val="22"/>
          <w:szCs w:val="22"/>
        </w:rPr>
        <w:t>Rijeka, 16. siječnja 2020.g.</w:t>
      </w:r>
    </w:p>
    <w:p w14:paraId="0915DC86" w14:textId="081387F7" w:rsidR="00F303B3" w:rsidRPr="00967D75" w:rsidRDefault="00F303B3" w:rsidP="003B355B">
      <w:pPr>
        <w:jc w:val="right"/>
        <w:rPr>
          <w:rFonts w:cstheme="minorHAnsi"/>
          <w:b/>
          <w:bCs/>
          <w:sz w:val="22"/>
          <w:szCs w:val="22"/>
        </w:rPr>
      </w:pPr>
      <w:r w:rsidRPr="00967D75">
        <w:rPr>
          <w:rFonts w:cstheme="minorHAnsi"/>
          <w:b/>
          <w:bCs/>
          <w:sz w:val="22"/>
          <w:szCs w:val="22"/>
        </w:rPr>
        <w:t>NAJAVA DOGAĐANJA</w:t>
      </w:r>
    </w:p>
    <w:p w14:paraId="7053C1E7" w14:textId="5842BD71" w:rsidR="00F303B3" w:rsidRPr="00967D75" w:rsidRDefault="00F303B3" w:rsidP="004F588C">
      <w:pPr>
        <w:rPr>
          <w:rFonts w:cstheme="minorHAnsi"/>
          <w:sz w:val="22"/>
          <w:szCs w:val="22"/>
        </w:rPr>
      </w:pPr>
    </w:p>
    <w:p w14:paraId="136A8214" w14:textId="64FCDD23" w:rsidR="00F303B3" w:rsidRPr="00967D75" w:rsidRDefault="00F303B3" w:rsidP="003B355B">
      <w:pPr>
        <w:jc w:val="center"/>
        <w:rPr>
          <w:rFonts w:cstheme="minorHAnsi"/>
          <w:b/>
          <w:bCs/>
          <w:sz w:val="22"/>
          <w:szCs w:val="22"/>
        </w:rPr>
      </w:pPr>
      <w:r w:rsidRPr="00967D75">
        <w:rPr>
          <w:rFonts w:cstheme="minorHAnsi"/>
          <w:b/>
          <w:bCs/>
          <w:sz w:val="22"/>
          <w:szCs w:val="22"/>
        </w:rPr>
        <w:t>LIBURNIA UPLOVLJAVA NA DRENOVU</w:t>
      </w:r>
    </w:p>
    <w:p w14:paraId="53BC6EBE" w14:textId="7EF13F7E" w:rsidR="00F303B3" w:rsidRPr="00967D75" w:rsidRDefault="00F303B3" w:rsidP="004F588C">
      <w:pPr>
        <w:rPr>
          <w:rFonts w:cstheme="minorHAnsi"/>
          <w:sz w:val="22"/>
          <w:szCs w:val="22"/>
        </w:rPr>
      </w:pPr>
    </w:p>
    <w:p w14:paraId="2F672B76" w14:textId="09E80C60" w:rsidR="003B355B" w:rsidRPr="00967D75" w:rsidRDefault="00592B1A" w:rsidP="003B355B">
      <w:pPr>
        <w:ind w:firstLine="720"/>
        <w:jc w:val="both"/>
        <w:rPr>
          <w:rFonts w:cstheme="minorHAnsi"/>
          <w:sz w:val="22"/>
          <w:szCs w:val="22"/>
        </w:rPr>
      </w:pPr>
      <w:r w:rsidRPr="00967D75">
        <w:rPr>
          <w:rFonts w:cstheme="minorHAnsi"/>
          <w:b/>
          <w:bCs/>
          <w:sz w:val="22"/>
          <w:szCs w:val="22"/>
        </w:rPr>
        <w:t>U petak, 17. siječnja</w:t>
      </w:r>
      <w:r w:rsidRPr="00967D75">
        <w:rPr>
          <w:rFonts w:cstheme="minorHAnsi"/>
          <w:sz w:val="22"/>
          <w:szCs w:val="22"/>
        </w:rPr>
        <w:t xml:space="preserve"> 2020. godine</w:t>
      </w:r>
      <w:r w:rsidRPr="00967D75">
        <w:rPr>
          <w:rFonts w:cstheme="minorHAnsi"/>
          <w:b/>
          <w:bCs/>
          <w:sz w:val="22"/>
          <w:szCs w:val="22"/>
        </w:rPr>
        <w:t xml:space="preserve"> </w:t>
      </w:r>
      <w:r w:rsidR="007C7ABB" w:rsidRPr="00967D75">
        <w:rPr>
          <w:rFonts w:cstheme="minorHAnsi"/>
          <w:b/>
          <w:bCs/>
          <w:sz w:val="22"/>
          <w:szCs w:val="22"/>
        </w:rPr>
        <w:t xml:space="preserve">u 19 sati </w:t>
      </w:r>
      <w:r w:rsidRPr="00967D75">
        <w:rPr>
          <w:rFonts w:cstheme="minorHAnsi"/>
          <w:b/>
          <w:bCs/>
          <w:sz w:val="22"/>
          <w:szCs w:val="22"/>
        </w:rPr>
        <w:t xml:space="preserve">u </w:t>
      </w:r>
      <w:r w:rsidR="00F303B3" w:rsidRPr="00967D75">
        <w:rPr>
          <w:rFonts w:cstheme="minorHAnsi"/>
          <w:b/>
          <w:bCs/>
          <w:i/>
          <w:iCs/>
          <w:sz w:val="22"/>
          <w:szCs w:val="22"/>
        </w:rPr>
        <w:t>Dnevn</w:t>
      </w:r>
      <w:r w:rsidRPr="00967D75">
        <w:rPr>
          <w:rFonts w:cstheme="minorHAnsi"/>
          <w:b/>
          <w:bCs/>
          <w:i/>
          <w:iCs/>
          <w:sz w:val="22"/>
          <w:szCs w:val="22"/>
        </w:rPr>
        <w:t>om</w:t>
      </w:r>
      <w:r w:rsidR="00F303B3" w:rsidRPr="00967D75">
        <w:rPr>
          <w:rFonts w:cstheme="minorHAnsi"/>
          <w:b/>
          <w:bCs/>
          <w:i/>
          <w:iCs/>
          <w:sz w:val="22"/>
          <w:szCs w:val="22"/>
        </w:rPr>
        <w:t xml:space="preserve"> borav</w:t>
      </w:r>
      <w:r w:rsidRPr="00967D75">
        <w:rPr>
          <w:rFonts w:cstheme="minorHAnsi"/>
          <w:b/>
          <w:bCs/>
          <w:i/>
          <w:iCs/>
          <w:sz w:val="22"/>
          <w:szCs w:val="22"/>
        </w:rPr>
        <w:t>ku</w:t>
      </w:r>
      <w:r w:rsidR="00F303B3" w:rsidRPr="00967D75">
        <w:rPr>
          <w:rFonts w:cstheme="minorHAnsi"/>
          <w:b/>
          <w:bCs/>
          <w:sz w:val="22"/>
          <w:szCs w:val="22"/>
        </w:rPr>
        <w:t xml:space="preserve"> </w:t>
      </w:r>
      <w:r w:rsidR="003B355B" w:rsidRPr="00967D75">
        <w:rPr>
          <w:rFonts w:cstheme="minorHAnsi"/>
          <w:b/>
          <w:bCs/>
          <w:sz w:val="22"/>
          <w:szCs w:val="22"/>
        </w:rPr>
        <w:t>susjedstva Drenova</w:t>
      </w:r>
      <w:r w:rsidR="003B355B" w:rsidRPr="00967D75">
        <w:rPr>
          <w:rFonts w:cstheme="minorHAnsi"/>
          <w:sz w:val="22"/>
          <w:szCs w:val="22"/>
        </w:rPr>
        <w:t xml:space="preserve"> </w:t>
      </w:r>
      <w:r w:rsidRPr="00967D75">
        <w:rPr>
          <w:rFonts w:cstheme="minorHAnsi"/>
          <w:sz w:val="22"/>
          <w:szCs w:val="22"/>
        </w:rPr>
        <w:t xml:space="preserve">(Zavičajni muzej Drenove, </w:t>
      </w:r>
      <w:proofErr w:type="spellStart"/>
      <w:r w:rsidRPr="00967D75">
        <w:rPr>
          <w:rFonts w:cstheme="minorHAnsi"/>
          <w:sz w:val="22"/>
          <w:szCs w:val="22"/>
        </w:rPr>
        <w:t>Drenovski</w:t>
      </w:r>
      <w:proofErr w:type="spellEnd"/>
      <w:r w:rsidRPr="00967D75">
        <w:rPr>
          <w:rFonts w:cstheme="minorHAnsi"/>
          <w:sz w:val="22"/>
          <w:szCs w:val="22"/>
        </w:rPr>
        <w:t xml:space="preserve"> put 138A, Rijeka)</w:t>
      </w:r>
      <w:r w:rsidR="003B355B" w:rsidRPr="00967D75">
        <w:rPr>
          <w:rFonts w:cstheme="minorHAnsi"/>
          <w:sz w:val="22"/>
          <w:szCs w:val="22"/>
        </w:rPr>
        <w:t>,</w:t>
      </w:r>
      <w:r w:rsidR="00F303B3" w:rsidRPr="00967D75">
        <w:rPr>
          <w:rFonts w:cstheme="minorHAnsi"/>
          <w:sz w:val="22"/>
          <w:szCs w:val="22"/>
        </w:rPr>
        <w:t xml:space="preserve"> </w:t>
      </w:r>
      <w:r w:rsidR="00F303B3" w:rsidRPr="00967D75">
        <w:rPr>
          <w:rFonts w:cstheme="minorHAnsi"/>
          <w:b/>
          <w:bCs/>
          <w:sz w:val="22"/>
          <w:szCs w:val="22"/>
        </w:rPr>
        <w:t>jedno</w:t>
      </w:r>
      <w:r w:rsidR="003B355B" w:rsidRPr="00967D75">
        <w:rPr>
          <w:rFonts w:cstheme="minorHAnsi"/>
          <w:b/>
          <w:bCs/>
          <w:sz w:val="22"/>
          <w:szCs w:val="22"/>
        </w:rPr>
        <w:t>m</w:t>
      </w:r>
      <w:r w:rsidR="00F303B3" w:rsidRPr="00967D75">
        <w:rPr>
          <w:rFonts w:cstheme="minorHAnsi"/>
          <w:b/>
          <w:bCs/>
          <w:sz w:val="22"/>
          <w:szCs w:val="22"/>
        </w:rPr>
        <w:t xml:space="preserve"> od 27 susjedstava Europske prijestolnice kulture</w:t>
      </w:r>
      <w:r w:rsidRPr="00967D75">
        <w:rPr>
          <w:rFonts w:cstheme="minorHAnsi"/>
          <w:sz w:val="22"/>
          <w:szCs w:val="22"/>
        </w:rPr>
        <w:t>,</w:t>
      </w:r>
      <w:r w:rsidR="00F303B3" w:rsidRPr="00967D75">
        <w:rPr>
          <w:rFonts w:cstheme="minorHAnsi"/>
          <w:sz w:val="22"/>
          <w:szCs w:val="22"/>
        </w:rPr>
        <w:t xml:space="preserve"> </w:t>
      </w:r>
      <w:r w:rsidR="00F303B3" w:rsidRPr="00967D75">
        <w:rPr>
          <w:rFonts w:cstheme="minorHAnsi"/>
          <w:b/>
          <w:bCs/>
          <w:sz w:val="22"/>
          <w:szCs w:val="22"/>
        </w:rPr>
        <w:t>u suradnji s Liburnia Film Festivalom</w:t>
      </w:r>
      <w:r w:rsidR="00F303B3" w:rsidRPr="00967D75">
        <w:rPr>
          <w:rFonts w:cstheme="minorHAnsi"/>
          <w:sz w:val="22"/>
          <w:szCs w:val="22"/>
        </w:rPr>
        <w:t xml:space="preserve"> </w:t>
      </w:r>
      <w:r w:rsidRPr="00967D75">
        <w:rPr>
          <w:rFonts w:cstheme="minorHAnsi"/>
          <w:sz w:val="22"/>
          <w:szCs w:val="22"/>
        </w:rPr>
        <w:t xml:space="preserve">održat će se program </w:t>
      </w:r>
      <w:r w:rsidRPr="00967D75">
        <w:rPr>
          <w:rFonts w:cstheme="minorHAnsi"/>
          <w:b/>
          <w:bCs/>
          <w:i/>
          <w:iCs/>
          <w:sz w:val="22"/>
          <w:szCs w:val="22"/>
        </w:rPr>
        <w:t>Liburnia uplovljava na Drenovu</w:t>
      </w:r>
      <w:r w:rsidR="003B355B" w:rsidRPr="00967D75">
        <w:rPr>
          <w:rFonts w:cstheme="minorHAnsi"/>
          <w:sz w:val="22"/>
          <w:szCs w:val="22"/>
        </w:rPr>
        <w:t>, čime započinje turneja pobjedničkih dokumentaraca LFF-a.</w:t>
      </w:r>
    </w:p>
    <w:p w14:paraId="7409E99D" w14:textId="77777777" w:rsidR="003B355B" w:rsidRPr="00967D75" w:rsidRDefault="003B355B" w:rsidP="003B355B">
      <w:pPr>
        <w:jc w:val="both"/>
        <w:rPr>
          <w:rFonts w:cstheme="minorHAnsi"/>
          <w:sz w:val="22"/>
          <w:szCs w:val="22"/>
        </w:rPr>
      </w:pPr>
    </w:p>
    <w:p w14:paraId="2F9F3789" w14:textId="3996373C" w:rsidR="003B355B" w:rsidRPr="00967D75" w:rsidRDefault="007011FC" w:rsidP="003B355B">
      <w:pPr>
        <w:jc w:val="both"/>
        <w:rPr>
          <w:rFonts w:cstheme="minorHAnsi"/>
          <w:b/>
          <w:bCs/>
          <w:sz w:val="22"/>
          <w:szCs w:val="22"/>
          <w:shd w:val="clear" w:color="auto" w:fill="FFFFFF"/>
        </w:rPr>
      </w:pPr>
      <w:r w:rsidRPr="00967D75">
        <w:rPr>
          <w:rFonts w:cstheme="minorHAnsi"/>
          <w:b/>
          <w:bCs/>
          <w:sz w:val="22"/>
          <w:szCs w:val="22"/>
        </w:rPr>
        <w:t>Prikazat će se</w:t>
      </w:r>
      <w:r w:rsidR="00592B1A" w:rsidRPr="00967D75">
        <w:rPr>
          <w:rFonts w:cstheme="minorHAnsi"/>
          <w:b/>
          <w:bCs/>
          <w:sz w:val="22"/>
          <w:szCs w:val="22"/>
        </w:rPr>
        <w:t xml:space="preserve"> dokumentar</w:t>
      </w:r>
      <w:r w:rsidRPr="00967D75">
        <w:rPr>
          <w:rFonts w:cstheme="minorHAnsi"/>
          <w:b/>
          <w:bCs/>
          <w:sz w:val="22"/>
          <w:szCs w:val="22"/>
        </w:rPr>
        <w:t>ni film</w:t>
      </w:r>
      <w:r w:rsidR="00592B1A" w:rsidRPr="00967D75">
        <w:rPr>
          <w:rFonts w:cstheme="minorHAnsi"/>
          <w:b/>
          <w:bCs/>
          <w:sz w:val="22"/>
          <w:szCs w:val="22"/>
        </w:rPr>
        <w:t xml:space="preserve"> Gorana </w:t>
      </w:r>
      <w:proofErr w:type="spellStart"/>
      <w:r w:rsidR="00592B1A" w:rsidRPr="00967D75">
        <w:rPr>
          <w:rFonts w:cstheme="minorHAnsi"/>
          <w:b/>
          <w:bCs/>
          <w:sz w:val="22"/>
          <w:szCs w:val="22"/>
        </w:rPr>
        <w:t>Devića</w:t>
      </w:r>
      <w:proofErr w:type="spellEnd"/>
      <w:r w:rsidR="00592B1A" w:rsidRPr="00967D75">
        <w:rPr>
          <w:rFonts w:cstheme="minorHAnsi"/>
          <w:b/>
          <w:bCs/>
          <w:sz w:val="22"/>
          <w:szCs w:val="22"/>
        </w:rPr>
        <w:t> </w:t>
      </w:r>
      <w:r w:rsidR="00592B1A" w:rsidRPr="00967D75">
        <w:rPr>
          <w:rFonts w:cstheme="minorHAnsi"/>
          <w:b/>
          <w:bCs/>
          <w:i/>
          <w:iCs/>
          <w:sz w:val="22"/>
          <w:szCs w:val="22"/>
        </w:rPr>
        <w:t>Na vodi</w:t>
      </w:r>
      <w:r w:rsidR="003B355B" w:rsidRPr="00967D75">
        <w:rPr>
          <w:rFonts w:cstheme="minorHAnsi"/>
          <w:b/>
          <w:bCs/>
          <w:sz w:val="22"/>
          <w:szCs w:val="22"/>
        </w:rPr>
        <w:t xml:space="preserve">, još </w:t>
      </w:r>
      <w:r w:rsidR="003B355B" w:rsidRPr="00967D75">
        <w:rPr>
          <w:rFonts w:cstheme="minorHAnsi"/>
          <w:b/>
          <w:bCs/>
          <w:sz w:val="22"/>
          <w:szCs w:val="22"/>
          <w:shd w:val="clear" w:color="auto" w:fill="FFFFFF"/>
        </w:rPr>
        <w:t xml:space="preserve">jedna priča o hrvatskoj tranziciji. </w:t>
      </w:r>
    </w:p>
    <w:p w14:paraId="34426DD8" w14:textId="55CFEAF3" w:rsidR="003B355B" w:rsidRPr="00967D75" w:rsidRDefault="003B355B" w:rsidP="003B355B">
      <w:pPr>
        <w:jc w:val="both"/>
        <w:rPr>
          <w:rFonts w:cstheme="minorHAnsi"/>
          <w:sz w:val="22"/>
          <w:szCs w:val="22"/>
          <w:shd w:val="clear" w:color="auto" w:fill="FFFFFF"/>
        </w:rPr>
      </w:pPr>
      <w:r w:rsidRPr="00967D75">
        <w:rPr>
          <w:rFonts w:cstheme="minorHAnsi"/>
          <w:sz w:val="22"/>
          <w:szCs w:val="22"/>
          <w:shd w:val="clear" w:color="auto" w:fill="FFFFFF"/>
        </w:rPr>
        <w:t>Prateći rijeku koja teče kroz središte Siska, film gradi portret nekadašnjeg industrijskog grada. Rijeka je danas prostor razonode i opuštanja. Kada podrobnije upoznamo ljude koji se na njoj druže ili samuju, na površinu izbijaju svi društveni konflikti tranzicije. Rijeka otkriva ostatke prošlosti koji su ostali u vodi.</w:t>
      </w:r>
    </w:p>
    <w:p w14:paraId="42437C3E" w14:textId="3CF64084" w:rsidR="003B355B" w:rsidRPr="00FF5ECF" w:rsidRDefault="003B355B" w:rsidP="003B355B">
      <w:pPr>
        <w:jc w:val="both"/>
        <w:rPr>
          <w:rFonts w:cstheme="minorHAnsi"/>
          <w:b/>
          <w:bCs/>
          <w:sz w:val="22"/>
          <w:szCs w:val="22"/>
        </w:rPr>
      </w:pPr>
      <w:r w:rsidRPr="00FF5ECF">
        <w:rPr>
          <w:rFonts w:cstheme="minorHAnsi"/>
          <w:b/>
          <w:bCs/>
          <w:sz w:val="22"/>
          <w:szCs w:val="22"/>
        </w:rPr>
        <w:t xml:space="preserve">Film </w:t>
      </w:r>
      <w:r w:rsidRPr="00FF5ECF">
        <w:rPr>
          <w:rFonts w:cstheme="minorHAnsi"/>
          <w:b/>
          <w:bCs/>
          <w:i/>
          <w:iCs/>
          <w:sz w:val="22"/>
          <w:szCs w:val="22"/>
        </w:rPr>
        <w:t>Na vodi</w:t>
      </w:r>
      <w:r w:rsidRPr="00FF5ECF">
        <w:rPr>
          <w:rFonts w:cstheme="minorHAnsi"/>
          <w:b/>
          <w:bCs/>
          <w:sz w:val="22"/>
          <w:szCs w:val="22"/>
        </w:rPr>
        <w:t xml:space="preserve"> na LFF-u je nagrađen za najbolju režiju</w:t>
      </w:r>
      <w:r w:rsidRPr="00967D75">
        <w:rPr>
          <w:rFonts w:cstheme="minorHAnsi"/>
          <w:sz w:val="22"/>
          <w:szCs w:val="22"/>
        </w:rPr>
        <w:t xml:space="preserve"> (Goran </w:t>
      </w:r>
      <w:proofErr w:type="spellStart"/>
      <w:r w:rsidRPr="00967D75">
        <w:rPr>
          <w:rFonts w:cstheme="minorHAnsi"/>
          <w:sz w:val="22"/>
          <w:szCs w:val="22"/>
        </w:rPr>
        <w:t>Dević</w:t>
      </w:r>
      <w:proofErr w:type="spellEnd"/>
      <w:r w:rsidRPr="00967D75">
        <w:rPr>
          <w:rFonts w:cstheme="minorHAnsi"/>
          <w:sz w:val="22"/>
          <w:szCs w:val="22"/>
        </w:rPr>
        <w:t xml:space="preserve">) </w:t>
      </w:r>
      <w:r w:rsidRPr="00FF5ECF">
        <w:rPr>
          <w:rFonts w:cstheme="minorHAnsi"/>
          <w:b/>
          <w:bCs/>
          <w:sz w:val="22"/>
          <w:szCs w:val="22"/>
        </w:rPr>
        <w:t>i najbolji dizajn zvuka</w:t>
      </w:r>
      <w:r w:rsidRPr="00967D75">
        <w:rPr>
          <w:rFonts w:cstheme="minorHAnsi"/>
          <w:sz w:val="22"/>
          <w:szCs w:val="22"/>
        </w:rPr>
        <w:t xml:space="preserve"> (Martin </w:t>
      </w:r>
      <w:proofErr w:type="spellStart"/>
      <w:r w:rsidRPr="00967D75">
        <w:rPr>
          <w:rFonts w:cstheme="minorHAnsi"/>
          <w:sz w:val="22"/>
          <w:szCs w:val="22"/>
        </w:rPr>
        <w:t>Semenčić</w:t>
      </w:r>
      <w:proofErr w:type="spellEnd"/>
      <w:r w:rsidRPr="00967D75">
        <w:rPr>
          <w:rFonts w:cstheme="minorHAnsi"/>
          <w:sz w:val="22"/>
          <w:szCs w:val="22"/>
        </w:rPr>
        <w:t xml:space="preserve">), </w:t>
      </w:r>
      <w:r w:rsidRPr="00FF5ECF">
        <w:rPr>
          <w:rFonts w:cstheme="minorHAnsi"/>
          <w:b/>
          <w:bCs/>
          <w:sz w:val="22"/>
          <w:szCs w:val="22"/>
        </w:rPr>
        <w:t xml:space="preserve">a nagrađen je i posebnim priznanjem na DOK Leipzigu 2018, nagradom za najbolju kameru na Danima hrvatskog filma 2019, posebnim priznanjem na </w:t>
      </w:r>
      <w:proofErr w:type="spellStart"/>
      <w:r w:rsidRPr="00FF5ECF">
        <w:rPr>
          <w:rFonts w:cstheme="minorHAnsi"/>
          <w:b/>
          <w:bCs/>
          <w:sz w:val="22"/>
          <w:szCs w:val="22"/>
        </w:rPr>
        <w:t>UnderhillFestu</w:t>
      </w:r>
      <w:proofErr w:type="spellEnd"/>
      <w:r w:rsidRPr="00FF5ECF">
        <w:rPr>
          <w:rFonts w:cstheme="minorHAnsi"/>
          <w:b/>
          <w:bCs/>
          <w:sz w:val="22"/>
          <w:szCs w:val="22"/>
        </w:rPr>
        <w:t xml:space="preserve"> 2019 te posebnim priznanjem žirija na </w:t>
      </w:r>
      <w:proofErr w:type="spellStart"/>
      <w:r w:rsidRPr="00FF5ECF">
        <w:rPr>
          <w:rFonts w:cstheme="minorHAnsi"/>
          <w:b/>
          <w:bCs/>
          <w:sz w:val="22"/>
          <w:szCs w:val="22"/>
        </w:rPr>
        <w:t>DokuFestu</w:t>
      </w:r>
      <w:proofErr w:type="spellEnd"/>
      <w:r w:rsidRPr="00FF5ECF">
        <w:rPr>
          <w:rFonts w:cstheme="minorHAnsi"/>
          <w:b/>
          <w:bCs/>
          <w:sz w:val="22"/>
          <w:szCs w:val="22"/>
        </w:rPr>
        <w:t xml:space="preserve"> 2019.</w:t>
      </w:r>
      <w:bookmarkStart w:id="0" w:name="_GoBack"/>
      <w:bookmarkEnd w:id="0"/>
    </w:p>
    <w:p w14:paraId="721C1A9A" w14:textId="3B35778A" w:rsidR="007011FC" w:rsidRPr="00967D75" w:rsidRDefault="007011FC" w:rsidP="003B355B">
      <w:pPr>
        <w:jc w:val="both"/>
        <w:rPr>
          <w:rFonts w:cstheme="minorHAnsi"/>
          <w:b/>
          <w:bCs/>
          <w:sz w:val="22"/>
          <w:szCs w:val="22"/>
        </w:rPr>
      </w:pPr>
    </w:p>
    <w:p w14:paraId="5C700EFA" w14:textId="40C57C5F" w:rsidR="007011FC" w:rsidRPr="00967D75" w:rsidRDefault="007011FC" w:rsidP="007011FC">
      <w:pPr>
        <w:pStyle w:val="NormalWeb"/>
        <w:shd w:val="clear" w:color="auto" w:fill="FEFEFE"/>
        <w:spacing w:before="0" w:beforeAutospacing="0" w:after="75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67D75">
        <w:rPr>
          <w:rFonts w:asciiTheme="minorHAnsi" w:hAnsiTheme="minorHAnsi" w:cstheme="minorHAnsi"/>
          <w:sz w:val="22"/>
          <w:szCs w:val="22"/>
        </w:rPr>
        <w:t>Tjedan dana kasnije, 24. siječnja</w:t>
      </w:r>
      <w:r w:rsidRPr="00967D75">
        <w:rPr>
          <w:rFonts w:asciiTheme="minorHAnsi" w:hAnsiTheme="minorHAnsi" w:cstheme="minorHAnsi"/>
          <w:sz w:val="22"/>
          <w:szCs w:val="22"/>
        </w:rPr>
        <w:t xml:space="preserve"> 2020.g. također u </w:t>
      </w:r>
      <w:r w:rsidRPr="00967D75">
        <w:rPr>
          <w:rFonts w:asciiTheme="minorHAnsi" w:hAnsiTheme="minorHAnsi" w:cstheme="minorHAnsi"/>
          <w:i/>
          <w:iCs/>
          <w:sz w:val="22"/>
          <w:szCs w:val="22"/>
        </w:rPr>
        <w:t>Dnevnom boravku</w:t>
      </w:r>
      <w:r w:rsidRPr="00967D75">
        <w:rPr>
          <w:rFonts w:asciiTheme="minorHAnsi" w:hAnsiTheme="minorHAnsi" w:cstheme="minorHAnsi"/>
          <w:sz w:val="22"/>
          <w:szCs w:val="22"/>
        </w:rPr>
        <w:t xml:space="preserve"> susjedstva Drenova </w:t>
      </w:r>
      <w:r w:rsidR="00B95676" w:rsidRPr="00967D75">
        <w:rPr>
          <w:rFonts w:asciiTheme="minorHAnsi" w:hAnsiTheme="minorHAnsi" w:cstheme="minorHAnsi"/>
          <w:sz w:val="22"/>
          <w:szCs w:val="22"/>
        </w:rPr>
        <w:t xml:space="preserve">od 19 sati </w:t>
      </w:r>
      <w:r w:rsidR="00B95676">
        <w:rPr>
          <w:rFonts w:asciiTheme="minorHAnsi" w:hAnsiTheme="minorHAnsi" w:cstheme="minorHAnsi"/>
          <w:sz w:val="22"/>
          <w:szCs w:val="22"/>
        </w:rPr>
        <w:t xml:space="preserve">,u sklopu istog programa, </w:t>
      </w:r>
      <w:r w:rsidRPr="00967D75">
        <w:rPr>
          <w:rFonts w:asciiTheme="minorHAnsi" w:hAnsiTheme="minorHAnsi" w:cstheme="minorHAnsi"/>
          <w:sz w:val="22"/>
          <w:szCs w:val="22"/>
        </w:rPr>
        <w:t xml:space="preserve">bit će prikazana dva prilično drugačija filma. </w:t>
      </w:r>
      <w:r w:rsidRPr="00967D75">
        <w:rPr>
          <w:rFonts w:asciiTheme="minorHAnsi" w:hAnsiTheme="minorHAnsi" w:cstheme="minorHAnsi"/>
          <w:i/>
          <w:iCs/>
          <w:sz w:val="22"/>
          <w:szCs w:val="22"/>
        </w:rPr>
        <w:t>Mačka je uvijek žensk</w:t>
      </w:r>
      <w:r w:rsidR="00755255" w:rsidRPr="00967D75">
        <w:rPr>
          <w:rFonts w:asciiTheme="minorHAnsi" w:hAnsiTheme="minorHAnsi" w:cstheme="minorHAnsi"/>
          <w:i/>
          <w:iCs/>
          <w:sz w:val="22"/>
          <w:szCs w:val="22"/>
        </w:rPr>
        <w:t>a</w:t>
      </w:r>
      <w:r w:rsidR="00755255" w:rsidRPr="00967D75">
        <w:rPr>
          <w:rFonts w:asciiTheme="minorHAnsi" w:hAnsiTheme="minorHAnsi" w:cstheme="minorHAnsi"/>
          <w:sz w:val="22"/>
          <w:szCs w:val="22"/>
        </w:rPr>
        <w:t xml:space="preserve"> film </w:t>
      </w:r>
      <w:r w:rsidRPr="00967D75">
        <w:rPr>
          <w:rFonts w:asciiTheme="minorHAnsi" w:hAnsiTheme="minorHAnsi" w:cstheme="minorHAnsi"/>
          <w:sz w:val="22"/>
          <w:szCs w:val="22"/>
        </w:rPr>
        <w:t xml:space="preserve">Martine Meštrović i Tanje </w:t>
      </w:r>
      <w:proofErr w:type="spellStart"/>
      <w:r w:rsidRPr="00967D75">
        <w:rPr>
          <w:rFonts w:asciiTheme="minorHAnsi" w:hAnsiTheme="minorHAnsi" w:cstheme="minorHAnsi"/>
          <w:sz w:val="22"/>
          <w:szCs w:val="22"/>
        </w:rPr>
        <w:t>Vujasinović</w:t>
      </w:r>
      <w:proofErr w:type="spellEnd"/>
      <w:r w:rsidRPr="00967D75">
        <w:rPr>
          <w:rFonts w:asciiTheme="minorHAnsi" w:hAnsiTheme="minorHAnsi" w:cstheme="minorHAnsi"/>
          <w:sz w:val="22"/>
          <w:szCs w:val="22"/>
        </w:rPr>
        <w:t xml:space="preserve">, </w:t>
      </w:r>
      <w:r w:rsidR="00755255" w:rsidRPr="00967D75">
        <w:rPr>
          <w:rFonts w:asciiTheme="minorHAnsi" w:hAnsiTheme="minorHAnsi" w:cstheme="minorHAnsi"/>
          <w:sz w:val="22"/>
          <w:szCs w:val="22"/>
        </w:rPr>
        <w:t xml:space="preserve">koji </w:t>
      </w:r>
      <w:r w:rsidRPr="00967D75">
        <w:rPr>
          <w:rFonts w:asciiTheme="minorHAnsi" w:hAnsiTheme="minorHAnsi" w:cstheme="minorHAnsi"/>
          <w:sz w:val="22"/>
          <w:szCs w:val="22"/>
        </w:rPr>
        <w:t xml:space="preserve">kombinirajući animaciju i dokumentarne snimke odaje priznanje jednoj od najznačajnijih hrvatskih kiparica Mariji Ujević </w:t>
      </w:r>
      <w:proofErr w:type="spellStart"/>
      <w:r w:rsidRPr="00967D75">
        <w:rPr>
          <w:rFonts w:asciiTheme="minorHAnsi" w:hAnsiTheme="minorHAnsi" w:cstheme="minorHAnsi"/>
          <w:sz w:val="22"/>
          <w:szCs w:val="22"/>
        </w:rPr>
        <w:t>Galetović</w:t>
      </w:r>
      <w:proofErr w:type="spellEnd"/>
      <w:r w:rsidR="00755255" w:rsidRPr="00967D75">
        <w:rPr>
          <w:rFonts w:asciiTheme="minorHAnsi" w:hAnsiTheme="minorHAnsi" w:cstheme="minorHAnsi"/>
          <w:sz w:val="22"/>
          <w:szCs w:val="22"/>
        </w:rPr>
        <w:t xml:space="preserve"> te film </w:t>
      </w:r>
      <w:proofErr w:type="spellStart"/>
      <w:r w:rsidRPr="00967D75">
        <w:rPr>
          <w:rFonts w:asciiTheme="minorHAnsi" w:hAnsiTheme="minorHAnsi" w:cstheme="minorHAnsi"/>
          <w:i/>
          <w:iCs/>
          <w:sz w:val="22"/>
          <w:szCs w:val="22"/>
        </w:rPr>
        <w:t>Pluf</w:t>
      </w:r>
      <w:proofErr w:type="spellEnd"/>
      <w:r w:rsidRPr="00967D75">
        <w:rPr>
          <w:rFonts w:asciiTheme="minorHAnsi" w:hAnsiTheme="minorHAnsi" w:cstheme="minorHAnsi"/>
          <w:i/>
          <w:iCs/>
          <w:sz w:val="22"/>
          <w:szCs w:val="22"/>
        </w:rPr>
        <w:t>!</w:t>
      </w:r>
      <w:r w:rsidR="00755255" w:rsidRPr="00967D75">
        <w:rPr>
          <w:rFonts w:asciiTheme="minorHAnsi" w:hAnsiTheme="minorHAnsi" w:cstheme="minorHAnsi"/>
          <w:sz w:val="22"/>
          <w:szCs w:val="22"/>
        </w:rPr>
        <w:t xml:space="preserve"> </w:t>
      </w:r>
      <w:r w:rsidRPr="00967D75">
        <w:rPr>
          <w:rFonts w:asciiTheme="minorHAnsi" w:hAnsiTheme="minorHAnsi" w:cstheme="minorHAnsi"/>
          <w:sz w:val="22"/>
          <w:szCs w:val="22"/>
        </w:rPr>
        <w:t xml:space="preserve">Elvisa </w:t>
      </w:r>
      <w:proofErr w:type="spellStart"/>
      <w:r w:rsidRPr="00967D75">
        <w:rPr>
          <w:rFonts w:asciiTheme="minorHAnsi" w:hAnsiTheme="minorHAnsi" w:cstheme="minorHAnsi"/>
          <w:sz w:val="22"/>
          <w:szCs w:val="22"/>
        </w:rPr>
        <w:t>Lenića</w:t>
      </w:r>
      <w:proofErr w:type="spellEnd"/>
      <w:r w:rsidRPr="00967D75">
        <w:rPr>
          <w:rFonts w:asciiTheme="minorHAnsi" w:hAnsiTheme="minorHAnsi" w:cstheme="minorHAnsi"/>
          <w:sz w:val="22"/>
          <w:szCs w:val="22"/>
        </w:rPr>
        <w:t xml:space="preserve">, duhovita priča o tradicionalnom prvomajskom natjecanju u </w:t>
      </w:r>
      <w:proofErr w:type="spellStart"/>
      <w:r w:rsidRPr="00967D75">
        <w:rPr>
          <w:rFonts w:asciiTheme="minorHAnsi" w:hAnsiTheme="minorHAnsi" w:cstheme="minorHAnsi"/>
          <w:sz w:val="22"/>
          <w:szCs w:val="22"/>
        </w:rPr>
        <w:t>plufizmu</w:t>
      </w:r>
      <w:proofErr w:type="spellEnd"/>
      <w:r w:rsidRPr="00967D75">
        <w:rPr>
          <w:rFonts w:asciiTheme="minorHAnsi" w:hAnsiTheme="minorHAnsi" w:cstheme="minorHAnsi"/>
          <w:sz w:val="22"/>
          <w:szCs w:val="22"/>
        </w:rPr>
        <w:t>, disciplini u kojoj se vrednuje zvuk kamena bačenog u vodu.</w:t>
      </w:r>
    </w:p>
    <w:p w14:paraId="57587C22" w14:textId="789F0382" w:rsidR="007011FC" w:rsidRPr="00967D75" w:rsidRDefault="007011FC" w:rsidP="007011FC">
      <w:pPr>
        <w:pStyle w:val="NormalWeb"/>
        <w:shd w:val="clear" w:color="auto" w:fill="FEFEFE"/>
        <w:spacing w:before="0" w:beforeAutospacing="0" w:after="75" w:afterAutospacing="0"/>
        <w:jc w:val="both"/>
        <w:rPr>
          <w:rFonts w:ascii="Arial" w:hAnsi="Arial" w:cs="Arial"/>
          <w:sz w:val="18"/>
          <w:szCs w:val="18"/>
        </w:rPr>
      </w:pPr>
    </w:p>
    <w:p w14:paraId="1D6AACA9" w14:textId="4DE9B0CA" w:rsidR="007011FC" w:rsidRPr="00967D75" w:rsidRDefault="007011FC" w:rsidP="007011FC">
      <w:pPr>
        <w:jc w:val="both"/>
        <w:rPr>
          <w:rFonts w:cstheme="minorHAnsi"/>
          <w:b/>
          <w:bCs/>
          <w:sz w:val="22"/>
          <w:szCs w:val="22"/>
        </w:rPr>
      </w:pPr>
      <w:r w:rsidRPr="00967D75">
        <w:rPr>
          <w:rFonts w:cstheme="minorHAnsi"/>
          <w:b/>
          <w:bCs/>
          <w:sz w:val="22"/>
          <w:szCs w:val="22"/>
        </w:rPr>
        <w:t>Ulaz na projekcij</w:t>
      </w:r>
      <w:r w:rsidRPr="00967D75">
        <w:rPr>
          <w:rFonts w:cstheme="minorHAnsi"/>
          <w:b/>
          <w:bCs/>
          <w:sz w:val="22"/>
          <w:szCs w:val="22"/>
        </w:rPr>
        <w:t>e</w:t>
      </w:r>
      <w:r w:rsidRPr="00967D75">
        <w:rPr>
          <w:rFonts w:cstheme="minorHAnsi"/>
          <w:b/>
          <w:bCs/>
          <w:sz w:val="22"/>
          <w:szCs w:val="22"/>
        </w:rPr>
        <w:t xml:space="preserve"> je besplatan.</w:t>
      </w:r>
    </w:p>
    <w:p w14:paraId="3E8426D9" w14:textId="6ED31704" w:rsidR="003B355B" w:rsidRPr="00967D75" w:rsidRDefault="003B355B" w:rsidP="003B355B">
      <w:pPr>
        <w:jc w:val="both"/>
        <w:rPr>
          <w:rFonts w:cstheme="minorHAnsi"/>
          <w:sz w:val="22"/>
          <w:szCs w:val="22"/>
        </w:rPr>
      </w:pPr>
    </w:p>
    <w:p w14:paraId="51EC7D9B" w14:textId="77777777" w:rsidR="003B355B" w:rsidRPr="00967D75" w:rsidRDefault="003B355B" w:rsidP="003B355B">
      <w:pPr>
        <w:jc w:val="both"/>
        <w:rPr>
          <w:sz w:val="20"/>
          <w:szCs w:val="20"/>
        </w:rPr>
      </w:pPr>
      <w:r w:rsidRPr="00967D75">
        <w:rPr>
          <w:b/>
          <w:bCs/>
          <w:i/>
          <w:iCs/>
          <w:sz w:val="20"/>
          <w:szCs w:val="20"/>
        </w:rPr>
        <w:t>Dnevni boravak</w:t>
      </w:r>
      <w:r w:rsidRPr="00967D75">
        <w:rPr>
          <w:sz w:val="20"/>
          <w:szCs w:val="20"/>
        </w:rPr>
        <w:t xml:space="preserve"> mjesto je </w:t>
      </w:r>
      <w:r w:rsidRPr="00967D75">
        <w:rPr>
          <w:b/>
          <w:bCs/>
          <w:sz w:val="20"/>
          <w:szCs w:val="20"/>
        </w:rPr>
        <w:t>susreta i druženja</w:t>
      </w:r>
      <w:r w:rsidRPr="00967D75">
        <w:rPr>
          <w:sz w:val="20"/>
          <w:szCs w:val="20"/>
        </w:rPr>
        <w:t xml:space="preserve"> u svakom od 27 susjedstava Rijeke 2020 – Europske prijestolnice kulture, kojim se potiče </w:t>
      </w:r>
      <w:r w:rsidRPr="00967D75">
        <w:rPr>
          <w:b/>
          <w:bCs/>
          <w:sz w:val="20"/>
          <w:szCs w:val="20"/>
        </w:rPr>
        <w:t>stvaranje ugodne atmosfere u svakom pojedinom susjedstvu, u prostorima u kojima se i domaći i gosti osjećaju kao kod svoje kuće</w:t>
      </w:r>
      <w:r w:rsidRPr="00967D75">
        <w:rPr>
          <w:sz w:val="20"/>
          <w:szCs w:val="20"/>
        </w:rPr>
        <w:t xml:space="preserve">.  </w:t>
      </w:r>
      <w:r w:rsidRPr="00967D75">
        <w:rPr>
          <w:i/>
          <w:iCs/>
          <w:sz w:val="20"/>
          <w:szCs w:val="20"/>
        </w:rPr>
        <w:t>Dnevni boravci</w:t>
      </w:r>
      <w:r w:rsidRPr="00967D75">
        <w:rPr>
          <w:sz w:val="20"/>
          <w:szCs w:val="20"/>
        </w:rPr>
        <w:t xml:space="preserve"> 27 susjedstava smišljeni su kao svojevrsni </w:t>
      </w:r>
      <w:r w:rsidRPr="00967D75">
        <w:rPr>
          <w:b/>
          <w:bCs/>
          <w:sz w:val="20"/>
          <w:szCs w:val="20"/>
        </w:rPr>
        <w:t>nasljednici lokalnih čitaonica, knjižnica i domova kulture, koji su bili centri okupljanja i druženja, razmjene znanja te općenito kulturnog i umjetničkog života zajednice</w:t>
      </w:r>
      <w:r w:rsidRPr="00967D75">
        <w:rPr>
          <w:sz w:val="20"/>
          <w:szCs w:val="20"/>
        </w:rPr>
        <w:t xml:space="preserve">. Svaki od lokaliteta </w:t>
      </w:r>
      <w:r w:rsidRPr="00967D75">
        <w:rPr>
          <w:i/>
          <w:iCs/>
          <w:sz w:val="20"/>
          <w:szCs w:val="20"/>
        </w:rPr>
        <w:t>Dnevnih boravaka</w:t>
      </w:r>
      <w:r w:rsidRPr="00967D75">
        <w:rPr>
          <w:sz w:val="20"/>
          <w:szCs w:val="20"/>
        </w:rPr>
        <w:t xml:space="preserve"> u svih 27 susjedstava ujedno je i </w:t>
      </w:r>
      <w:r w:rsidRPr="00967D75">
        <w:rPr>
          <w:b/>
          <w:bCs/>
          <w:sz w:val="20"/>
          <w:szCs w:val="20"/>
        </w:rPr>
        <w:t>središnje mjesto informiranja o samom susjedstvu, zajednici i mogućnostima uključivanja u rad, volontiranja i/ili sudjelovanja u aktivnostima programa susjedstava</w:t>
      </w:r>
      <w:r w:rsidRPr="00967D75">
        <w:rPr>
          <w:sz w:val="20"/>
          <w:szCs w:val="20"/>
        </w:rPr>
        <w:t xml:space="preserve">. </w:t>
      </w:r>
    </w:p>
    <w:p w14:paraId="789B7221" w14:textId="77777777" w:rsidR="003B355B" w:rsidRPr="00967D75" w:rsidRDefault="003B355B" w:rsidP="003B355B">
      <w:pPr>
        <w:ind w:right="843"/>
        <w:jc w:val="both"/>
        <w:rPr>
          <w:rFonts w:eastAsia="Candara" w:cstheme="minorHAnsi"/>
          <w:sz w:val="20"/>
          <w:szCs w:val="20"/>
        </w:rPr>
      </w:pPr>
    </w:p>
    <w:p w14:paraId="7E765F7C" w14:textId="77777777" w:rsidR="003B355B" w:rsidRPr="00967D75" w:rsidRDefault="003B355B" w:rsidP="003B355B">
      <w:pPr>
        <w:jc w:val="both"/>
        <w:rPr>
          <w:rFonts w:cstheme="minorHAnsi"/>
          <w:i/>
          <w:iCs/>
          <w:sz w:val="20"/>
          <w:szCs w:val="20"/>
        </w:rPr>
      </w:pPr>
      <w:r w:rsidRPr="00967D75">
        <w:rPr>
          <w:rFonts w:cstheme="minorHAnsi"/>
          <w:i/>
          <w:iCs/>
          <w:sz w:val="20"/>
          <w:szCs w:val="20"/>
        </w:rPr>
        <w:t xml:space="preserve">Programski pravac 27 susjedstava Europske prijestolnice kulture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967D75">
        <w:rPr>
          <w:rFonts w:eastAsia="Times New Roman" w:cstheme="minorHAnsi"/>
          <w:i/>
          <w:iCs/>
          <w:sz w:val="20"/>
          <w:szCs w:val="20"/>
        </w:rPr>
        <w:t xml:space="preserve">Povezivanja i neformalne mreže suradnji zalog su budućih aktivnosti u području kulture koje će se nastaviti i nakon 2020. </w:t>
      </w:r>
      <w:r w:rsidRPr="00967D75">
        <w:rPr>
          <w:rFonts w:cstheme="minorHAnsi"/>
          <w:i/>
          <w:iCs/>
          <w:sz w:val="20"/>
          <w:szCs w:val="20"/>
        </w:rPr>
        <w:t xml:space="preserve">27 susjedstava spaja ljude otoka, obale, zaleđa, gorja te samoga grada Rijeke. To su: Lovran, Opatija, Matulji, Kastav, </w:t>
      </w:r>
      <w:proofErr w:type="spellStart"/>
      <w:r w:rsidRPr="00967D75">
        <w:rPr>
          <w:rFonts w:cstheme="minorHAnsi"/>
          <w:i/>
          <w:iCs/>
          <w:sz w:val="20"/>
          <w:szCs w:val="20"/>
        </w:rPr>
        <w:t>Pehlin</w:t>
      </w:r>
      <w:proofErr w:type="spellEnd"/>
      <w:r w:rsidRPr="00967D75">
        <w:rPr>
          <w:rFonts w:cstheme="minorHAnsi"/>
          <w:i/>
          <w:iCs/>
          <w:sz w:val="20"/>
          <w:szCs w:val="20"/>
        </w:rPr>
        <w:t xml:space="preserve">, Drenova, </w:t>
      </w:r>
      <w:proofErr w:type="spellStart"/>
      <w:r w:rsidRPr="00967D75">
        <w:rPr>
          <w:rFonts w:cstheme="minorHAnsi"/>
          <w:i/>
          <w:iCs/>
          <w:sz w:val="20"/>
          <w:szCs w:val="20"/>
        </w:rPr>
        <w:t>Škurinje</w:t>
      </w:r>
      <w:proofErr w:type="spellEnd"/>
      <w:r w:rsidRPr="00967D75">
        <w:rPr>
          <w:rFonts w:cstheme="minorHAnsi"/>
          <w:i/>
          <w:iCs/>
          <w:sz w:val="20"/>
          <w:szCs w:val="20"/>
        </w:rPr>
        <w:t xml:space="preserve">, Turnić i Mlaka, Kampus na Trsatu, Jelenje, Čavle, </w:t>
      </w:r>
      <w:proofErr w:type="spellStart"/>
      <w:r w:rsidRPr="00967D75">
        <w:rPr>
          <w:rFonts w:cstheme="minorHAnsi"/>
          <w:i/>
          <w:iCs/>
          <w:sz w:val="20"/>
          <w:szCs w:val="20"/>
        </w:rPr>
        <w:t>Praputnjak</w:t>
      </w:r>
      <w:proofErr w:type="spellEnd"/>
      <w:r w:rsidRPr="00967D75">
        <w:rPr>
          <w:rFonts w:cstheme="minorHAnsi"/>
          <w:i/>
          <w:iCs/>
          <w:sz w:val="20"/>
          <w:szCs w:val="20"/>
        </w:rPr>
        <w:t xml:space="preserve">, Kostrena, Crikvenica, Novi Vinodolski, otok Rab, otok Unije, grad Cres, grad Krk, Malinska, Vrbnik, </w:t>
      </w:r>
      <w:proofErr w:type="spellStart"/>
      <w:r w:rsidRPr="00967D75">
        <w:rPr>
          <w:rFonts w:cstheme="minorHAnsi"/>
          <w:i/>
          <w:iCs/>
          <w:sz w:val="20"/>
          <w:szCs w:val="20"/>
        </w:rPr>
        <w:t>Gomirje</w:t>
      </w:r>
      <w:proofErr w:type="spellEnd"/>
      <w:r w:rsidRPr="00967D75">
        <w:rPr>
          <w:rFonts w:cstheme="minorHAnsi"/>
          <w:i/>
          <w:iCs/>
          <w:sz w:val="20"/>
          <w:szCs w:val="20"/>
        </w:rPr>
        <w:t>, Mrkopalj, Fužine, Delnice, Brod na Kupi i Gornji Kuti.</w:t>
      </w:r>
    </w:p>
    <w:p w14:paraId="1E3A0FDC" w14:textId="77777777" w:rsidR="003B355B" w:rsidRPr="00967D75" w:rsidRDefault="003B355B" w:rsidP="003B355B">
      <w:pPr>
        <w:jc w:val="both"/>
        <w:rPr>
          <w:rFonts w:cstheme="minorHAnsi"/>
          <w:i/>
          <w:iCs/>
          <w:sz w:val="22"/>
          <w:szCs w:val="22"/>
        </w:rPr>
      </w:pPr>
    </w:p>
    <w:p w14:paraId="76CC83AB" w14:textId="72C08870" w:rsidR="003B355B" w:rsidRPr="00967D75" w:rsidRDefault="003B355B" w:rsidP="003B355B">
      <w:pPr>
        <w:shd w:val="clear" w:color="auto" w:fill="FFFFFF"/>
        <w:jc w:val="both"/>
        <w:rPr>
          <w:rFonts w:eastAsia="Times New Roman" w:cstheme="minorHAnsi"/>
          <w:sz w:val="22"/>
          <w:szCs w:val="22"/>
          <w:lang w:eastAsia="hr-HR"/>
        </w:rPr>
      </w:pPr>
      <w:r w:rsidRPr="00967D75">
        <w:rPr>
          <w:rFonts w:eastAsia="Times New Roman" w:cstheme="minorHAnsi"/>
          <w:sz w:val="22"/>
          <w:szCs w:val="22"/>
          <w:lang w:eastAsia="hr-HR"/>
        </w:rPr>
        <w:t>Unaprijed zahvaljujem na objavi najave.</w:t>
      </w:r>
    </w:p>
    <w:p w14:paraId="1EE4402B" w14:textId="77777777" w:rsidR="003B355B" w:rsidRPr="00967D75" w:rsidRDefault="003B355B" w:rsidP="003B355B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16"/>
          <w:szCs w:val="16"/>
          <w:lang w:eastAsia="hr-HR"/>
        </w:rPr>
      </w:pPr>
      <w:r w:rsidRPr="00967D75">
        <w:rPr>
          <w:rFonts w:eastAsia="Times New Roman" w:cstheme="minorHAnsi"/>
          <w:sz w:val="16"/>
          <w:szCs w:val="16"/>
          <w:lang w:eastAsia="hr-HR"/>
        </w:rPr>
        <w:t>Lena Stojiljković</w:t>
      </w:r>
    </w:p>
    <w:p w14:paraId="357E6DA4" w14:textId="77777777" w:rsidR="003B355B" w:rsidRPr="00967D75" w:rsidRDefault="003B355B" w:rsidP="003B355B">
      <w:pPr>
        <w:shd w:val="clear" w:color="auto" w:fill="FFFFFF"/>
        <w:jc w:val="right"/>
        <w:textAlignment w:val="baseline"/>
        <w:rPr>
          <w:rFonts w:eastAsia="Times New Roman" w:cstheme="minorHAnsi"/>
          <w:sz w:val="16"/>
          <w:szCs w:val="16"/>
          <w:lang w:eastAsia="hr-HR"/>
        </w:rPr>
      </w:pPr>
      <w:r w:rsidRPr="00967D75">
        <w:rPr>
          <w:rFonts w:eastAsia="Times New Roman" w:cstheme="minorHAnsi"/>
          <w:sz w:val="16"/>
          <w:szCs w:val="16"/>
          <w:lang w:eastAsia="hr-HR"/>
        </w:rPr>
        <w:t>Odnosi s medijima, Rijeka 2020</w:t>
      </w:r>
    </w:p>
    <w:p w14:paraId="4E40F303" w14:textId="77777777" w:rsidR="003B355B" w:rsidRPr="002C316F" w:rsidRDefault="00E4710C" w:rsidP="003B355B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16"/>
          <w:szCs w:val="16"/>
          <w:lang w:eastAsia="hr-HR"/>
        </w:rPr>
      </w:pPr>
      <w:hyperlink r:id="rId7" w:history="1">
        <w:r w:rsidR="003B355B" w:rsidRPr="002C316F">
          <w:rPr>
            <w:rStyle w:val="Hyperlink"/>
            <w:rFonts w:eastAsia="Times New Roman" w:cstheme="minorHAnsi"/>
            <w:color w:val="4472C4" w:themeColor="accent1"/>
            <w:sz w:val="16"/>
            <w:szCs w:val="16"/>
            <w:lang w:eastAsia="hr-HR"/>
          </w:rPr>
          <w:t>lena.stojiljkovic@rijeka2020.eu</w:t>
        </w:r>
      </w:hyperlink>
    </w:p>
    <w:p w14:paraId="4B5020D1" w14:textId="5F3F2F2A" w:rsidR="00592B1A" w:rsidRPr="00967D75" w:rsidRDefault="003B355B" w:rsidP="003B355B">
      <w:pPr>
        <w:jc w:val="right"/>
        <w:rPr>
          <w:rFonts w:cstheme="minorHAnsi"/>
          <w:sz w:val="16"/>
          <w:szCs w:val="16"/>
          <w:shd w:val="clear" w:color="auto" w:fill="FFFFFF"/>
        </w:rPr>
      </w:pPr>
      <w:r w:rsidRPr="00967D75">
        <w:rPr>
          <w:rFonts w:cstheme="minorHAnsi"/>
          <w:sz w:val="16"/>
          <w:szCs w:val="16"/>
        </w:rPr>
        <w:t>Mob: +385 91 612 63 42</w:t>
      </w:r>
    </w:p>
    <w:sectPr w:rsidR="00592B1A" w:rsidRPr="00967D75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9DBAF" w14:textId="77777777" w:rsidR="00E4710C" w:rsidRDefault="00E4710C" w:rsidP="00881B94">
      <w:r>
        <w:separator/>
      </w:r>
    </w:p>
  </w:endnote>
  <w:endnote w:type="continuationSeparator" w:id="0">
    <w:p w14:paraId="52E40986" w14:textId="77777777" w:rsidR="00E4710C" w:rsidRDefault="00E4710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E4710C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FA6C8" w14:textId="77777777" w:rsidR="00E4710C" w:rsidRDefault="00E4710C" w:rsidP="00881B94">
      <w:r>
        <w:separator/>
      </w:r>
    </w:p>
  </w:footnote>
  <w:footnote w:type="continuationSeparator" w:id="0">
    <w:p w14:paraId="5B159F0E" w14:textId="77777777" w:rsidR="00E4710C" w:rsidRDefault="00E4710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3755B"/>
    <w:rsid w:val="000474B3"/>
    <w:rsid w:val="000803D9"/>
    <w:rsid w:val="00093611"/>
    <w:rsid w:val="000B3D7A"/>
    <w:rsid w:val="000E6440"/>
    <w:rsid w:val="00105CA9"/>
    <w:rsid w:val="00143FB3"/>
    <w:rsid w:val="00166C4C"/>
    <w:rsid w:val="00173F8E"/>
    <w:rsid w:val="00181CF4"/>
    <w:rsid w:val="00184883"/>
    <w:rsid w:val="001D6A4A"/>
    <w:rsid w:val="001F1027"/>
    <w:rsid w:val="00221C68"/>
    <w:rsid w:val="0022293F"/>
    <w:rsid w:val="002537CC"/>
    <w:rsid w:val="00260214"/>
    <w:rsid w:val="002A6ECA"/>
    <w:rsid w:val="002B36D5"/>
    <w:rsid w:val="002C316F"/>
    <w:rsid w:val="00306920"/>
    <w:rsid w:val="00312FA8"/>
    <w:rsid w:val="00324B98"/>
    <w:rsid w:val="00357DFC"/>
    <w:rsid w:val="00383BBE"/>
    <w:rsid w:val="003A0E1C"/>
    <w:rsid w:val="003B355B"/>
    <w:rsid w:val="003E6853"/>
    <w:rsid w:val="00412143"/>
    <w:rsid w:val="004145BC"/>
    <w:rsid w:val="00416C68"/>
    <w:rsid w:val="00444EE9"/>
    <w:rsid w:val="004541E9"/>
    <w:rsid w:val="00466BC1"/>
    <w:rsid w:val="004A63D4"/>
    <w:rsid w:val="004D0F37"/>
    <w:rsid w:val="004E147E"/>
    <w:rsid w:val="004E4995"/>
    <w:rsid w:val="004F1885"/>
    <w:rsid w:val="004F588C"/>
    <w:rsid w:val="005223BE"/>
    <w:rsid w:val="005430A0"/>
    <w:rsid w:val="00556640"/>
    <w:rsid w:val="00592B1A"/>
    <w:rsid w:val="00593AB3"/>
    <w:rsid w:val="00595A45"/>
    <w:rsid w:val="00596BAC"/>
    <w:rsid w:val="005A0898"/>
    <w:rsid w:val="005A2244"/>
    <w:rsid w:val="005C6043"/>
    <w:rsid w:val="005D5341"/>
    <w:rsid w:val="006263A9"/>
    <w:rsid w:val="00680A28"/>
    <w:rsid w:val="006907BE"/>
    <w:rsid w:val="006E73FE"/>
    <w:rsid w:val="006F1DA9"/>
    <w:rsid w:val="007011FC"/>
    <w:rsid w:val="00721F75"/>
    <w:rsid w:val="0073122F"/>
    <w:rsid w:val="00755255"/>
    <w:rsid w:val="00767C88"/>
    <w:rsid w:val="00795C49"/>
    <w:rsid w:val="007C1726"/>
    <w:rsid w:val="007C7ABB"/>
    <w:rsid w:val="008018D4"/>
    <w:rsid w:val="008027C3"/>
    <w:rsid w:val="00806A9A"/>
    <w:rsid w:val="0084554F"/>
    <w:rsid w:val="008606A9"/>
    <w:rsid w:val="00860844"/>
    <w:rsid w:val="00864ECE"/>
    <w:rsid w:val="00881B94"/>
    <w:rsid w:val="008E4881"/>
    <w:rsid w:val="008E7185"/>
    <w:rsid w:val="00925F40"/>
    <w:rsid w:val="00967D75"/>
    <w:rsid w:val="00992052"/>
    <w:rsid w:val="00995E0C"/>
    <w:rsid w:val="009C3A26"/>
    <w:rsid w:val="009D3500"/>
    <w:rsid w:val="00A36B77"/>
    <w:rsid w:val="00A47D19"/>
    <w:rsid w:val="00A61E1D"/>
    <w:rsid w:val="00A963AB"/>
    <w:rsid w:val="00AA77FA"/>
    <w:rsid w:val="00AB4806"/>
    <w:rsid w:val="00AD3590"/>
    <w:rsid w:val="00AE47C6"/>
    <w:rsid w:val="00B03D8C"/>
    <w:rsid w:val="00B07265"/>
    <w:rsid w:val="00B60017"/>
    <w:rsid w:val="00B648C9"/>
    <w:rsid w:val="00B94039"/>
    <w:rsid w:val="00B95676"/>
    <w:rsid w:val="00BC6971"/>
    <w:rsid w:val="00BD68FF"/>
    <w:rsid w:val="00BE264E"/>
    <w:rsid w:val="00C32193"/>
    <w:rsid w:val="00C47407"/>
    <w:rsid w:val="00CE31D4"/>
    <w:rsid w:val="00CE3417"/>
    <w:rsid w:val="00CE432C"/>
    <w:rsid w:val="00CE6E56"/>
    <w:rsid w:val="00CF448F"/>
    <w:rsid w:val="00CF792B"/>
    <w:rsid w:val="00D16971"/>
    <w:rsid w:val="00D91860"/>
    <w:rsid w:val="00D971F9"/>
    <w:rsid w:val="00DB1094"/>
    <w:rsid w:val="00DD6B58"/>
    <w:rsid w:val="00DE295F"/>
    <w:rsid w:val="00DF7839"/>
    <w:rsid w:val="00E17E1F"/>
    <w:rsid w:val="00E35790"/>
    <w:rsid w:val="00E44E36"/>
    <w:rsid w:val="00E4710C"/>
    <w:rsid w:val="00E547C5"/>
    <w:rsid w:val="00E70303"/>
    <w:rsid w:val="00EA09EA"/>
    <w:rsid w:val="00ED30C4"/>
    <w:rsid w:val="00ED6191"/>
    <w:rsid w:val="00EE395D"/>
    <w:rsid w:val="00EE3CA1"/>
    <w:rsid w:val="00EF3BDD"/>
    <w:rsid w:val="00F22004"/>
    <w:rsid w:val="00F303B3"/>
    <w:rsid w:val="00F333B4"/>
    <w:rsid w:val="00F51562"/>
    <w:rsid w:val="00F85BCC"/>
    <w:rsid w:val="00F869DD"/>
    <w:rsid w:val="00F97307"/>
    <w:rsid w:val="00FF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46</cp:revision>
  <cp:lastPrinted>2019-01-29T12:50:00Z</cp:lastPrinted>
  <dcterms:created xsi:type="dcterms:W3CDTF">2020-01-16T10:04:00Z</dcterms:created>
  <dcterms:modified xsi:type="dcterms:W3CDTF">2020-01-16T10:22:00Z</dcterms:modified>
</cp:coreProperties>
</file>